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500F" w14:textId="77777777" w:rsidR="006B5DEA" w:rsidRPr="006B5DEA" w:rsidRDefault="006B5DEA" w:rsidP="006B5DEA">
      <w:pPr>
        <w:spacing w:after="200" w:line="276" w:lineRule="auto"/>
        <w:rPr>
          <w:rFonts w:ascii="Times New Roman" w:eastAsia="Times New Roman" w:hAnsi="Times New Roman" w:cs="Traditional Arabic"/>
          <w:sz w:val="20"/>
          <w:szCs w:val="36"/>
          <w:rtl/>
        </w:rPr>
      </w:pPr>
      <w:bookmarkStart w:id="0" w:name="هنا4"/>
      <w:bookmarkStart w:id="1" w:name="Last"/>
      <w:bookmarkStart w:id="2" w:name="_Hlk104420439"/>
      <w:bookmarkStart w:id="3" w:name="_Toc160926070"/>
      <w:bookmarkEnd w:id="0"/>
      <w:bookmarkEnd w:id="1"/>
    </w:p>
    <w:p w14:paraId="49492E62" w14:textId="77777777" w:rsidR="006B5DEA" w:rsidRPr="006B5DEA" w:rsidRDefault="006B5DEA" w:rsidP="006B5DEA">
      <w:pPr>
        <w:spacing w:after="0" w:line="400" w:lineRule="exact"/>
        <w:jc w:val="center"/>
        <w:rPr>
          <w:rFonts w:ascii="Times New Roman" w:eastAsia="Times New Roman" w:hAnsi="Times New Roman" w:cs="AlimamBold"/>
          <w:sz w:val="36"/>
          <w:szCs w:val="36"/>
          <w:rtl/>
        </w:rPr>
      </w:pPr>
    </w:p>
    <w:p w14:paraId="178544D7" w14:textId="77777777" w:rsidR="006B5DEA" w:rsidRPr="006B5DEA" w:rsidRDefault="006B5DEA" w:rsidP="006B5DEA">
      <w:pPr>
        <w:spacing w:after="0" w:line="400" w:lineRule="exact"/>
        <w:jc w:val="center"/>
        <w:rPr>
          <w:rFonts w:ascii="Times New Roman" w:eastAsia="Times New Roman" w:hAnsi="Times New Roman" w:cs="AlimamBold"/>
          <w:sz w:val="36"/>
          <w:szCs w:val="36"/>
          <w:rtl/>
        </w:rPr>
      </w:pPr>
    </w:p>
    <w:p w14:paraId="6EAE9A69" w14:textId="77777777" w:rsidR="006B5DEA" w:rsidRPr="006B5DEA" w:rsidRDefault="006B5DEA" w:rsidP="006B5DEA">
      <w:pPr>
        <w:spacing w:after="0" w:line="400" w:lineRule="exact"/>
        <w:jc w:val="center"/>
        <w:rPr>
          <w:rFonts w:ascii="Times New Roman" w:eastAsia="Times New Roman" w:hAnsi="Times New Roman" w:cs="AlimamBold"/>
          <w:sz w:val="36"/>
          <w:szCs w:val="36"/>
          <w:rtl/>
        </w:rPr>
      </w:pPr>
    </w:p>
    <w:p w14:paraId="3B6691BA" w14:textId="77777777" w:rsidR="006B5DEA" w:rsidRPr="006B5DEA" w:rsidRDefault="006B5DEA" w:rsidP="006B5DEA">
      <w:pPr>
        <w:spacing w:after="0" w:line="440" w:lineRule="atLeast"/>
        <w:jc w:val="center"/>
        <w:rPr>
          <w:rFonts w:ascii="Times New Roman" w:eastAsia="Times New Roman" w:hAnsi="Times New Roman" w:cs="AL-Mateen"/>
          <w:sz w:val="36"/>
          <w:szCs w:val="36"/>
          <w:rtl/>
        </w:rPr>
      </w:pPr>
    </w:p>
    <w:p w14:paraId="68F14F7B" w14:textId="77777777" w:rsidR="006B5DEA" w:rsidRPr="006B5DEA" w:rsidRDefault="006B5DEA" w:rsidP="006B5DEA">
      <w:pPr>
        <w:spacing w:after="0" w:line="440" w:lineRule="atLeast"/>
        <w:jc w:val="center"/>
        <w:rPr>
          <w:rFonts w:ascii="Traditional Arabic" w:eastAsia="Calibri" w:hAnsi="Traditional Arabic" w:cs="AL-Mateen"/>
          <w:b/>
          <w:bCs/>
          <w:sz w:val="24"/>
          <w:szCs w:val="32"/>
          <w:rtl/>
        </w:rPr>
      </w:pPr>
      <w:r w:rsidRPr="006B5DEA">
        <w:rPr>
          <w:rFonts w:ascii="Traditional Arabic" w:eastAsia="Calibri" w:hAnsi="Traditional Arabic" w:cs="AL-Mateen"/>
          <w:b/>
          <w:bCs/>
          <w:sz w:val="24"/>
          <w:szCs w:val="32"/>
          <w:rtl/>
        </w:rPr>
        <w:t>تقرير عقيدة السلف</w:t>
      </w:r>
    </w:p>
    <w:p w14:paraId="0C830365" w14:textId="77777777" w:rsidR="006B5DEA" w:rsidRPr="006B5DEA" w:rsidRDefault="006B5DEA" w:rsidP="006B5DEA">
      <w:pPr>
        <w:spacing w:after="0" w:line="440" w:lineRule="atLeast"/>
        <w:jc w:val="center"/>
        <w:rPr>
          <w:rFonts w:ascii="Traditional Arabic" w:eastAsia="Calibri" w:hAnsi="Traditional Arabic" w:cs="AL-Mateen"/>
          <w:b/>
          <w:bCs/>
          <w:sz w:val="24"/>
          <w:szCs w:val="32"/>
          <w:rtl/>
        </w:rPr>
      </w:pPr>
      <w:r w:rsidRPr="006B5DEA">
        <w:rPr>
          <w:rFonts w:ascii="Traditional Arabic" w:eastAsia="Calibri" w:hAnsi="Traditional Arabic" w:cs="AL-Mateen"/>
          <w:b/>
          <w:bCs/>
          <w:sz w:val="24"/>
          <w:szCs w:val="32"/>
          <w:rtl/>
        </w:rPr>
        <w:t>عند الشيخ محمد المختار الشنقيطي (ت:1405هـ)</w:t>
      </w:r>
    </w:p>
    <w:p w14:paraId="1925E7C6" w14:textId="77777777" w:rsidR="006B5DEA" w:rsidRPr="006B5DEA" w:rsidRDefault="006B5DEA" w:rsidP="006B5DEA">
      <w:pPr>
        <w:spacing w:after="0" w:line="440" w:lineRule="atLeast"/>
        <w:jc w:val="center"/>
        <w:rPr>
          <w:rFonts w:ascii="Traditional Arabic" w:eastAsia="Calibri" w:hAnsi="Traditional Arabic" w:cs="AL-Mateen"/>
          <w:b/>
          <w:bCs/>
          <w:sz w:val="24"/>
          <w:szCs w:val="32"/>
          <w:highlight w:val="yellow"/>
          <w:rtl/>
        </w:rPr>
      </w:pPr>
      <w:r w:rsidRPr="006B5DEA">
        <w:rPr>
          <w:rFonts w:ascii="Traditional Arabic" w:eastAsia="Calibri" w:hAnsi="Traditional Arabic" w:cs="AL-Mateen"/>
          <w:b/>
          <w:bCs/>
          <w:sz w:val="24"/>
          <w:szCs w:val="32"/>
          <w:rtl/>
        </w:rPr>
        <w:t>في شرحه لسنن الإمام النسائي</w:t>
      </w:r>
    </w:p>
    <w:p w14:paraId="5E39659A" w14:textId="77777777" w:rsidR="006B5DEA" w:rsidRPr="006B5DEA" w:rsidRDefault="006B5DEA" w:rsidP="006B5DEA">
      <w:pPr>
        <w:spacing w:after="0" w:line="440" w:lineRule="atLeast"/>
        <w:jc w:val="center"/>
        <w:rPr>
          <w:rFonts w:ascii="Times New Roman" w:eastAsia="Times New Roman" w:hAnsi="Times New Roman" w:cs="AL-Mateen"/>
          <w:b/>
          <w:bCs/>
          <w:sz w:val="28"/>
          <w:szCs w:val="32"/>
          <w:highlight w:val="yellow"/>
          <w:rtl/>
        </w:rPr>
      </w:pPr>
    </w:p>
    <w:p w14:paraId="5AFBBA82" w14:textId="77777777" w:rsidR="006B5DEA" w:rsidRPr="006B5DEA" w:rsidRDefault="006B5DEA" w:rsidP="006B5DEA">
      <w:pPr>
        <w:spacing w:after="0" w:line="440" w:lineRule="atLeast"/>
        <w:jc w:val="center"/>
        <w:rPr>
          <w:rFonts w:ascii="Times New Roman" w:eastAsia="Times New Roman" w:hAnsi="Times New Roman" w:cs="AL-Mateen"/>
          <w:b/>
          <w:bCs/>
          <w:sz w:val="28"/>
          <w:szCs w:val="32"/>
          <w:highlight w:val="yellow"/>
          <w:rtl/>
        </w:rPr>
      </w:pPr>
    </w:p>
    <w:p w14:paraId="062EE6D8" w14:textId="77777777" w:rsidR="006B5DEA" w:rsidRPr="006B5DEA" w:rsidRDefault="006B5DEA" w:rsidP="006B5DEA">
      <w:pPr>
        <w:spacing w:after="0" w:line="440" w:lineRule="atLeast"/>
        <w:jc w:val="center"/>
        <w:rPr>
          <w:rFonts w:ascii="Times New Roman" w:eastAsia="Times New Roman" w:hAnsi="Times New Roman" w:cs="AL-Mateen"/>
          <w:b/>
          <w:bCs/>
          <w:sz w:val="28"/>
          <w:szCs w:val="32"/>
          <w:highlight w:val="yellow"/>
          <w:rtl/>
        </w:rPr>
      </w:pPr>
    </w:p>
    <w:p w14:paraId="505AA93C" w14:textId="77777777" w:rsidR="006B5DEA" w:rsidRPr="006B5DEA" w:rsidRDefault="006B5DEA" w:rsidP="006B5DEA">
      <w:pPr>
        <w:spacing w:after="0" w:line="440" w:lineRule="atLeast"/>
        <w:jc w:val="center"/>
        <w:rPr>
          <w:rFonts w:ascii="Times New Roman" w:eastAsia="Times New Roman" w:hAnsi="Times New Roman" w:cs="AL-Mateen"/>
          <w:b/>
          <w:bCs/>
          <w:sz w:val="28"/>
          <w:szCs w:val="32"/>
          <w:highlight w:val="yellow"/>
          <w:rtl/>
        </w:rPr>
      </w:pPr>
    </w:p>
    <w:p w14:paraId="411B488D" w14:textId="77777777" w:rsidR="006B5DEA" w:rsidRPr="006B5DEA" w:rsidRDefault="006B5DEA" w:rsidP="006B5DEA">
      <w:pPr>
        <w:spacing w:after="0" w:line="440" w:lineRule="atLeast"/>
        <w:jc w:val="center"/>
        <w:rPr>
          <w:rFonts w:ascii="Times New Roman" w:eastAsia="Times New Roman" w:hAnsi="Times New Roman" w:cs="AL-Mateen"/>
          <w:b/>
          <w:bCs/>
          <w:sz w:val="28"/>
          <w:szCs w:val="32"/>
          <w:highlight w:val="yellow"/>
          <w:rtl/>
        </w:rPr>
      </w:pPr>
    </w:p>
    <w:p w14:paraId="4EBB1653" w14:textId="77777777" w:rsidR="006B5DEA" w:rsidRPr="006B5DEA" w:rsidRDefault="006B5DEA" w:rsidP="006B5DEA">
      <w:pPr>
        <w:spacing w:after="0" w:line="440" w:lineRule="atLeast"/>
        <w:jc w:val="center"/>
        <w:rPr>
          <w:rFonts w:ascii="Times New Roman" w:eastAsia="Times New Roman" w:hAnsi="Times New Roman" w:cs="AL-Mateen"/>
          <w:b/>
          <w:bCs/>
          <w:sz w:val="40"/>
          <w:szCs w:val="28"/>
          <w:highlight w:val="yellow"/>
          <w:rtl/>
        </w:rPr>
      </w:pPr>
      <w:r w:rsidRPr="006B5DEA">
        <w:rPr>
          <w:rFonts w:ascii="Times New Roman" w:eastAsia="Times New Roman" w:hAnsi="Times New Roman" w:cs="AL-Mateen"/>
          <w:b/>
          <w:bCs/>
          <w:sz w:val="40"/>
          <w:szCs w:val="28"/>
          <w:rtl/>
        </w:rPr>
        <w:t>د. أسامة بن إبراهيم التركي</w:t>
      </w:r>
    </w:p>
    <w:p w14:paraId="7A544477" w14:textId="77777777" w:rsidR="006B5DEA" w:rsidRPr="006B5DEA" w:rsidRDefault="006B5DEA" w:rsidP="006B5DEA">
      <w:pPr>
        <w:spacing w:after="0" w:line="440" w:lineRule="atLeast"/>
        <w:jc w:val="center"/>
        <w:rPr>
          <w:rFonts w:ascii="Times New Roman" w:eastAsia="Times New Roman" w:hAnsi="Times New Roman" w:cs="AL-Mateen"/>
          <w:sz w:val="40"/>
          <w:szCs w:val="28"/>
          <w:rtl/>
        </w:rPr>
      </w:pPr>
      <w:r w:rsidRPr="006B5DEA">
        <w:rPr>
          <w:rFonts w:ascii="Times New Roman" w:eastAsia="Times New Roman" w:hAnsi="Times New Roman" w:cs="AL-Mateen" w:hint="cs"/>
          <w:sz w:val="40"/>
          <w:szCs w:val="28"/>
          <w:rtl/>
        </w:rPr>
        <w:t xml:space="preserve">قسم </w:t>
      </w:r>
      <w:r w:rsidRPr="006B5DEA">
        <w:rPr>
          <w:rFonts w:ascii="Times New Roman" w:eastAsia="Times New Roman" w:hAnsi="Times New Roman" w:cs="AL-Mateen"/>
          <w:sz w:val="40"/>
          <w:szCs w:val="28"/>
          <w:rtl/>
        </w:rPr>
        <w:t xml:space="preserve">العقيدة </w:t>
      </w:r>
      <w:r w:rsidRPr="006B5DEA">
        <w:rPr>
          <w:rFonts w:ascii="Times New Roman" w:eastAsia="Times New Roman" w:hAnsi="Times New Roman" w:cs="AL-Mateen" w:hint="cs"/>
          <w:sz w:val="40"/>
          <w:szCs w:val="28"/>
          <w:rtl/>
        </w:rPr>
        <w:t xml:space="preserve">- كلية </w:t>
      </w:r>
      <w:r w:rsidRPr="006B5DEA">
        <w:rPr>
          <w:rFonts w:ascii="Times New Roman" w:eastAsia="Times New Roman" w:hAnsi="Times New Roman" w:cs="AL-Mateen"/>
          <w:sz w:val="40"/>
          <w:szCs w:val="28"/>
          <w:rtl/>
        </w:rPr>
        <w:t>العقيدة والدعوة</w:t>
      </w:r>
    </w:p>
    <w:p w14:paraId="0DD39307" w14:textId="77777777" w:rsidR="006B5DEA" w:rsidRPr="006B5DEA" w:rsidRDefault="006B5DEA" w:rsidP="006B5DEA">
      <w:pPr>
        <w:spacing w:after="0" w:line="440" w:lineRule="atLeast"/>
        <w:jc w:val="center"/>
        <w:rPr>
          <w:rFonts w:ascii="Times New Roman" w:eastAsia="Times New Roman" w:hAnsi="Times New Roman" w:cs="AL-Mateen"/>
          <w:sz w:val="40"/>
          <w:szCs w:val="28"/>
          <w:rtl/>
        </w:rPr>
      </w:pPr>
      <w:r w:rsidRPr="006B5DEA">
        <w:rPr>
          <w:rFonts w:ascii="Times New Roman" w:eastAsia="Times New Roman" w:hAnsi="Times New Roman" w:cs="AL-Mateen" w:hint="cs"/>
          <w:sz w:val="40"/>
          <w:szCs w:val="28"/>
          <w:rtl/>
        </w:rPr>
        <w:t xml:space="preserve">الجامعة </w:t>
      </w:r>
      <w:r w:rsidRPr="006B5DEA">
        <w:rPr>
          <w:rFonts w:ascii="Times New Roman" w:eastAsia="Times New Roman" w:hAnsi="Times New Roman" w:cs="AL-Mateen"/>
          <w:sz w:val="40"/>
          <w:szCs w:val="28"/>
          <w:rtl/>
        </w:rPr>
        <w:t>الإسلامية بالمدينة المنورة</w:t>
      </w:r>
    </w:p>
    <w:p w14:paraId="08BC2885" w14:textId="77777777" w:rsidR="006B5DEA" w:rsidRPr="006B5DEA" w:rsidRDefault="006B5DEA" w:rsidP="006B5DEA">
      <w:pPr>
        <w:spacing w:after="0" w:line="440" w:lineRule="atLeast"/>
        <w:jc w:val="center"/>
        <w:rPr>
          <w:rFonts w:ascii="Times New Roman" w:eastAsia="Times New Roman" w:hAnsi="Times New Roman" w:cs="AL-Mateen"/>
          <w:sz w:val="40"/>
          <w:szCs w:val="28"/>
          <w:highlight w:val="yellow"/>
          <w:rtl/>
        </w:rPr>
      </w:pPr>
    </w:p>
    <w:p w14:paraId="356B39E7" w14:textId="77777777" w:rsidR="006B5DEA" w:rsidRPr="006B5DEA" w:rsidRDefault="006B5DEA" w:rsidP="006B5DEA">
      <w:pPr>
        <w:spacing w:after="0" w:line="440" w:lineRule="atLeast"/>
        <w:jc w:val="center"/>
        <w:rPr>
          <w:rFonts w:ascii="Times New Roman" w:eastAsia="Times New Roman" w:hAnsi="Times New Roman" w:cs="AL-Mateen"/>
          <w:sz w:val="40"/>
          <w:szCs w:val="28"/>
          <w:highlight w:val="yellow"/>
          <w:rtl/>
        </w:rPr>
      </w:pPr>
    </w:p>
    <w:p w14:paraId="6D99269C"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r w:rsidRPr="006B5DEA">
        <w:rPr>
          <w:rFonts w:ascii="Times New Roman" w:eastAsia="Times New Roman" w:hAnsi="Times New Roman" w:cs="AlimamRegular" w:hint="cs"/>
          <w:b/>
          <w:bCs/>
          <w:sz w:val="36"/>
          <w:szCs w:val="34"/>
          <w:highlight w:val="yellow"/>
          <w:rtl/>
        </w:rPr>
        <w:t xml:space="preserve"> </w:t>
      </w:r>
    </w:p>
    <w:p w14:paraId="276B2AC1"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55540029"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1296FAC4"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451EEAD3"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4E236E47"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404A7A87"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044B53A1"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58D3FF02" w14:textId="77777777" w:rsidR="006B5DEA" w:rsidRPr="006B5DEA" w:rsidRDefault="006B5DEA" w:rsidP="006B5DEA">
      <w:pPr>
        <w:spacing w:after="0" w:line="440" w:lineRule="atLeast"/>
        <w:jc w:val="center"/>
        <w:rPr>
          <w:rFonts w:ascii="Times New Roman" w:eastAsia="Times New Roman" w:hAnsi="Times New Roman" w:cs="AlimamRegular"/>
          <w:b/>
          <w:bCs/>
          <w:sz w:val="36"/>
          <w:szCs w:val="34"/>
          <w:highlight w:val="yellow"/>
          <w:rtl/>
        </w:rPr>
      </w:pPr>
    </w:p>
    <w:p w14:paraId="57EAE06B"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68B049E7"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4E100560"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57AB0146"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565CCC9F"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4122C2B5"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6D947683"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73937AD8" w14:textId="77777777" w:rsidR="006B5DEA" w:rsidRPr="006B5DEA" w:rsidRDefault="006B5DEA" w:rsidP="006B5DEA">
      <w:pPr>
        <w:spacing w:after="0" w:line="440" w:lineRule="atLeast"/>
        <w:jc w:val="center"/>
        <w:rPr>
          <w:rFonts w:ascii="Times New Roman" w:eastAsia="Times New Roman" w:hAnsi="Times New Roman" w:cs="AlimamBold"/>
          <w:sz w:val="36"/>
          <w:szCs w:val="34"/>
          <w:highlight w:val="yellow"/>
          <w:rtl/>
        </w:rPr>
      </w:pPr>
    </w:p>
    <w:p w14:paraId="7BDCA906" w14:textId="77777777" w:rsidR="006B5DEA" w:rsidRPr="006B5DEA" w:rsidRDefault="006B5DEA" w:rsidP="006B5DEA">
      <w:pPr>
        <w:spacing w:after="0" w:line="400" w:lineRule="exact"/>
        <w:jc w:val="lowKashida"/>
        <w:rPr>
          <w:rFonts w:ascii="Times New Roman" w:eastAsia="Times New Roman" w:hAnsi="Times New Roman" w:cs="AlimamRegular"/>
          <w:sz w:val="20"/>
          <w:szCs w:val="34"/>
          <w:highlight w:val="yellow"/>
          <w:lang w:bidi="ar-EG"/>
        </w:rPr>
      </w:pPr>
    </w:p>
    <w:p w14:paraId="5B4D556C" w14:textId="77777777" w:rsidR="006B5DEA" w:rsidRPr="006B5DEA" w:rsidRDefault="006B5DEA" w:rsidP="006B5DEA">
      <w:pPr>
        <w:spacing w:after="0" w:line="400" w:lineRule="exact"/>
        <w:ind w:firstLine="340"/>
        <w:jc w:val="lowKashida"/>
        <w:rPr>
          <w:rFonts w:ascii="Times New Roman" w:eastAsia="Times New Roman" w:hAnsi="Times New Roman" w:cs="AlimamRegular"/>
          <w:sz w:val="20"/>
          <w:szCs w:val="34"/>
          <w:highlight w:val="yellow"/>
        </w:rPr>
      </w:pPr>
    </w:p>
    <w:p w14:paraId="40D2EF05" w14:textId="77777777" w:rsidR="006B5DEA" w:rsidRPr="006B5DEA" w:rsidRDefault="006B5DEA" w:rsidP="006B5DEA">
      <w:pPr>
        <w:spacing w:after="0" w:line="400" w:lineRule="exact"/>
        <w:ind w:firstLine="340"/>
        <w:jc w:val="lowKashida"/>
        <w:rPr>
          <w:rFonts w:ascii="Times New Roman" w:eastAsia="Times New Roman" w:hAnsi="Times New Roman" w:cs="AlimamRegular"/>
          <w:sz w:val="20"/>
          <w:szCs w:val="34"/>
          <w:highlight w:val="yellow"/>
        </w:rPr>
      </w:pPr>
    </w:p>
    <w:p w14:paraId="77286409" w14:textId="77777777" w:rsidR="006B5DEA" w:rsidRPr="006B5DEA" w:rsidRDefault="006B5DEA" w:rsidP="006B5DEA">
      <w:pPr>
        <w:spacing w:after="0" w:line="400" w:lineRule="exact"/>
        <w:ind w:firstLine="340"/>
        <w:jc w:val="lowKashida"/>
        <w:rPr>
          <w:rFonts w:ascii="Times New Roman" w:eastAsia="Times New Roman" w:hAnsi="Times New Roman" w:cs="AlimamRegular"/>
          <w:sz w:val="20"/>
          <w:szCs w:val="34"/>
          <w:highlight w:val="yellow"/>
          <w:rtl/>
        </w:rPr>
      </w:pPr>
    </w:p>
    <w:p w14:paraId="6392A993" w14:textId="77777777" w:rsidR="006B5DEA" w:rsidRPr="006B5DEA" w:rsidRDefault="006B5DEA" w:rsidP="006B5DEA">
      <w:pPr>
        <w:spacing w:after="0" w:line="400" w:lineRule="exact"/>
        <w:ind w:firstLine="340"/>
        <w:jc w:val="lowKashida"/>
        <w:rPr>
          <w:rFonts w:ascii="Times New Roman" w:eastAsia="Times New Roman" w:hAnsi="Times New Roman" w:cs="AlimamRegular"/>
          <w:noProof/>
          <w:sz w:val="20"/>
          <w:szCs w:val="34"/>
          <w:highlight w:val="yellow"/>
          <w:rtl/>
        </w:rPr>
      </w:pPr>
    </w:p>
    <w:p w14:paraId="0C80536F" w14:textId="77777777" w:rsidR="006B5DEA" w:rsidRPr="006B5DEA" w:rsidRDefault="006B5DEA" w:rsidP="006B5DEA">
      <w:pPr>
        <w:spacing w:after="0" w:line="400" w:lineRule="exact"/>
        <w:ind w:firstLine="340"/>
        <w:jc w:val="lowKashida"/>
        <w:rPr>
          <w:rFonts w:ascii="Times New Roman" w:eastAsia="Times New Roman" w:hAnsi="Times New Roman" w:cs="AlimamRegular"/>
          <w:noProof/>
          <w:sz w:val="20"/>
          <w:szCs w:val="34"/>
          <w:highlight w:val="yellow"/>
          <w:rtl/>
        </w:rPr>
      </w:pPr>
    </w:p>
    <w:p w14:paraId="320D736F" w14:textId="77777777" w:rsidR="006B5DEA" w:rsidRPr="006B5DEA" w:rsidRDefault="006B5DEA" w:rsidP="006B5DEA">
      <w:pPr>
        <w:spacing w:after="0" w:line="400" w:lineRule="exact"/>
        <w:ind w:firstLine="340"/>
        <w:jc w:val="lowKashida"/>
        <w:rPr>
          <w:rFonts w:ascii="Times New Roman" w:eastAsia="Times New Roman" w:hAnsi="Times New Roman" w:cs="AlimamRegular"/>
          <w:noProof/>
          <w:sz w:val="20"/>
          <w:szCs w:val="34"/>
          <w:highlight w:val="yellow"/>
          <w:rtl/>
        </w:rPr>
      </w:pPr>
    </w:p>
    <w:p w14:paraId="4912464F" w14:textId="77777777" w:rsidR="006B5DEA" w:rsidRPr="006B5DEA" w:rsidRDefault="006B5DEA" w:rsidP="006B5DEA">
      <w:pPr>
        <w:spacing w:after="0" w:line="400" w:lineRule="exact"/>
        <w:ind w:firstLine="340"/>
        <w:jc w:val="lowKashida"/>
        <w:rPr>
          <w:rFonts w:ascii="Times New Roman" w:eastAsia="Times New Roman" w:hAnsi="Times New Roman" w:cs="AlimamRegular"/>
          <w:noProof/>
          <w:sz w:val="20"/>
          <w:szCs w:val="34"/>
          <w:highlight w:val="yellow"/>
          <w:rtl/>
        </w:rPr>
      </w:pPr>
    </w:p>
    <w:p w14:paraId="5D202E7F" w14:textId="77777777" w:rsidR="006B5DEA" w:rsidRPr="006B5DEA" w:rsidRDefault="006B5DEA" w:rsidP="006B5DEA">
      <w:pPr>
        <w:spacing w:after="0" w:line="440" w:lineRule="atLeast"/>
        <w:ind w:left="57"/>
        <w:rPr>
          <w:rFonts w:ascii="Times New Roman" w:eastAsia="Times New Roman" w:hAnsi="Times New Roman" w:cs="AL-Mateen"/>
          <w:b/>
          <w:bCs/>
          <w:noProof/>
          <w:sz w:val="28"/>
          <w:szCs w:val="28"/>
          <w:rtl/>
        </w:rPr>
      </w:pPr>
      <w:r w:rsidRPr="006B5DEA">
        <w:rPr>
          <w:rFonts w:ascii="Times New Roman" w:eastAsia="Times New Roman" w:hAnsi="Times New Roman" w:cs="AlimamRegular"/>
          <w:b/>
          <w:bCs/>
          <w:noProof/>
          <w:sz w:val="20"/>
          <w:szCs w:val="34"/>
          <w:highlight w:val="yellow"/>
          <w:rtl/>
        </w:rPr>
        <w:br w:type="page"/>
      </w:r>
      <w:r w:rsidRPr="006B5DEA">
        <w:rPr>
          <w:rFonts w:ascii="Times New Roman" w:eastAsia="Times New Roman" w:hAnsi="Times New Roman" w:cs="AL-Mateen" w:hint="cs"/>
          <w:b/>
          <w:bCs/>
          <w:noProof/>
          <w:sz w:val="28"/>
          <w:szCs w:val="28"/>
          <w:highlight w:val="yellow"/>
          <w:rtl/>
        </w:rPr>
        <w:lastRenderedPageBreak/>
        <mc:AlternateContent>
          <mc:Choice Requires="wpg">
            <w:drawing>
              <wp:anchor distT="0" distB="0" distL="114300" distR="114300" simplePos="0" relativeHeight="251659264" behindDoc="1" locked="0" layoutInCell="1" allowOverlap="1" wp14:anchorId="0C33EF52" wp14:editId="3F70D4FC">
                <wp:simplePos x="0" y="0"/>
                <wp:positionH relativeFrom="column">
                  <wp:posOffset>4137660</wp:posOffset>
                </wp:positionH>
                <wp:positionV relativeFrom="paragraph">
                  <wp:posOffset>83820</wp:posOffset>
                </wp:positionV>
                <wp:extent cx="228600" cy="1117600"/>
                <wp:effectExtent l="0" t="0" r="635" b="0"/>
                <wp:wrapNone/>
                <wp:docPr id="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17600"/>
                          <a:chOff x="7682" y="5198"/>
                          <a:chExt cx="360" cy="720"/>
                        </a:xfrm>
                      </wpg:grpSpPr>
                      <wps:wsp>
                        <wps:cNvPr id="7" name="Rectangle 21"/>
                        <wps:cNvSpPr>
                          <a:spLocks noChangeArrowheads="1"/>
                        </wps:cNvSpPr>
                        <wps:spPr bwMode="auto">
                          <a:xfrm>
                            <a:off x="7682" y="5198"/>
                            <a:ext cx="360" cy="7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2"/>
                        <wps:cNvSpPr>
                          <a:spLocks noChangeArrowheads="1"/>
                        </wps:cNvSpPr>
                        <wps:spPr bwMode="auto">
                          <a:xfrm>
                            <a:off x="7682" y="5198"/>
                            <a:ext cx="159" cy="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2000A5" id="Group 20" o:spid="_x0000_s1026" style="position:absolute;left:0;text-align:left;margin-left:325.8pt;margin-top:6.6pt;width:18pt;height:88pt;z-index:-251657216" coordorigin="7682,5198" coordsize="3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HifAIAAF4HAAAOAAAAZHJzL2Uyb0RvYy54bWzcVW1r2zAQ/j7YfxD6vvplTZqYOqWkaxh0&#10;W1m3H6DI8guzddpJidP9+p7kpMnSjUELYwyD0ele9Nxzd9L5xaZr2VqhbUDnPDmJOVNaQtHoKudf&#10;v1y/mXBmndCFaEGrnN8ryy9mr1+d9yZTKdTQFgoZBdE2603Oa+dMFkVW1qoT9gSM0qQsATvhSMQq&#10;KlD0FL1rozSOx1EPWBgEqayl3atByWchflkq6T6VpVWOtTknbC78MfyX/h/NzkVWoTB1I7cwxDNQ&#10;dKLRdOhjqCvhBFth8yRU10gEC6U7kdBFUJaNVCEHyiaJj7JZIKxMyKXK+so80kTUHvH07LDy43qB&#10;5s7c4oCeljcgv1niJepNlR3qvVwNxmzZf4CC6ilWDkLimxI7H4JSYpvA7/0jv2rjmKTNNJ2MY6qC&#10;JFWSJGdeCAWQNVXJu52NJylnpB4l08lO927r/na89T1Lg18ksuHUgHSLzFeeWsnu2bIvY+uuFkaF&#10;IljPxi2ypiCgnGnREQGfqcWErlrF0sQD9qeT2Y5RO9DJNMxrMlOXiNDXShSEKtgT9gMHL1gqxh/5&#10;/QVRO5Z/S5PIDFq3UNAxv8g5EvZQPLG+sc6XfG/ia2mhbYrrpm2DgNVy3iJbCxqleew/ny+5/GTW&#10;am+swbsNar8TsvSJDQQtobinJBGGeaT7gxY14A/OeprFnNvvK4GKs/a9JqKmyempH94gnI58+Rke&#10;apaHGqElhcq542xYzt0w8CuDTVXTSUlIWsMlNW/ZhMQ98QOqLVjqoL/USnRDPmml9N9opWQ0Hab1&#10;eOL2ffLiVprE/vvvWyncUXSJh4nZPjj+lTiUQ+vtn8XZAwAAAP//AwBQSwMEFAAGAAgAAAAhAGFB&#10;u3bgAAAACgEAAA8AAABkcnMvZG93bnJldi54bWxMj0FLw0AQhe+C/2EZwZvdJKUxxmxKKeqpCLaC&#10;eNtmp0lodjZkt0n67x1Pepz3Pt68V6xn24kRB986UhAvIhBIlTMt1Qo+D68PGQgfNBndOUIFV/Sw&#10;Lm9vCp0bN9EHjvtQCw4hn2sFTQh9LqWvGrTaL1yPxN7JDVYHPodamkFPHG47mURRKq1uiT80usdt&#10;g9V5f7EK3iY9bZbxy7g7n7bX78Pq/WsXo1L3d/PmGUTAOfzB8Fufq0PJnY7uQsaLTkG6ilNG2Vgm&#10;IBhIs0cWjixkTwnIspD/J5Q/AAAA//8DAFBLAQItABQABgAIAAAAIQC2gziS/gAAAOEBAAATAAAA&#10;AAAAAAAAAAAAAAAAAABbQ29udGVudF9UeXBlc10ueG1sUEsBAi0AFAAGAAgAAAAhADj9If/WAAAA&#10;lAEAAAsAAAAAAAAAAAAAAAAALwEAAF9yZWxzLy5yZWxzUEsBAi0AFAAGAAgAAAAhAKR4ceJ8AgAA&#10;XgcAAA4AAAAAAAAAAAAAAAAALgIAAGRycy9lMm9Eb2MueG1sUEsBAi0AFAAGAAgAAAAhAGFBu3bg&#10;AAAACgEAAA8AAAAAAAAAAAAAAAAA1gQAAGRycy9kb3ducmV2LnhtbFBLBQYAAAAABAAEAPMAAADj&#10;BQAAAAA=&#10;">
                <v:rect id="Rectangle 21" o:spid="_x0000_s1027" style="position:absolute;left:7682;top:5198;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rect id="Rectangle 22" o:spid="_x0000_s1028" style="position:absolute;left:7682;top:5198;width:1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BqvAAAANoAAAAPAAAAZHJzL2Rvd25yZXYueG1sRE+7CsIw&#10;FN0F/yFcwU1TRUSqUURUXBx84Hxprm2xuSlJrNWvN4PgeDjvxao1lWjI+dKygtEwAUGcWV1yruB6&#10;2Q1mIHxA1lhZJgVv8rBadjsLTLV98Ymac8hFDGGfooIihDqV0mcFGfRDWxNH7m6dwRChy6V2+Irh&#10;ppLjJJlKgyXHhgJr2hSUPc5PoyDRI3c4bibyk633s9tjO7Yfu1eq32vXcxCB2vAX/9wHrSBujVfi&#10;DZDLLwAAAP//AwBQSwECLQAUAAYACAAAACEA2+H2y+4AAACFAQAAEwAAAAAAAAAAAAAAAAAAAAAA&#10;W0NvbnRlbnRfVHlwZXNdLnhtbFBLAQItABQABgAIAAAAIQBa9CxbvwAAABUBAAALAAAAAAAAAAAA&#10;AAAAAB8BAABfcmVscy8ucmVsc1BLAQItABQABgAIAAAAIQA4xoBqvAAAANoAAAAPAAAAAAAAAAAA&#10;AAAAAAcCAABkcnMvZG93bnJldi54bWxQSwUGAAAAAAMAAwC3AAAA8AIAAAAA&#10;" fillcolor="gray" stroked="f"/>
              </v:group>
            </w:pict>
          </mc:Fallback>
        </mc:AlternateContent>
      </w:r>
      <w:r w:rsidRPr="006B5DEA">
        <w:rPr>
          <w:rFonts w:ascii="Times New Roman" w:eastAsia="Times New Roman" w:hAnsi="Times New Roman" w:cs="AL-Mateen"/>
          <w:b/>
          <w:bCs/>
          <w:noProof/>
          <w:sz w:val="28"/>
          <w:szCs w:val="28"/>
          <w:rtl/>
        </w:rPr>
        <w:t>تقرير عقيدة السلف</w:t>
      </w:r>
      <w:r w:rsidRPr="006B5DEA">
        <w:rPr>
          <w:rFonts w:ascii="Times New Roman" w:eastAsia="Times New Roman" w:hAnsi="Times New Roman" w:cs="AL-Mateen" w:hint="cs"/>
          <w:b/>
          <w:bCs/>
          <w:noProof/>
          <w:sz w:val="28"/>
          <w:szCs w:val="28"/>
          <w:rtl/>
        </w:rPr>
        <w:t xml:space="preserve"> </w:t>
      </w:r>
      <w:r w:rsidRPr="006B5DEA">
        <w:rPr>
          <w:rFonts w:ascii="Times New Roman" w:eastAsia="Times New Roman" w:hAnsi="Times New Roman" w:cs="AL-Mateen"/>
          <w:b/>
          <w:bCs/>
          <w:noProof/>
          <w:sz w:val="28"/>
          <w:szCs w:val="28"/>
          <w:rtl/>
        </w:rPr>
        <w:t>عند الشيخ محمد المختار الشنقيطي (ت:1405هـ)</w:t>
      </w:r>
    </w:p>
    <w:p w14:paraId="36A4AA42" w14:textId="77777777" w:rsidR="006B5DEA" w:rsidRPr="006B5DEA" w:rsidRDefault="006B5DEA" w:rsidP="006B5DEA">
      <w:pPr>
        <w:spacing w:after="0" w:line="440" w:lineRule="atLeast"/>
        <w:ind w:left="57"/>
        <w:rPr>
          <w:rFonts w:ascii="Times New Roman" w:eastAsia="Times New Roman" w:hAnsi="Times New Roman" w:cs="AL-Mateen"/>
          <w:b/>
          <w:bCs/>
          <w:noProof/>
          <w:sz w:val="28"/>
          <w:szCs w:val="28"/>
          <w:highlight w:val="yellow"/>
          <w:rtl/>
        </w:rPr>
      </w:pPr>
      <w:r w:rsidRPr="006B5DEA">
        <w:rPr>
          <w:rFonts w:ascii="Times New Roman" w:eastAsia="Times New Roman" w:hAnsi="Times New Roman" w:cs="AL-Mateen"/>
          <w:b/>
          <w:bCs/>
          <w:noProof/>
          <w:sz w:val="28"/>
          <w:szCs w:val="28"/>
          <w:rtl/>
        </w:rPr>
        <w:t>في شرحه لسنن الإمام النسائي</w:t>
      </w:r>
    </w:p>
    <w:p w14:paraId="662483EF" w14:textId="77777777" w:rsidR="006B5DEA" w:rsidRPr="006B5DEA" w:rsidRDefault="006B5DEA" w:rsidP="006B5DEA">
      <w:pPr>
        <w:spacing w:after="0" w:line="440" w:lineRule="atLeast"/>
        <w:rPr>
          <w:rFonts w:ascii="Times New Roman" w:eastAsia="Times New Roman" w:hAnsi="Times New Roman" w:cs="AL-Mateen"/>
          <w:sz w:val="24"/>
          <w:szCs w:val="24"/>
          <w:highlight w:val="yellow"/>
          <w:rtl/>
        </w:rPr>
      </w:pPr>
    </w:p>
    <w:p w14:paraId="21E65F7D" w14:textId="77777777" w:rsidR="006B5DEA" w:rsidRPr="006B5DEA" w:rsidRDefault="006B5DEA" w:rsidP="006B5DEA">
      <w:pPr>
        <w:spacing w:after="0" w:line="440" w:lineRule="atLeast"/>
        <w:ind w:left="95"/>
        <w:rPr>
          <w:rFonts w:ascii="Times New Roman" w:eastAsia="Times New Roman" w:hAnsi="Times New Roman" w:cs="AL-Mateen"/>
          <w:sz w:val="24"/>
          <w:szCs w:val="24"/>
          <w:highlight w:val="yellow"/>
          <w:rtl/>
        </w:rPr>
      </w:pPr>
      <w:r w:rsidRPr="006B5DEA">
        <w:rPr>
          <w:rFonts w:ascii="Times New Roman" w:eastAsia="Times New Roman" w:hAnsi="Times New Roman" w:cs="AL-Mateen"/>
          <w:sz w:val="24"/>
          <w:szCs w:val="24"/>
          <w:rtl/>
        </w:rPr>
        <w:t>د. أسامة بن إبراهيم التركي</w:t>
      </w:r>
    </w:p>
    <w:p w14:paraId="1DE9F4F6" w14:textId="77777777" w:rsidR="006B5DEA" w:rsidRPr="006B5DEA" w:rsidRDefault="006B5DEA" w:rsidP="006B5DEA">
      <w:pPr>
        <w:spacing w:after="0" w:line="440" w:lineRule="atLeast"/>
        <w:ind w:left="95"/>
        <w:rPr>
          <w:rFonts w:ascii="Times New Roman" w:eastAsia="Times New Roman" w:hAnsi="Times New Roman" w:cs="AL-Mateen"/>
          <w:sz w:val="24"/>
          <w:szCs w:val="24"/>
          <w:highlight w:val="yellow"/>
          <w:rtl/>
        </w:rPr>
      </w:pPr>
      <w:r w:rsidRPr="006B5DEA">
        <w:rPr>
          <w:rFonts w:ascii="Times New Roman" w:eastAsia="Times New Roman" w:hAnsi="Times New Roman" w:cs="AL-Mateen" w:hint="cs"/>
          <w:sz w:val="24"/>
          <w:szCs w:val="24"/>
          <w:rtl/>
        </w:rPr>
        <w:t xml:space="preserve">قسم </w:t>
      </w:r>
      <w:r w:rsidRPr="006B5DEA">
        <w:rPr>
          <w:rFonts w:ascii="Times New Roman" w:eastAsia="Times New Roman" w:hAnsi="Times New Roman" w:cs="AL-Mateen"/>
          <w:sz w:val="24"/>
          <w:szCs w:val="24"/>
          <w:rtl/>
        </w:rPr>
        <w:t>العقيدة</w:t>
      </w:r>
      <w:r w:rsidRPr="006B5DEA">
        <w:rPr>
          <w:rFonts w:ascii="Times New Roman" w:eastAsia="Times New Roman" w:hAnsi="Times New Roman" w:cs="AL-Mateen" w:hint="cs"/>
          <w:sz w:val="24"/>
          <w:szCs w:val="24"/>
          <w:rtl/>
        </w:rPr>
        <w:t xml:space="preserve"> - كلية</w:t>
      </w:r>
      <w:r w:rsidRPr="006B5DEA">
        <w:rPr>
          <w:rFonts w:ascii="Traditional Arabic" w:eastAsia="Calibri" w:hAnsi="Traditional Arabic" w:cs="Traditional Arabic"/>
          <w:sz w:val="24"/>
          <w:szCs w:val="34"/>
          <w:rtl/>
        </w:rPr>
        <w:t xml:space="preserve"> </w:t>
      </w:r>
      <w:r w:rsidRPr="006B5DEA">
        <w:rPr>
          <w:rFonts w:ascii="Times New Roman" w:eastAsia="Times New Roman" w:hAnsi="Times New Roman" w:cs="AL-Mateen"/>
          <w:sz w:val="24"/>
          <w:szCs w:val="24"/>
          <w:rtl/>
        </w:rPr>
        <w:t>العقيدة والدعوة</w:t>
      </w:r>
    </w:p>
    <w:p w14:paraId="33673DD6" w14:textId="77777777" w:rsidR="006B5DEA" w:rsidRPr="006B5DEA" w:rsidRDefault="006B5DEA" w:rsidP="006B5DEA">
      <w:pPr>
        <w:spacing w:after="0" w:line="240" w:lineRule="exact"/>
        <w:ind w:left="96"/>
        <w:rPr>
          <w:rFonts w:ascii="Times New Roman" w:eastAsia="Times New Roman" w:hAnsi="Times New Roman" w:cs="AL-Mateen"/>
          <w:sz w:val="24"/>
          <w:szCs w:val="24"/>
          <w:highlight w:val="yellow"/>
          <w:rtl/>
        </w:rPr>
      </w:pPr>
      <w:r w:rsidRPr="006B5DEA">
        <w:rPr>
          <w:rFonts w:ascii="Times New Roman" w:eastAsia="Times New Roman" w:hAnsi="Times New Roman" w:cs="AL-Mateen" w:hint="cs"/>
          <w:sz w:val="24"/>
          <w:szCs w:val="24"/>
          <w:rtl/>
        </w:rPr>
        <w:t xml:space="preserve">الجامعة </w:t>
      </w:r>
      <w:r w:rsidRPr="006B5DEA">
        <w:rPr>
          <w:rFonts w:ascii="Times New Roman" w:eastAsia="Times New Roman" w:hAnsi="Times New Roman" w:cs="AL-Mateen"/>
          <w:sz w:val="24"/>
          <w:szCs w:val="24"/>
          <w:rtl/>
        </w:rPr>
        <w:t>الإسلامية بالمدينة المنورة</w:t>
      </w:r>
    </w:p>
    <w:p w14:paraId="1ABC04A0" w14:textId="77777777" w:rsidR="006B5DEA" w:rsidRPr="006B5DEA" w:rsidRDefault="006B5DEA" w:rsidP="006B5DEA">
      <w:pPr>
        <w:spacing w:after="0" w:line="240" w:lineRule="exact"/>
        <w:ind w:left="96"/>
        <w:rPr>
          <w:rFonts w:ascii="Times New Roman" w:eastAsia="Times New Roman" w:hAnsi="Times New Roman" w:cs="Traditional Arabic"/>
          <w:bCs/>
          <w:sz w:val="36"/>
          <w:szCs w:val="34"/>
          <w:highlight w:val="yellow"/>
          <w:rtl/>
        </w:rPr>
      </w:pPr>
    </w:p>
    <w:p w14:paraId="3A0A2559" w14:textId="77777777" w:rsidR="006B5DEA" w:rsidRPr="006B5DEA" w:rsidRDefault="006B5DEA" w:rsidP="006B5DEA">
      <w:pPr>
        <w:shd w:val="clear" w:color="auto" w:fill="F3F3F3"/>
        <w:spacing w:after="0" w:line="240" w:lineRule="auto"/>
        <w:jc w:val="center"/>
        <w:rPr>
          <w:rFonts w:ascii="Times New Roman" w:eastAsia="Times New Roman" w:hAnsi="Times New Roman" w:cs="AL-Mateen"/>
          <w:noProof/>
          <w:sz w:val="24"/>
          <w:szCs w:val="24"/>
        </w:rPr>
      </w:pPr>
      <w:r w:rsidRPr="006B5DEA">
        <w:rPr>
          <w:rFonts w:ascii="Times New Roman" w:eastAsia="Times New Roman" w:hAnsi="Times New Roman" w:cs="AL-Mateen" w:hint="cs"/>
          <w:sz w:val="24"/>
          <w:szCs w:val="24"/>
          <w:rtl/>
        </w:rPr>
        <w:t xml:space="preserve"> </w:t>
      </w:r>
      <w:r w:rsidRPr="006B5DEA">
        <w:rPr>
          <w:rFonts w:ascii="Times New Roman" w:eastAsia="Times New Roman" w:hAnsi="Times New Roman" w:cs="AL-Mateen" w:hint="cs"/>
          <w:noProof/>
          <w:sz w:val="24"/>
          <w:szCs w:val="24"/>
          <w:rtl/>
        </w:rPr>
        <w:t>تاريخ تقديم البحث: 10/ 11/ 1445هـ</w:t>
      </w:r>
      <w:r w:rsidRPr="006B5DEA">
        <w:rPr>
          <w:rFonts w:ascii="Times New Roman" w:eastAsia="Times New Roman" w:hAnsi="Times New Roman" w:cs="AL-Mateen"/>
          <w:noProof/>
          <w:sz w:val="24"/>
          <w:szCs w:val="24"/>
          <w:rtl/>
        </w:rPr>
        <w:tab/>
      </w:r>
      <w:r w:rsidRPr="006B5DEA">
        <w:rPr>
          <w:rFonts w:ascii="Times New Roman" w:eastAsia="Times New Roman" w:hAnsi="Times New Roman" w:cs="AL-Mateen" w:hint="cs"/>
          <w:noProof/>
          <w:sz w:val="24"/>
          <w:szCs w:val="24"/>
          <w:rtl/>
        </w:rPr>
        <w:t>تاريخ قبول البحث: 16/ 3/ 1445 هـ</w:t>
      </w:r>
      <w:r w:rsidRPr="006B5DEA">
        <w:rPr>
          <w:rFonts w:ascii="Times New Roman" w:eastAsia="Times New Roman" w:hAnsi="Times New Roman" w:cs="AL-Mateen" w:hint="cs"/>
          <w:sz w:val="24"/>
          <w:szCs w:val="24"/>
          <w:rtl/>
        </w:rPr>
        <w:t xml:space="preserve"> </w:t>
      </w:r>
    </w:p>
    <w:p w14:paraId="32479C27" w14:textId="77777777" w:rsidR="006B5DEA" w:rsidRPr="006B5DEA" w:rsidRDefault="006B5DEA" w:rsidP="006B5DEA">
      <w:pPr>
        <w:spacing w:after="0" w:line="400" w:lineRule="exact"/>
        <w:jc w:val="lowKashida"/>
        <w:rPr>
          <w:rFonts w:ascii="Traditional Arabic" w:eastAsia="Times New Roman" w:hAnsi="Traditional Arabic" w:cs="Traditional Arabic"/>
          <w:b/>
          <w:bCs/>
          <w:sz w:val="24"/>
          <w:szCs w:val="28"/>
          <w:rtl/>
        </w:rPr>
      </w:pPr>
    </w:p>
    <w:p w14:paraId="003E4F53" w14:textId="77777777" w:rsidR="006B5DEA" w:rsidRPr="006B5DEA" w:rsidRDefault="006B5DEA" w:rsidP="006B5DEA">
      <w:pPr>
        <w:spacing w:after="0" w:line="400" w:lineRule="exact"/>
        <w:jc w:val="lowKashida"/>
        <w:rPr>
          <w:rFonts w:ascii="Traditional Arabic" w:eastAsia="Times New Roman" w:hAnsi="Traditional Arabic" w:cs="Traditional Arabic"/>
          <w:b/>
          <w:bCs/>
          <w:sz w:val="24"/>
          <w:szCs w:val="28"/>
          <w:rtl/>
        </w:rPr>
      </w:pPr>
      <w:r w:rsidRPr="006B5DEA">
        <w:rPr>
          <w:rFonts w:ascii="Traditional Arabic" w:eastAsia="Times New Roman" w:hAnsi="Traditional Arabic" w:cs="Traditional Arabic"/>
          <w:b/>
          <w:bCs/>
          <w:sz w:val="24"/>
          <w:szCs w:val="28"/>
          <w:rtl/>
        </w:rPr>
        <w:t xml:space="preserve">ملخص الدراسة: </w:t>
      </w:r>
    </w:p>
    <w:p w14:paraId="7175DDBE" w14:textId="77777777" w:rsidR="006B5DEA" w:rsidRPr="006B5DEA" w:rsidRDefault="006B5DEA" w:rsidP="006B5DEA">
      <w:pPr>
        <w:autoSpaceDE w:val="0"/>
        <w:autoSpaceDN w:val="0"/>
        <w:adjustRightInd w:val="0"/>
        <w:spacing w:after="0" w:line="400" w:lineRule="exact"/>
        <w:ind w:firstLine="340"/>
        <w:jc w:val="lowKashida"/>
        <w:rPr>
          <w:rFonts w:ascii="Traditional Arabic" w:eastAsia="Times New Roman" w:hAnsi="Traditional Arabic" w:cs="Traditional Arabic"/>
          <w:sz w:val="28"/>
          <w:szCs w:val="28"/>
          <w:rtl/>
        </w:rPr>
      </w:pPr>
      <w:r w:rsidRPr="006B5DEA">
        <w:rPr>
          <w:rFonts w:ascii="Traditional Arabic" w:eastAsia="Times New Roman" w:hAnsi="Traditional Arabic" w:cs="Traditional Arabic"/>
          <w:sz w:val="28"/>
          <w:szCs w:val="28"/>
          <w:rtl/>
        </w:rPr>
        <w:t xml:space="preserve">تناول الباحث موضوع عقيدة السلف من خلال </w:t>
      </w:r>
      <w:proofErr w:type="spellStart"/>
      <w:r w:rsidRPr="006B5DEA">
        <w:rPr>
          <w:rFonts w:ascii="Traditional Arabic" w:eastAsia="Times New Roman" w:hAnsi="Traditional Arabic" w:cs="Traditional Arabic"/>
          <w:sz w:val="28"/>
          <w:szCs w:val="28"/>
          <w:rtl/>
        </w:rPr>
        <w:t>تقريرات</w:t>
      </w:r>
      <w:proofErr w:type="spellEnd"/>
      <w:r w:rsidRPr="006B5DEA">
        <w:rPr>
          <w:rFonts w:ascii="Traditional Arabic" w:eastAsia="Times New Roman" w:hAnsi="Traditional Arabic" w:cs="Traditional Arabic"/>
          <w:sz w:val="28"/>
          <w:szCs w:val="28"/>
          <w:rtl/>
        </w:rPr>
        <w:t xml:space="preserve"> الشيخ محمد المختار الشنقيطي في كتابه شرح سنن النسائي، ويهدف الباحث إلى إثبات موافقة الشيخ الشنقيطي لعقيدة السلف في </w:t>
      </w:r>
      <w:proofErr w:type="spellStart"/>
      <w:r w:rsidRPr="006B5DEA">
        <w:rPr>
          <w:rFonts w:ascii="Traditional Arabic" w:eastAsia="Times New Roman" w:hAnsi="Traditional Arabic" w:cs="Traditional Arabic"/>
          <w:sz w:val="28"/>
          <w:szCs w:val="28"/>
          <w:rtl/>
        </w:rPr>
        <w:t>تقريراته</w:t>
      </w:r>
      <w:proofErr w:type="spellEnd"/>
      <w:r w:rsidRPr="006B5DEA">
        <w:rPr>
          <w:rFonts w:ascii="Traditional Arabic" w:eastAsia="Times New Roman" w:hAnsi="Traditional Arabic" w:cs="Traditional Arabic"/>
          <w:sz w:val="28"/>
          <w:szCs w:val="28"/>
          <w:rtl/>
        </w:rPr>
        <w:t xml:space="preserve"> العقدية في كتابه، ومخالفته لعقائد المخالفين للسلف، وقد انتهج الباحث في بحثه المنهج الاستقرائي والوصفي والمقارن وقد رتّب الباحث أفكاره في: مقدمة، ثم تمهيد فيه ترجمة الشيخ الشنقيطي، ثم ثلاثة مباحث: أولها في بيان تقرير الشيخ لعقيدة السلف في باب الإيمان، وثانيهما في بيان تقريره لعقيدة السلف في باب التوحيد، وثالثها في بيان تقريره لعقيدة السلف في مسائل النبوات والمعاد والصحابة والإمامة، ثم أردف الباحث بفهارس كاشفة لمظان بحثه.</w:t>
      </w:r>
    </w:p>
    <w:p w14:paraId="51C8C3E0" w14:textId="77777777" w:rsidR="006B5DEA" w:rsidRPr="006B5DEA" w:rsidRDefault="006B5DEA" w:rsidP="006B5DEA">
      <w:pPr>
        <w:autoSpaceDE w:val="0"/>
        <w:autoSpaceDN w:val="0"/>
        <w:adjustRightInd w:val="0"/>
        <w:spacing w:after="0" w:line="400" w:lineRule="exact"/>
        <w:ind w:firstLine="340"/>
        <w:jc w:val="lowKashida"/>
        <w:rPr>
          <w:rFonts w:ascii="Traditional Arabic" w:eastAsia="Times New Roman" w:hAnsi="Traditional Arabic" w:cs="Traditional Arabic"/>
          <w:sz w:val="28"/>
          <w:szCs w:val="28"/>
          <w:rtl/>
        </w:rPr>
      </w:pPr>
    </w:p>
    <w:p w14:paraId="1E0F485C" w14:textId="77777777" w:rsidR="006B5DEA" w:rsidRPr="006B5DEA" w:rsidRDefault="006B5DEA" w:rsidP="006B5DEA">
      <w:pPr>
        <w:autoSpaceDE w:val="0"/>
        <w:autoSpaceDN w:val="0"/>
        <w:adjustRightInd w:val="0"/>
        <w:spacing w:after="0" w:line="400" w:lineRule="exact"/>
        <w:jc w:val="lowKashida"/>
        <w:rPr>
          <w:rFonts w:ascii="Traditional Arabic" w:eastAsia="Times New Roman" w:hAnsi="Traditional Arabic" w:cs="AL-Hotham"/>
          <w:sz w:val="28"/>
          <w:szCs w:val="28"/>
          <w:rtl/>
        </w:rPr>
      </w:pPr>
      <w:r w:rsidRPr="006B5DEA">
        <w:rPr>
          <w:rFonts w:ascii="Traditional Arabic" w:eastAsia="Times New Roman" w:hAnsi="Traditional Arabic" w:cs="Traditional Arabic"/>
          <w:b/>
          <w:bCs/>
          <w:sz w:val="28"/>
          <w:szCs w:val="28"/>
          <w:rtl/>
        </w:rPr>
        <w:t>الكلمات المفتاحية:</w:t>
      </w:r>
      <w:r w:rsidRPr="006B5DEA">
        <w:rPr>
          <w:rFonts w:ascii="Traditional Arabic" w:eastAsia="Times New Roman" w:hAnsi="Traditional Arabic" w:cs="Traditional Arabic" w:hint="cs"/>
          <w:b/>
          <w:bCs/>
          <w:sz w:val="28"/>
          <w:szCs w:val="28"/>
          <w:rtl/>
        </w:rPr>
        <w:t xml:space="preserve"> </w:t>
      </w:r>
      <w:r w:rsidRPr="006B5DEA">
        <w:rPr>
          <w:rFonts w:ascii="Traditional Arabic" w:eastAsia="Times New Roman" w:hAnsi="Traditional Arabic" w:cs="Traditional Arabic"/>
          <w:sz w:val="28"/>
          <w:szCs w:val="28"/>
          <w:rtl/>
        </w:rPr>
        <w:t>عقيدة السلف، محمد المختار الشنقيطي، شرح سنن النسائي، الإيمان، التوحيد، النبوات، المعاد، الصحابة، الإمامة.</w:t>
      </w:r>
    </w:p>
    <w:p w14:paraId="4B57BF0C" w14:textId="77777777" w:rsidR="006B5DEA" w:rsidRPr="006B5DEA" w:rsidRDefault="006B5DEA" w:rsidP="006B5DEA">
      <w:pPr>
        <w:bidi w:val="0"/>
        <w:spacing w:after="0" w:line="240" w:lineRule="auto"/>
        <w:ind w:left="170"/>
        <w:jc w:val="both"/>
        <w:rPr>
          <w:rFonts w:ascii="Times New Roman" w:eastAsia="Times New Roman" w:hAnsi="Times New Roman" w:cs="Traditional Arabic"/>
          <w:b/>
          <w:noProof/>
          <w:sz w:val="20"/>
          <w:szCs w:val="34"/>
          <w:lang w:eastAsia="ar-SA"/>
        </w:rPr>
      </w:pPr>
      <w:r w:rsidRPr="006B5DEA">
        <w:rPr>
          <w:rFonts w:ascii="Traditional Arabic" w:eastAsia="Calibri" w:hAnsi="Traditional Arabic" w:cs="Traditional Arabic"/>
          <w:sz w:val="24"/>
          <w:szCs w:val="34"/>
          <w:rtl/>
        </w:rPr>
        <w:br w:type="page"/>
      </w:r>
      <w:r w:rsidRPr="006B5DEA">
        <w:rPr>
          <w:rFonts w:ascii="Times New Roman" w:eastAsia="Times New Roman" w:hAnsi="Times New Roman" w:cs="Traditional Arabic"/>
          <w:b/>
          <w:noProof/>
          <w:sz w:val="20"/>
          <w:szCs w:val="34"/>
          <w:highlight w:val="yellow"/>
          <w:rtl/>
          <w:lang w:eastAsia="ar-SA"/>
        </w:rPr>
        <w:lastRenderedPageBreak/>
        <mc:AlternateContent>
          <mc:Choice Requires="wpg">
            <w:drawing>
              <wp:anchor distT="0" distB="0" distL="114300" distR="114300" simplePos="0" relativeHeight="251660288" behindDoc="1" locked="0" layoutInCell="1" allowOverlap="1" wp14:anchorId="66A7AA3A" wp14:editId="493A5560">
                <wp:simplePos x="0" y="0"/>
                <wp:positionH relativeFrom="column">
                  <wp:posOffset>-228600</wp:posOffset>
                </wp:positionH>
                <wp:positionV relativeFrom="paragraph">
                  <wp:posOffset>27940</wp:posOffset>
                </wp:positionV>
                <wp:extent cx="228600" cy="977900"/>
                <wp:effectExtent l="0" t="635" r="4445" b="2540"/>
                <wp:wrapNone/>
                <wp:docPr id="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77900"/>
                          <a:chOff x="7682" y="5198"/>
                          <a:chExt cx="360" cy="720"/>
                        </a:xfrm>
                      </wpg:grpSpPr>
                      <wps:wsp>
                        <wps:cNvPr id="4" name="Rectangle 24"/>
                        <wps:cNvSpPr>
                          <a:spLocks noChangeArrowheads="1"/>
                        </wps:cNvSpPr>
                        <wps:spPr bwMode="auto">
                          <a:xfrm>
                            <a:off x="7682" y="5198"/>
                            <a:ext cx="360" cy="7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5"/>
                        <wps:cNvSpPr>
                          <a:spLocks noChangeArrowheads="1"/>
                        </wps:cNvSpPr>
                        <wps:spPr bwMode="auto">
                          <a:xfrm>
                            <a:off x="7682" y="5198"/>
                            <a:ext cx="159" cy="7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79BAD" id="Group 23" o:spid="_x0000_s1026" style="position:absolute;left:0;text-align:left;margin-left:-18pt;margin-top:2.2pt;width:18pt;height:77pt;z-index:-251656192" coordorigin="7682,5198" coordsize="3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v+qeQIAAF0HAAAOAAAAZHJzL2Uyb0RvYy54bWzcVdtqGzEQfS/0H4Tem73U1yXrEJwmFNI2&#10;NO0HyFrthe5q1JHsdfr1HWnt2LgphQRKKQuLRnPRmTMz0vnFtmvZRqFtQOc8OYs5U1pC0egq51+/&#10;XL+ZcWad0IVoQaucPyjLLxavX533JlMp1NAWChkF0TbrTc5r50wWRVbWqhP2DIzSpCwBO+FIxCoq&#10;UPQUvWujNI4nUQ9YGASprKXdq0HJFyF+WSrpPpWlVY61OSdsLvwx/Ff+Hy3ORVahMHUjdzDEM1B0&#10;otF06GOoK+EEW2PzS6iukQgWSncmoYugLBupQg6UTRKfZHODsDYhlyrrK/NIE1F7wtOzw8qPmxs0&#10;9+YOB/S0vAX5zRIvUW+q7Fjv5WowZqv+AxRUT7F2EBLfltj5EJQS2wZ+Hx75VVvHJG2m6WwSUxUk&#10;qebT6ZzWgX9ZU5G813QySzkj7TiZz/a6dzvvt5Od6zQNfpHIhkMD0B0wX3jqJHsgy76MrPtaGBVq&#10;YD0Zd8iaIucjzrToKP/P1GFCV61i6cgD9qeT2Z5QO7DJNCxrMlOXiNDXShSEKvH2hP3IwQuWavFH&#10;ep8gak/yb2kSmUHrbhR0zC9yjoQ91E5sbq3zYA4mvpQW2qa4bto2CFitli2yjaBJWsb+C/hPzFrt&#10;jTV4tyGi3wlZ+sQGglZQPFCSCMM40vVBixrwB2c9jWLO7fe1QMVZ+14TUfNkNPKzG4TR2Jef4bFm&#10;dawRWlKonDvOhuXSDfO+NthUNZ2UhKQ1XFLvlk1I3BM/oNqBpQ76S600fqKVxv9GKyXj+TCspxN3&#10;6JMXt9Is9t9/30rhjqI7PAzZ7r3xj8SxHFrv8CoufgIAAP//AwBQSwMEFAAGAAgAAAAhACuC2dLc&#10;AAAABgEAAA8AAABkcnMvZG93bnJldi54bWxMj0FLw0AUhO+C/2F5grd2E5uWErMppainItgK4u01&#10;eU1Cs29Ddpuk/97nSY/DDDPfZJvJtmqg3jeODcTzCBRx4cqGKwOfx9fZGpQPyCW2jsnAjTxs8vu7&#10;DNPSjfxBwyFUSkrYp2igDqFLtfZFTRb93HXE4p1dbzGI7Ctd9jhKuW31UxSttMWGZaHGjnY1FZfD&#10;1Rp4G3HcLuKXYX85727fx+X71z4mYx4fpu0zqEBT+AvDL76gQy5MJ3fl0qvWwGyxki/BQJKAEl/E&#10;SVLLdQI6z/R//PwHAAD//wMAUEsBAi0AFAAGAAgAAAAhALaDOJL+AAAA4QEAABMAAAAAAAAAAAAA&#10;AAAAAAAAAFtDb250ZW50X1R5cGVzXS54bWxQSwECLQAUAAYACAAAACEAOP0h/9YAAACUAQAACwAA&#10;AAAAAAAAAAAAAAAvAQAAX3JlbHMvLnJlbHNQSwECLQAUAAYACAAAACEAc/b/qnkCAABdBwAADgAA&#10;AAAAAAAAAAAAAAAuAgAAZHJzL2Uyb0RvYy54bWxQSwECLQAUAAYACAAAACEAK4LZ0twAAAAGAQAA&#10;DwAAAAAAAAAAAAAAAADTBAAAZHJzL2Rvd25yZXYueG1sUEsFBgAAAAAEAAQA8wAAANwFAAAAAA==&#10;">
                <v:rect id="Rectangle 24" o:spid="_x0000_s1027" style="position:absolute;left:7682;top:5198;width:3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nwwQAAANoAAAAPAAAAZHJzL2Rvd25yZXYueG1sRI9Ba8JA&#10;FITvgv9heUJvuqmKlOgqUqj2Jhrp+ZF9JqnZt2H3qem/7wqFHoeZ+YZZbXrXqjuF2Hg28DrJQBGX&#10;3jZcGTgXH+M3UFGQLbaeycAPRdish4MV5tY/+Ej3k1QqQTjmaKAW6XKtY1mTwzjxHXHyLj44lCRD&#10;pW3AR4K7Vk+zbKEdNpwWauzovabyero5A7pYBLnO5rPvo8Tp1t12+0P5ZczLqN8uQQn18h/+a39a&#10;A3N4Xkk3QK9/AQAA//8DAFBLAQItABQABgAIAAAAIQDb4fbL7gAAAIUBAAATAAAAAAAAAAAAAAAA&#10;AAAAAABbQ29udGVudF9UeXBlc10ueG1sUEsBAi0AFAAGAAgAAAAhAFr0LFu/AAAAFQEAAAsAAAAA&#10;AAAAAAAAAAAAHwEAAF9yZWxzLy5yZWxzUEsBAi0AFAAGAAgAAAAhAOnlafDBAAAA2gAAAA8AAAAA&#10;AAAAAAAAAAAABwIAAGRycy9kb3ducmV2LnhtbFBLBQYAAAAAAwADALcAAAD1AgAAAAA=&#10;" fillcolor="silver" stroked="f"/>
                <v:rect id="Rectangle 25" o:spid="_x0000_s1028" style="position:absolute;left:7682;top:5198;width:15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0wwAAANoAAAAPAAAAZHJzL2Rvd25yZXYueG1sRI/BasMw&#10;EETvhf6D2EJvjezQBuNGDsGkJpcemoScF2trG1srIymxm6+vCoUch5l5w6w3sxnElZzvLCtIFwkI&#10;4trqjhsFp+PHSwbCB2SNg2VS8EMeNsXjwxpzbSf+oushNCJC2OeooA1hzKX0dUsG/cKOxNH7ts5g&#10;iNI1UjucItwMcpkkK2mw47jQ4khlS3V/uBgFiU7d/rN8lbd6W2Xnfre0N1sp9fw0b99BBJrDPfzf&#10;3msFb/B3Jd4AWfwCAAD//wMAUEsBAi0AFAAGAAgAAAAhANvh9svuAAAAhQEAABMAAAAAAAAAAAAA&#10;AAAAAAAAAFtDb250ZW50X1R5cGVzXS54bWxQSwECLQAUAAYACAAAACEAWvQsW78AAAAVAQAACwAA&#10;AAAAAAAAAAAAAAAfAQAAX3JlbHMvLnJlbHNQSwECLQAUAAYACAAAACEA1scv9MMAAADaAAAADwAA&#10;AAAAAAAAAAAAAAAHAgAAZHJzL2Rvd25yZXYueG1sUEsFBgAAAAADAAMAtwAAAPcCAAAAAA==&#10;" fillcolor="gray" stroked="f"/>
              </v:group>
            </w:pict>
          </mc:Fallback>
        </mc:AlternateContent>
      </w:r>
      <w:r w:rsidRPr="006B5DEA">
        <w:rPr>
          <w:rFonts w:ascii="Times New Roman" w:eastAsia="Times New Roman" w:hAnsi="Times New Roman" w:cs="Traditional Arabic"/>
          <w:b/>
          <w:noProof/>
          <w:sz w:val="20"/>
          <w:szCs w:val="34"/>
          <w:lang w:eastAsia="ar-SA"/>
        </w:rPr>
        <w:t>Affirmation of the Creed of the Salaf by Shaykh Muḥammad al-Mukht</w:t>
      </w:r>
      <w:r w:rsidRPr="006B5DEA">
        <w:rPr>
          <w:rFonts w:ascii="Times New Roman" w:eastAsia="Times New Roman" w:hAnsi="Times New Roman" w:cs="Traditional Arabic" w:hint="eastAsia"/>
          <w:b/>
          <w:noProof/>
          <w:sz w:val="20"/>
          <w:szCs w:val="34"/>
          <w:lang w:eastAsia="ar-SA"/>
        </w:rPr>
        <w:t>ā</w:t>
      </w:r>
      <w:r w:rsidRPr="006B5DEA">
        <w:rPr>
          <w:rFonts w:ascii="Times New Roman" w:eastAsia="Times New Roman" w:hAnsi="Times New Roman" w:cs="Traditional Arabic"/>
          <w:b/>
          <w:noProof/>
          <w:sz w:val="20"/>
          <w:szCs w:val="34"/>
          <w:lang w:eastAsia="ar-SA"/>
        </w:rPr>
        <w:t xml:space="preserve">r al-Shinqiti (d. 1405 AH) in His Commentary on Sunan al-Nasaʾi                </w:t>
      </w:r>
      <w:r w:rsidRPr="006B5DEA">
        <w:rPr>
          <w:rFonts w:ascii="Times New Roman" w:eastAsia="Times New Roman" w:hAnsi="Times New Roman" w:cs="Traditional Arabic" w:hint="cs"/>
          <w:b/>
          <w:noProof/>
          <w:sz w:val="20"/>
          <w:szCs w:val="34"/>
          <w:rtl/>
          <w:lang w:eastAsia="ar-SA"/>
        </w:rPr>
        <w:t xml:space="preserve">     </w:t>
      </w:r>
    </w:p>
    <w:p w14:paraId="00491019" w14:textId="77777777" w:rsidR="006B5DEA" w:rsidRPr="006B5DEA" w:rsidRDefault="006B5DEA" w:rsidP="006B5DEA">
      <w:pPr>
        <w:bidi w:val="0"/>
        <w:spacing w:after="0" w:line="240" w:lineRule="auto"/>
        <w:ind w:left="142"/>
        <w:jc w:val="both"/>
        <w:rPr>
          <w:rFonts w:ascii="Times New Roman" w:eastAsia="Times New Roman" w:hAnsi="Times New Roman" w:cs="Times New Roman"/>
          <w:b/>
          <w:bCs/>
          <w:sz w:val="20"/>
          <w:szCs w:val="20"/>
          <w:highlight w:val="yellow"/>
          <w:lang w:eastAsia="ar-SA"/>
        </w:rPr>
      </w:pPr>
    </w:p>
    <w:p w14:paraId="0DFB2F4E" w14:textId="77777777" w:rsidR="006B5DEA" w:rsidRPr="006B5DEA" w:rsidRDefault="006B5DEA" w:rsidP="006B5DEA">
      <w:pPr>
        <w:tabs>
          <w:tab w:val="left" w:pos="7080"/>
          <w:tab w:val="right" w:pos="8312"/>
        </w:tabs>
        <w:bidi w:val="0"/>
        <w:spacing w:after="0" w:line="260" w:lineRule="exact"/>
        <w:ind w:left="142"/>
        <w:jc w:val="both"/>
        <w:rPr>
          <w:rFonts w:ascii="Times New Roman" w:eastAsia="Times New Roman" w:hAnsi="Times New Roman" w:cs="Times New Roman"/>
          <w:b/>
          <w:bCs/>
          <w:sz w:val="20"/>
          <w:szCs w:val="20"/>
          <w:highlight w:val="yellow"/>
          <w:lang w:eastAsia="ar-SA"/>
        </w:rPr>
      </w:pPr>
    </w:p>
    <w:p w14:paraId="78527ADB" w14:textId="77777777" w:rsidR="006B5DEA" w:rsidRPr="006B5DEA" w:rsidRDefault="006B5DEA" w:rsidP="006B5DEA">
      <w:pPr>
        <w:bidi w:val="0"/>
        <w:spacing w:after="0" w:line="320" w:lineRule="exact"/>
        <w:ind w:left="142"/>
        <w:jc w:val="both"/>
        <w:rPr>
          <w:rFonts w:ascii="Times New Roman" w:eastAsia="Times New Roman" w:hAnsi="Times New Roman" w:cs="Times New Roman"/>
          <w:b/>
          <w:bCs/>
          <w:sz w:val="20"/>
          <w:szCs w:val="20"/>
          <w:lang w:eastAsia="ar-SA"/>
        </w:rPr>
      </w:pPr>
      <w:r w:rsidRPr="006B5DEA">
        <w:rPr>
          <w:rFonts w:ascii="Times New Roman" w:eastAsia="Times New Roman" w:hAnsi="Times New Roman" w:cs="Times New Roman"/>
          <w:b/>
          <w:bCs/>
          <w:sz w:val="20"/>
          <w:szCs w:val="20"/>
          <w:lang w:eastAsia="ar-SA"/>
        </w:rPr>
        <w:t>Dr. Osamah ibn Ibrahim al-Tur</w:t>
      </w:r>
    </w:p>
    <w:p w14:paraId="0F40229F" w14:textId="77777777" w:rsidR="006B5DEA" w:rsidRPr="006B5DEA" w:rsidRDefault="006B5DEA" w:rsidP="006B5DEA">
      <w:pPr>
        <w:bidi w:val="0"/>
        <w:spacing w:after="0" w:line="240" w:lineRule="auto"/>
        <w:ind w:left="142"/>
        <w:jc w:val="both"/>
        <w:rPr>
          <w:rFonts w:ascii="Times New Roman" w:eastAsia="Times New Roman" w:hAnsi="Times New Roman" w:cs="Times New Roman"/>
          <w:sz w:val="20"/>
          <w:szCs w:val="20"/>
          <w:lang w:eastAsia="ar-SA"/>
        </w:rPr>
      </w:pPr>
      <w:r w:rsidRPr="006B5DEA">
        <w:rPr>
          <w:rFonts w:ascii="Times New Roman" w:eastAsia="Times New Roman" w:hAnsi="Times New Roman" w:cs="Times New Roman"/>
          <w:sz w:val="20"/>
          <w:szCs w:val="20"/>
          <w:lang w:eastAsia="ar-SA"/>
        </w:rPr>
        <w:t>Department of Creed -</w:t>
      </w:r>
      <w:r w:rsidRPr="006B5DEA">
        <w:rPr>
          <w:rFonts w:ascii="Traditional Arabic" w:eastAsia="Calibri" w:hAnsi="Traditional Arabic" w:cs="Traditional Arabic"/>
          <w:sz w:val="34"/>
          <w:szCs w:val="34"/>
        </w:rPr>
        <w:t xml:space="preserve"> </w:t>
      </w:r>
      <w:r w:rsidRPr="006B5DEA">
        <w:rPr>
          <w:rFonts w:ascii="Times New Roman" w:eastAsia="Times New Roman" w:hAnsi="Times New Roman" w:cs="Times New Roman"/>
          <w:sz w:val="20"/>
          <w:szCs w:val="20"/>
          <w:lang w:eastAsia="ar-SA"/>
        </w:rPr>
        <w:t>Faculty</w:t>
      </w:r>
      <w:r w:rsidRPr="006B5DEA">
        <w:rPr>
          <w:rFonts w:ascii="Traditional Arabic" w:eastAsia="Calibri" w:hAnsi="Traditional Arabic" w:cs="Traditional Arabic"/>
          <w:sz w:val="24"/>
          <w:szCs w:val="34"/>
        </w:rPr>
        <w:t xml:space="preserve"> </w:t>
      </w:r>
      <w:r w:rsidRPr="006B5DEA">
        <w:rPr>
          <w:rFonts w:ascii="Times New Roman" w:eastAsia="Times New Roman" w:hAnsi="Times New Roman" w:cs="Times New Roman"/>
          <w:sz w:val="20"/>
          <w:szCs w:val="20"/>
          <w:lang w:eastAsia="ar-SA"/>
        </w:rPr>
        <w:t xml:space="preserve">of Creed and </w:t>
      </w:r>
      <w:proofErr w:type="spellStart"/>
      <w:r w:rsidRPr="006B5DEA">
        <w:rPr>
          <w:rFonts w:ascii="Times New Roman" w:eastAsia="Times New Roman" w:hAnsi="Times New Roman" w:cs="Times New Roman"/>
          <w:sz w:val="20"/>
          <w:szCs w:val="20"/>
          <w:lang w:eastAsia="ar-SA"/>
        </w:rPr>
        <w:t>Daʿwah</w:t>
      </w:r>
      <w:proofErr w:type="spellEnd"/>
    </w:p>
    <w:p w14:paraId="2A7CEB94" w14:textId="77777777" w:rsidR="006B5DEA" w:rsidRPr="006B5DEA" w:rsidRDefault="006B5DEA" w:rsidP="006B5DEA">
      <w:pPr>
        <w:bidi w:val="0"/>
        <w:spacing w:after="0" w:line="320" w:lineRule="exact"/>
        <w:ind w:left="142"/>
        <w:jc w:val="both"/>
        <w:rPr>
          <w:rFonts w:ascii="Times New Roman" w:eastAsia="Times New Roman" w:hAnsi="Times New Roman" w:cs="Times New Roman"/>
          <w:sz w:val="20"/>
          <w:szCs w:val="20"/>
          <w:highlight w:val="yellow"/>
          <w:lang w:eastAsia="ar-SA"/>
        </w:rPr>
      </w:pPr>
      <w:r w:rsidRPr="006B5DEA">
        <w:rPr>
          <w:rFonts w:ascii="Times New Roman" w:eastAsia="Times New Roman" w:hAnsi="Times New Roman" w:cs="Times New Roman"/>
          <w:sz w:val="20"/>
          <w:szCs w:val="20"/>
          <w:lang w:eastAsia="ar-SA"/>
        </w:rPr>
        <w:t>Islamic</w:t>
      </w:r>
      <w:r w:rsidRPr="006B5DEA">
        <w:rPr>
          <w:rFonts w:ascii="Traditional Arabic" w:eastAsia="Calibri" w:hAnsi="Traditional Arabic" w:cs="Traditional Arabic"/>
          <w:sz w:val="24"/>
          <w:szCs w:val="34"/>
        </w:rPr>
        <w:t xml:space="preserve"> </w:t>
      </w:r>
      <w:r w:rsidRPr="006B5DEA">
        <w:rPr>
          <w:rFonts w:ascii="Times New Roman" w:eastAsia="Times New Roman" w:hAnsi="Times New Roman" w:cs="Times New Roman"/>
          <w:sz w:val="20"/>
          <w:szCs w:val="20"/>
          <w:lang w:eastAsia="ar-SA"/>
        </w:rPr>
        <w:t>of Medina University</w:t>
      </w:r>
    </w:p>
    <w:p w14:paraId="156660FD" w14:textId="77777777" w:rsidR="006B5DEA" w:rsidRPr="006B5DEA" w:rsidRDefault="006B5DEA" w:rsidP="006B5DEA">
      <w:pPr>
        <w:tabs>
          <w:tab w:val="left" w:pos="7080"/>
          <w:tab w:val="right" w:pos="8312"/>
        </w:tabs>
        <w:bidi w:val="0"/>
        <w:spacing w:after="0" w:line="260" w:lineRule="exact"/>
        <w:ind w:left="125"/>
        <w:rPr>
          <w:rFonts w:ascii="Times New Roman" w:eastAsia="Times New Roman" w:hAnsi="Times New Roman" w:cs="Times New Roman"/>
          <w:sz w:val="20"/>
          <w:szCs w:val="20"/>
          <w:highlight w:val="yellow"/>
          <w:lang w:eastAsia="ar-SA"/>
        </w:rPr>
      </w:pPr>
    </w:p>
    <w:p w14:paraId="13A383AF" w14:textId="77777777" w:rsidR="006B5DEA" w:rsidRPr="006B5DEA" w:rsidRDefault="006B5DEA" w:rsidP="006B5DEA">
      <w:pPr>
        <w:tabs>
          <w:tab w:val="left" w:pos="7080"/>
          <w:tab w:val="right" w:pos="8312"/>
        </w:tabs>
        <w:bidi w:val="0"/>
        <w:spacing w:after="0" w:line="260" w:lineRule="exact"/>
        <w:ind w:left="125"/>
        <w:rPr>
          <w:rFonts w:ascii="Times New Roman" w:eastAsia="Times New Roman" w:hAnsi="Times New Roman" w:cs="Times New Roman"/>
          <w:sz w:val="20"/>
          <w:szCs w:val="20"/>
          <w:highlight w:val="yellow"/>
          <w:lang w:eastAsia="ar-SA"/>
        </w:rPr>
      </w:pPr>
    </w:p>
    <w:p w14:paraId="02FF85C7" w14:textId="77777777" w:rsidR="006B5DEA" w:rsidRPr="006B5DEA" w:rsidRDefault="006B5DEA" w:rsidP="006B5DEA">
      <w:pPr>
        <w:tabs>
          <w:tab w:val="left" w:pos="7080"/>
          <w:tab w:val="right" w:pos="8312"/>
        </w:tabs>
        <w:bidi w:val="0"/>
        <w:spacing w:after="0" w:line="320" w:lineRule="exact"/>
        <w:rPr>
          <w:rFonts w:ascii="Times New Roman" w:eastAsia="Times New Roman" w:hAnsi="Times New Roman" w:cs="Arial"/>
          <w:b/>
          <w:sz w:val="20"/>
          <w:szCs w:val="28"/>
          <w:lang w:eastAsia="ar-SA"/>
        </w:rPr>
      </w:pPr>
      <w:r w:rsidRPr="006B5DEA">
        <w:rPr>
          <w:rFonts w:ascii="Times New Roman" w:eastAsia="Times New Roman" w:hAnsi="Times New Roman" w:cs="Arial"/>
          <w:b/>
          <w:sz w:val="20"/>
          <w:szCs w:val="28"/>
          <w:lang w:eastAsia="ar-SA"/>
        </w:rPr>
        <w:t xml:space="preserve">Abstract: </w:t>
      </w:r>
    </w:p>
    <w:p w14:paraId="1FBBD56C" w14:textId="77777777" w:rsidR="006B5DEA" w:rsidRPr="006B5DEA" w:rsidRDefault="006B5DEA" w:rsidP="006B5DEA">
      <w:pPr>
        <w:bidi w:val="0"/>
        <w:spacing w:after="0" w:line="280" w:lineRule="exact"/>
        <w:ind w:firstLine="340"/>
        <w:jc w:val="both"/>
        <w:rPr>
          <w:rFonts w:ascii="Times New Roman" w:eastAsia="Times New Roman" w:hAnsi="Times New Roman" w:cs="Traditional Arabic"/>
          <w:sz w:val="20"/>
          <w:szCs w:val="20"/>
          <w:lang w:eastAsia="ar-SA"/>
        </w:rPr>
      </w:pPr>
      <w:r w:rsidRPr="006B5DEA">
        <w:rPr>
          <w:rFonts w:ascii="Times New Roman" w:eastAsia="Times New Roman" w:hAnsi="Times New Roman" w:cs="Traditional Arabic"/>
          <w:sz w:val="20"/>
          <w:szCs w:val="20"/>
          <w:lang w:eastAsia="ar-SA"/>
        </w:rPr>
        <w:t xml:space="preserve">This study addresses the topic of the creed of the Salaf through the affirmations made by Shaykh </w:t>
      </w:r>
      <w:proofErr w:type="spellStart"/>
      <w:r w:rsidRPr="006B5DEA">
        <w:rPr>
          <w:rFonts w:ascii="Times New Roman" w:eastAsia="Times New Roman" w:hAnsi="Times New Roman" w:cs="Traditional Arabic"/>
          <w:sz w:val="20"/>
          <w:szCs w:val="20"/>
          <w:lang w:eastAsia="ar-SA"/>
        </w:rPr>
        <w:t>Muḥammad</w:t>
      </w:r>
      <w:proofErr w:type="spellEnd"/>
      <w:r w:rsidRPr="006B5DEA">
        <w:rPr>
          <w:rFonts w:ascii="Times New Roman" w:eastAsia="Times New Roman" w:hAnsi="Times New Roman" w:cs="Traditional Arabic"/>
          <w:sz w:val="20"/>
          <w:szCs w:val="20"/>
          <w:lang w:eastAsia="ar-SA"/>
        </w:rPr>
        <w:t xml:space="preserve"> al-Mukhtar al-</w:t>
      </w:r>
      <w:proofErr w:type="spellStart"/>
      <w:r w:rsidRPr="006B5DEA">
        <w:rPr>
          <w:rFonts w:ascii="Times New Roman" w:eastAsia="Times New Roman" w:hAnsi="Times New Roman" w:cs="Traditional Arabic"/>
          <w:sz w:val="20"/>
          <w:szCs w:val="20"/>
          <w:lang w:eastAsia="ar-SA"/>
        </w:rPr>
        <w:t>Shinqiti</w:t>
      </w:r>
      <w:proofErr w:type="spellEnd"/>
      <w:r w:rsidRPr="006B5DEA">
        <w:rPr>
          <w:rFonts w:ascii="Times New Roman" w:eastAsia="Times New Roman" w:hAnsi="Times New Roman" w:cs="Traditional Arabic"/>
          <w:sz w:val="20"/>
          <w:szCs w:val="20"/>
          <w:lang w:eastAsia="ar-SA"/>
        </w:rPr>
        <w:t xml:space="preserve"> in his work </w:t>
      </w:r>
      <w:proofErr w:type="spellStart"/>
      <w:r w:rsidRPr="006B5DEA">
        <w:rPr>
          <w:rFonts w:ascii="Times New Roman" w:eastAsia="Times New Roman" w:hAnsi="Times New Roman" w:cs="Traditional Arabic"/>
          <w:sz w:val="20"/>
          <w:szCs w:val="20"/>
          <w:lang w:eastAsia="ar-SA"/>
        </w:rPr>
        <w:t>Sharḥ</w:t>
      </w:r>
      <w:proofErr w:type="spellEnd"/>
      <w:r w:rsidRPr="006B5DEA">
        <w:rPr>
          <w:rFonts w:ascii="Times New Roman" w:eastAsia="Times New Roman" w:hAnsi="Times New Roman" w:cs="Traditional Arabic"/>
          <w:sz w:val="20"/>
          <w:szCs w:val="20"/>
          <w:lang w:eastAsia="ar-SA"/>
        </w:rPr>
        <w:t xml:space="preserve"> Sunan al-</w:t>
      </w:r>
      <w:proofErr w:type="spellStart"/>
      <w:r w:rsidRPr="006B5DEA">
        <w:rPr>
          <w:rFonts w:ascii="Times New Roman" w:eastAsia="Times New Roman" w:hAnsi="Times New Roman" w:cs="Traditional Arabic"/>
          <w:sz w:val="20"/>
          <w:szCs w:val="20"/>
          <w:lang w:eastAsia="ar-SA"/>
        </w:rPr>
        <w:t>Nas</w:t>
      </w:r>
      <w:r w:rsidRPr="006B5DEA">
        <w:rPr>
          <w:rFonts w:ascii="Times New Roman" w:eastAsia="Times New Roman" w:hAnsi="Times New Roman" w:cs="Traditional Arabic" w:hint="eastAsia"/>
          <w:sz w:val="20"/>
          <w:szCs w:val="20"/>
          <w:lang w:eastAsia="ar-SA"/>
        </w:rPr>
        <w:t>ā</w:t>
      </w:r>
      <w:r w:rsidRPr="006B5DEA">
        <w:rPr>
          <w:rFonts w:ascii="Times New Roman" w:eastAsia="Times New Roman" w:hAnsi="Times New Roman" w:cs="Traditional Arabic"/>
          <w:sz w:val="20"/>
          <w:szCs w:val="20"/>
          <w:lang w:eastAsia="ar-SA"/>
        </w:rPr>
        <w:t>ʾ</w:t>
      </w:r>
      <w:r w:rsidRPr="006B5DEA">
        <w:rPr>
          <w:rFonts w:ascii="Times New Roman" w:eastAsia="Times New Roman" w:hAnsi="Times New Roman" w:cs="Traditional Arabic" w:hint="eastAsia"/>
          <w:sz w:val="20"/>
          <w:szCs w:val="20"/>
          <w:lang w:eastAsia="ar-SA"/>
        </w:rPr>
        <w:t>ī</w:t>
      </w:r>
      <w:proofErr w:type="spellEnd"/>
      <w:r w:rsidRPr="006B5DEA">
        <w:rPr>
          <w:rFonts w:ascii="Times New Roman" w:eastAsia="Times New Roman" w:hAnsi="Times New Roman" w:cs="Traditional Arabic"/>
          <w:sz w:val="20"/>
          <w:szCs w:val="20"/>
          <w:lang w:eastAsia="ar-SA"/>
        </w:rPr>
        <w:t xml:space="preserve">. The research aims to demonstrate the. Shaykh’s adherence to the </w:t>
      </w:r>
      <w:proofErr w:type="spellStart"/>
      <w:r w:rsidRPr="006B5DEA">
        <w:rPr>
          <w:rFonts w:ascii="Times New Roman" w:eastAsia="Times New Roman" w:hAnsi="Times New Roman" w:cs="Traditional Arabic"/>
          <w:sz w:val="20"/>
          <w:szCs w:val="20"/>
          <w:lang w:eastAsia="ar-SA"/>
        </w:rPr>
        <w:t>Salaf</w:t>
      </w:r>
      <w:r w:rsidRPr="006B5DEA">
        <w:rPr>
          <w:rFonts w:ascii="Times New Roman" w:eastAsia="Times New Roman" w:hAnsi="Times New Roman" w:cs="Traditional Arabic" w:hint="eastAsia"/>
          <w:sz w:val="20"/>
          <w:szCs w:val="20"/>
          <w:lang w:eastAsia="ar-SA"/>
        </w:rPr>
        <w:t>ī</w:t>
      </w:r>
      <w:proofErr w:type="spellEnd"/>
      <w:r w:rsidRPr="006B5DEA">
        <w:rPr>
          <w:rFonts w:ascii="Times New Roman" w:eastAsia="Times New Roman" w:hAnsi="Times New Roman" w:cs="Traditional Arabic"/>
          <w:sz w:val="20"/>
          <w:szCs w:val="20"/>
          <w:lang w:eastAsia="ar-SA"/>
        </w:rPr>
        <w:t xml:space="preserve"> creed in his theological assertions, as well as his opposition to doctrines contrary to the way of the Salaf. The researcher employed inductive, descriptive, and comparative methodologies. The study is organized as follows: an introduction; a preface including a biographical sketch of Shaykh al-</w:t>
      </w:r>
      <w:proofErr w:type="spellStart"/>
      <w:r w:rsidRPr="006B5DEA">
        <w:rPr>
          <w:rFonts w:ascii="Times New Roman" w:eastAsia="Times New Roman" w:hAnsi="Times New Roman" w:cs="Traditional Arabic"/>
          <w:sz w:val="20"/>
          <w:szCs w:val="20"/>
          <w:lang w:eastAsia="ar-SA"/>
        </w:rPr>
        <w:t>Shinq</w:t>
      </w:r>
      <w:r w:rsidRPr="006B5DEA">
        <w:rPr>
          <w:rFonts w:ascii="Times New Roman" w:eastAsia="Times New Roman" w:hAnsi="Times New Roman" w:cs="Traditional Arabic" w:hint="eastAsia"/>
          <w:sz w:val="20"/>
          <w:szCs w:val="20"/>
          <w:lang w:eastAsia="ar-SA"/>
        </w:rPr>
        <w:t>ī</w:t>
      </w:r>
      <w:r w:rsidRPr="006B5DEA">
        <w:rPr>
          <w:rFonts w:ascii="Times New Roman" w:eastAsia="Times New Roman" w:hAnsi="Times New Roman" w:cs="Traditional Arabic"/>
          <w:sz w:val="20"/>
          <w:szCs w:val="20"/>
          <w:lang w:eastAsia="ar-SA"/>
        </w:rPr>
        <w:t>ṭ</w:t>
      </w:r>
      <w:r w:rsidRPr="006B5DEA">
        <w:rPr>
          <w:rFonts w:ascii="Times New Roman" w:eastAsia="Times New Roman" w:hAnsi="Times New Roman" w:cs="Traditional Arabic" w:hint="eastAsia"/>
          <w:sz w:val="20"/>
          <w:szCs w:val="20"/>
          <w:lang w:eastAsia="ar-SA"/>
        </w:rPr>
        <w:t>ī</w:t>
      </w:r>
      <w:proofErr w:type="spellEnd"/>
      <w:r w:rsidRPr="006B5DEA">
        <w:rPr>
          <w:rFonts w:ascii="Times New Roman" w:eastAsia="Times New Roman" w:hAnsi="Times New Roman" w:cs="Traditional Arabic"/>
          <w:sz w:val="20"/>
          <w:szCs w:val="20"/>
          <w:lang w:eastAsia="ar-SA"/>
        </w:rPr>
        <w:t xml:space="preserve">; followed by three main sections. The first examines the Shaykh’s affirmation of the </w:t>
      </w:r>
      <w:proofErr w:type="spellStart"/>
      <w:r w:rsidRPr="006B5DEA">
        <w:rPr>
          <w:rFonts w:ascii="Times New Roman" w:eastAsia="Times New Roman" w:hAnsi="Times New Roman" w:cs="Traditional Arabic"/>
          <w:sz w:val="20"/>
          <w:szCs w:val="20"/>
          <w:lang w:eastAsia="ar-SA"/>
        </w:rPr>
        <w:t>Salaf</w:t>
      </w:r>
      <w:r w:rsidRPr="006B5DEA">
        <w:rPr>
          <w:rFonts w:ascii="Times New Roman" w:eastAsia="Times New Roman" w:hAnsi="Times New Roman" w:cs="Traditional Arabic" w:hint="eastAsia"/>
          <w:sz w:val="20"/>
          <w:szCs w:val="20"/>
          <w:lang w:eastAsia="ar-SA"/>
        </w:rPr>
        <w:t>ī</w:t>
      </w:r>
      <w:proofErr w:type="spellEnd"/>
      <w:r w:rsidRPr="006B5DEA">
        <w:rPr>
          <w:rFonts w:ascii="Times New Roman" w:eastAsia="Times New Roman" w:hAnsi="Times New Roman" w:cs="Traditional Arabic"/>
          <w:sz w:val="20"/>
          <w:szCs w:val="20"/>
          <w:lang w:eastAsia="ar-SA"/>
        </w:rPr>
        <w:t xml:space="preserve"> creed in the chapter on faith (</w:t>
      </w:r>
      <w:proofErr w:type="spellStart"/>
      <w:r w:rsidRPr="006B5DEA">
        <w:rPr>
          <w:rFonts w:ascii="Times New Roman" w:eastAsia="Times New Roman" w:hAnsi="Times New Roman" w:cs="Traditional Arabic" w:hint="eastAsia"/>
          <w:sz w:val="20"/>
          <w:szCs w:val="20"/>
          <w:lang w:eastAsia="ar-SA"/>
        </w:rPr>
        <w:t>ī</w:t>
      </w:r>
      <w:r w:rsidRPr="006B5DEA">
        <w:rPr>
          <w:rFonts w:ascii="Times New Roman" w:eastAsia="Times New Roman" w:hAnsi="Times New Roman" w:cs="Traditional Arabic"/>
          <w:sz w:val="20"/>
          <w:szCs w:val="20"/>
          <w:lang w:eastAsia="ar-SA"/>
        </w:rPr>
        <w:t>m</w:t>
      </w:r>
      <w:r w:rsidRPr="006B5DEA">
        <w:rPr>
          <w:rFonts w:ascii="Times New Roman" w:eastAsia="Times New Roman" w:hAnsi="Times New Roman" w:cs="Traditional Arabic" w:hint="eastAsia"/>
          <w:sz w:val="20"/>
          <w:szCs w:val="20"/>
          <w:lang w:eastAsia="ar-SA"/>
        </w:rPr>
        <w:t>ā</w:t>
      </w:r>
      <w:r w:rsidRPr="006B5DEA">
        <w:rPr>
          <w:rFonts w:ascii="Times New Roman" w:eastAsia="Times New Roman" w:hAnsi="Times New Roman" w:cs="Traditional Arabic"/>
          <w:sz w:val="20"/>
          <w:szCs w:val="20"/>
          <w:lang w:eastAsia="ar-SA"/>
        </w:rPr>
        <w:t>n</w:t>
      </w:r>
      <w:proofErr w:type="spellEnd"/>
      <w:r w:rsidRPr="006B5DEA">
        <w:rPr>
          <w:rFonts w:ascii="Times New Roman" w:eastAsia="Times New Roman" w:hAnsi="Times New Roman" w:cs="Traditional Arabic"/>
          <w:sz w:val="20"/>
          <w:szCs w:val="20"/>
          <w:lang w:eastAsia="ar-SA"/>
        </w:rPr>
        <w:t>); the second addresses his affirmation in the chapter on monotheism (</w:t>
      </w:r>
      <w:proofErr w:type="spellStart"/>
      <w:r w:rsidRPr="006B5DEA">
        <w:rPr>
          <w:rFonts w:ascii="Times New Roman" w:eastAsia="Times New Roman" w:hAnsi="Times New Roman" w:cs="Traditional Arabic"/>
          <w:sz w:val="20"/>
          <w:szCs w:val="20"/>
          <w:lang w:eastAsia="ar-SA"/>
        </w:rPr>
        <w:t>tawḥ</w:t>
      </w:r>
      <w:r w:rsidRPr="006B5DEA">
        <w:rPr>
          <w:rFonts w:ascii="Times New Roman" w:eastAsia="Times New Roman" w:hAnsi="Times New Roman" w:cs="Traditional Arabic" w:hint="eastAsia"/>
          <w:sz w:val="20"/>
          <w:szCs w:val="20"/>
          <w:lang w:eastAsia="ar-SA"/>
        </w:rPr>
        <w:t>ī</w:t>
      </w:r>
      <w:r w:rsidRPr="006B5DEA">
        <w:rPr>
          <w:rFonts w:ascii="Times New Roman" w:eastAsia="Times New Roman" w:hAnsi="Times New Roman" w:cs="Traditional Arabic"/>
          <w:sz w:val="20"/>
          <w:szCs w:val="20"/>
          <w:lang w:eastAsia="ar-SA"/>
        </w:rPr>
        <w:t>d</w:t>
      </w:r>
      <w:proofErr w:type="spellEnd"/>
      <w:r w:rsidRPr="006B5DEA">
        <w:rPr>
          <w:rFonts w:ascii="Times New Roman" w:eastAsia="Times New Roman" w:hAnsi="Times New Roman" w:cs="Traditional Arabic"/>
          <w:sz w:val="20"/>
          <w:szCs w:val="20"/>
          <w:lang w:eastAsia="ar-SA"/>
        </w:rPr>
        <w:t>); and the third explores his affirmation concerning issues of prophethood, eschatology, the Companions, and leadership (</w:t>
      </w:r>
      <w:proofErr w:type="spellStart"/>
      <w:r w:rsidRPr="006B5DEA">
        <w:rPr>
          <w:rFonts w:ascii="Times New Roman" w:eastAsia="Times New Roman" w:hAnsi="Times New Roman" w:cs="Traditional Arabic"/>
          <w:sz w:val="20"/>
          <w:szCs w:val="20"/>
          <w:lang w:eastAsia="ar-SA"/>
        </w:rPr>
        <w:t>im</w:t>
      </w:r>
      <w:r w:rsidRPr="006B5DEA">
        <w:rPr>
          <w:rFonts w:ascii="Times New Roman" w:eastAsia="Times New Roman" w:hAnsi="Times New Roman" w:cs="Traditional Arabic" w:hint="eastAsia"/>
          <w:sz w:val="20"/>
          <w:szCs w:val="20"/>
          <w:lang w:eastAsia="ar-SA"/>
        </w:rPr>
        <w:t>ā</w:t>
      </w:r>
      <w:r w:rsidRPr="006B5DEA">
        <w:rPr>
          <w:rFonts w:ascii="Times New Roman" w:eastAsia="Times New Roman" w:hAnsi="Times New Roman" w:cs="Traditional Arabic"/>
          <w:sz w:val="20"/>
          <w:szCs w:val="20"/>
          <w:lang w:eastAsia="ar-SA"/>
        </w:rPr>
        <w:t>mah</w:t>
      </w:r>
      <w:proofErr w:type="spellEnd"/>
      <w:r w:rsidRPr="006B5DEA">
        <w:rPr>
          <w:rFonts w:ascii="Times New Roman" w:eastAsia="Times New Roman" w:hAnsi="Times New Roman" w:cs="Traditional Arabic"/>
          <w:sz w:val="20"/>
          <w:szCs w:val="20"/>
          <w:lang w:eastAsia="ar-SA"/>
        </w:rPr>
        <w:t>). The study concludes with detailed indexes indicating the main areas discussed.</w:t>
      </w:r>
    </w:p>
    <w:p w14:paraId="03F75793" w14:textId="77777777" w:rsidR="006B5DEA" w:rsidRPr="006B5DEA" w:rsidRDefault="006B5DEA" w:rsidP="006B5DEA">
      <w:pPr>
        <w:bidi w:val="0"/>
        <w:spacing w:after="0" w:line="280" w:lineRule="exact"/>
        <w:ind w:firstLine="340"/>
        <w:jc w:val="both"/>
        <w:rPr>
          <w:rFonts w:ascii="Times New Roman" w:eastAsia="Times New Roman" w:hAnsi="Times New Roman" w:cs="Traditional Arabic"/>
          <w:sz w:val="20"/>
          <w:szCs w:val="20"/>
          <w:lang w:eastAsia="ar-SA"/>
        </w:rPr>
      </w:pPr>
      <w:r w:rsidRPr="006B5DEA">
        <w:rPr>
          <w:rFonts w:ascii="Times New Roman" w:eastAsia="Times New Roman" w:hAnsi="Times New Roman" w:cs="Traditional Arabic"/>
          <w:sz w:val="20"/>
          <w:szCs w:val="20"/>
          <w:lang w:eastAsia="ar-SA"/>
        </w:rPr>
        <w:t xml:space="preserve"> </w:t>
      </w:r>
    </w:p>
    <w:p w14:paraId="42E74385" w14:textId="77777777" w:rsidR="006B5DEA" w:rsidRPr="006B5DEA" w:rsidRDefault="006B5DEA" w:rsidP="006B5DEA">
      <w:pPr>
        <w:bidi w:val="0"/>
        <w:spacing w:after="0" w:line="380" w:lineRule="exact"/>
        <w:jc w:val="both"/>
        <w:rPr>
          <w:rFonts w:ascii="Times New Roman" w:eastAsia="Times New Roman" w:hAnsi="Times New Roman" w:cs="Traditional Arabic"/>
          <w:sz w:val="20"/>
          <w:szCs w:val="20"/>
          <w:lang w:eastAsia="ar-SA"/>
        </w:rPr>
      </w:pPr>
      <w:r w:rsidRPr="006B5DEA">
        <w:rPr>
          <w:rFonts w:ascii="Times New Roman" w:eastAsia="Times New Roman" w:hAnsi="Times New Roman" w:cs="Traditional Arabic"/>
          <w:b/>
          <w:bCs/>
          <w:sz w:val="20"/>
          <w:szCs w:val="20"/>
          <w:lang w:eastAsia="ar-SA"/>
        </w:rPr>
        <w:t xml:space="preserve">key words: </w:t>
      </w:r>
      <w:r w:rsidRPr="006B5DEA">
        <w:rPr>
          <w:rFonts w:ascii="Times New Roman" w:eastAsia="Times New Roman" w:hAnsi="Times New Roman" w:cs="Traditional Arabic"/>
          <w:sz w:val="20"/>
          <w:szCs w:val="20"/>
          <w:lang w:eastAsia="ar-SA"/>
        </w:rPr>
        <w:t xml:space="preserve">Creed of the Salaf; </w:t>
      </w:r>
      <w:proofErr w:type="spellStart"/>
      <w:r w:rsidRPr="006B5DEA">
        <w:rPr>
          <w:rFonts w:ascii="Times New Roman" w:eastAsia="Times New Roman" w:hAnsi="Times New Roman" w:cs="Traditional Arabic"/>
          <w:sz w:val="20"/>
          <w:szCs w:val="20"/>
          <w:lang w:eastAsia="ar-SA"/>
        </w:rPr>
        <w:t>Muḥammad</w:t>
      </w:r>
      <w:proofErr w:type="spellEnd"/>
      <w:r w:rsidRPr="006B5DEA">
        <w:rPr>
          <w:rFonts w:ascii="Times New Roman" w:eastAsia="Times New Roman" w:hAnsi="Times New Roman" w:cs="Traditional Arabic"/>
          <w:sz w:val="20"/>
          <w:szCs w:val="20"/>
          <w:lang w:eastAsia="ar-SA"/>
        </w:rPr>
        <w:t xml:space="preserve"> al-Mukhtar al-</w:t>
      </w:r>
      <w:proofErr w:type="spellStart"/>
      <w:r w:rsidRPr="006B5DEA">
        <w:rPr>
          <w:rFonts w:ascii="Times New Roman" w:eastAsia="Times New Roman" w:hAnsi="Times New Roman" w:cs="Traditional Arabic"/>
          <w:sz w:val="20"/>
          <w:szCs w:val="20"/>
          <w:lang w:eastAsia="ar-SA"/>
        </w:rPr>
        <w:t>Shinqiti</w:t>
      </w:r>
      <w:proofErr w:type="spellEnd"/>
      <w:r w:rsidRPr="006B5DEA">
        <w:rPr>
          <w:rFonts w:ascii="Times New Roman" w:eastAsia="Times New Roman" w:hAnsi="Times New Roman" w:cs="Traditional Arabic"/>
          <w:sz w:val="20"/>
          <w:szCs w:val="20"/>
          <w:lang w:eastAsia="ar-SA"/>
        </w:rPr>
        <w:t xml:space="preserve">; </w:t>
      </w:r>
      <w:proofErr w:type="spellStart"/>
      <w:r w:rsidRPr="006B5DEA">
        <w:rPr>
          <w:rFonts w:ascii="Times New Roman" w:eastAsia="Times New Roman" w:hAnsi="Times New Roman" w:cs="Traditional Arabic"/>
          <w:sz w:val="20"/>
          <w:szCs w:val="20"/>
          <w:lang w:eastAsia="ar-SA"/>
        </w:rPr>
        <w:t>Sharḥ</w:t>
      </w:r>
      <w:proofErr w:type="spellEnd"/>
      <w:r w:rsidRPr="006B5DEA">
        <w:rPr>
          <w:rFonts w:ascii="Times New Roman" w:eastAsia="Times New Roman" w:hAnsi="Times New Roman" w:cs="Traditional Arabic"/>
          <w:sz w:val="20"/>
          <w:szCs w:val="20"/>
          <w:lang w:eastAsia="ar-SA"/>
        </w:rPr>
        <w:t xml:space="preserve"> Sunan al-</w:t>
      </w:r>
      <w:proofErr w:type="spellStart"/>
      <w:r w:rsidRPr="006B5DEA">
        <w:rPr>
          <w:rFonts w:ascii="Times New Roman" w:eastAsia="Times New Roman" w:hAnsi="Times New Roman" w:cs="Traditional Arabic"/>
          <w:sz w:val="20"/>
          <w:szCs w:val="20"/>
          <w:lang w:eastAsia="ar-SA"/>
        </w:rPr>
        <w:t>Nasaʾi</w:t>
      </w:r>
      <w:proofErr w:type="spellEnd"/>
      <w:r w:rsidRPr="006B5DEA">
        <w:rPr>
          <w:rFonts w:ascii="Times New Roman" w:eastAsia="Times New Roman" w:hAnsi="Times New Roman" w:cs="Traditional Arabic"/>
          <w:sz w:val="20"/>
          <w:szCs w:val="20"/>
          <w:lang w:eastAsia="ar-SA"/>
        </w:rPr>
        <w:t>; Faith (</w:t>
      </w:r>
      <w:proofErr w:type="spellStart"/>
      <w:r w:rsidRPr="006B5DEA">
        <w:rPr>
          <w:rFonts w:ascii="Times New Roman" w:eastAsia="Times New Roman" w:hAnsi="Times New Roman" w:cs="Traditional Arabic" w:hint="eastAsia"/>
          <w:sz w:val="20"/>
          <w:szCs w:val="20"/>
          <w:lang w:eastAsia="ar-SA"/>
        </w:rPr>
        <w:t>Ī</w:t>
      </w:r>
      <w:r w:rsidRPr="006B5DEA">
        <w:rPr>
          <w:rFonts w:ascii="Times New Roman" w:eastAsia="Times New Roman" w:hAnsi="Times New Roman" w:cs="Traditional Arabic"/>
          <w:sz w:val="20"/>
          <w:szCs w:val="20"/>
          <w:lang w:eastAsia="ar-SA"/>
        </w:rPr>
        <w:t>m</w:t>
      </w:r>
      <w:r w:rsidRPr="006B5DEA">
        <w:rPr>
          <w:rFonts w:ascii="Times New Roman" w:eastAsia="Times New Roman" w:hAnsi="Times New Roman" w:cs="Traditional Arabic" w:hint="eastAsia"/>
          <w:sz w:val="20"/>
          <w:szCs w:val="20"/>
          <w:lang w:eastAsia="ar-SA"/>
        </w:rPr>
        <w:t>ā</w:t>
      </w:r>
      <w:r w:rsidRPr="006B5DEA">
        <w:rPr>
          <w:rFonts w:ascii="Times New Roman" w:eastAsia="Times New Roman" w:hAnsi="Times New Roman" w:cs="Traditional Arabic"/>
          <w:sz w:val="20"/>
          <w:szCs w:val="20"/>
          <w:lang w:eastAsia="ar-SA"/>
        </w:rPr>
        <w:t>n</w:t>
      </w:r>
      <w:proofErr w:type="spellEnd"/>
      <w:r w:rsidRPr="006B5DEA">
        <w:rPr>
          <w:rFonts w:ascii="Times New Roman" w:eastAsia="Times New Roman" w:hAnsi="Times New Roman" w:cs="Traditional Arabic"/>
          <w:sz w:val="20"/>
          <w:szCs w:val="20"/>
          <w:lang w:eastAsia="ar-SA"/>
        </w:rPr>
        <w:t>); Monotheism (</w:t>
      </w:r>
      <w:proofErr w:type="spellStart"/>
      <w:r w:rsidRPr="006B5DEA">
        <w:rPr>
          <w:rFonts w:ascii="Times New Roman" w:eastAsia="Times New Roman" w:hAnsi="Times New Roman" w:cs="Traditional Arabic"/>
          <w:sz w:val="20"/>
          <w:szCs w:val="20"/>
          <w:lang w:eastAsia="ar-SA"/>
        </w:rPr>
        <w:t>Tawḥ</w:t>
      </w:r>
      <w:r w:rsidRPr="006B5DEA">
        <w:rPr>
          <w:rFonts w:ascii="Times New Roman" w:eastAsia="Times New Roman" w:hAnsi="Times New Roman" w:cs="Traditional Arabic" w:hint="eastAsia"/>
          <w:sz w:val="20"/>
          <w:szCs w:val="20"/>
          <w:lang w:eastAsia="ar-SA"/>
        </w:rPr>
        <w:t>ī</w:t>
      </w:r>
      <w:r w:rsidRPr="006B5DEA">
        <w:rPr>
          <w:rFonts w:ascii="Times New Roman" w:eastAsia="Times New Roman" w:hAnsi="Times New Roman" w:cs="Traditional Arabic"/>
          <w:sz w:val="20"/>
          <w:szCs w:val="20"/>
          <w:lang w:eastAsia="ar-SA"/>
        </w:rPr>
        <w:t>d</w:t>
      </w:r>
      <w:proofErr w:type="spellEnd"/>
      <w:r w:rsidRPr="006B5DEA">
        <w:rPr>
          <w:rFonts w:ascii="Times New Roman" w:eastAsia="Times New Roman" w:hAnsi="Times New Roman" w:cs="Traditional Arabic"/>
          <w:sz w:val="20"/>
          <w:szCs w:val="20"/>
          <w:lang w:eastAsia="ar-SA"/>
        </w:rPr>
        <w:t xml:space="preserve">); Prophethood; Eschatology; Companions; </w:t>
      </w:r>
      <w:proofErr w:type="spellStart"/>
      <w:r w:rsidRPr="006B5DEA">
        <w:rPr>
          <w:rFonts w:ascii="Times New Roman" w:eastAsia="Times New Roman" w:hAnsi="Times New Roman" w:cs="Traditional Arabic"/>
          <w:sz w:val="20"/>
          <w:szCs w:val="20"/>
          <w:lang w:eastAsia="ar-SA"/>
        </w:rPr>
        <w:t>Imamah</w:t>
      </w:r>
      <w:proofErr w:type="spellEnd"/>
      <w:r w:rsidRPr="006B5DEA">
        <w:rPr>
          <w:rFonts w:ascii="Times New Roman" w:eastAsia="Times New Roman" w:hAnsi="Times New Roman" w:cs="Traditional Arabic"/>
          <w:sz w:val="20"/>
          <w:szCs w:val="20"/>
          <w:lang w:eastAsia="ar-SA"/>
        </w:rPr>
        <w:t>.</w:t>
      </w:r>
    </w:p>
    <w:p w14:paraId="3D162A18" w14:textId="77777777" w:rsidR="006B5DEA" w:rsidRPr="006B5DEA" w:rsidRDefault="006B5DEA" w:rsidP="006B5DEA">
      <w:pPr>
        <w:spacing w:after="0" w:line="240" w:lineRule="auto"/>
        <w:jc w:val="both"/>
        <w:rPr>
          <w:rFonts w:ascii="Traditional Arabic" w:eastAsia="Calibri" w:hAnsi="Traditional Arabic" w:cs="Traditional Arabic"/>
          <w:b/>
          <w:bCs/>
          <w:sz w:val="32"/>
          <w:szCs w:val="34"/>
          <w:rtl/>
        </w:rPr>
        <w:sectPr w:rsidR="006B5DEA" w:rsidRPr="006B5DEA" w:rsidSect="006B5DEA">
          <w:headerReference w:type="even" r:id="rId8"/>
          <w:headerReference w:type="default" r:id="rId9"/>
          <w:footerReference w:type="even" r:id="rId10"/>
          <w:footerReference w:type="default" r:id="rId11"/>
          <w:footnotePr>
            <w:numRestart w:val="eachPage"/>
          </w:footnotePr>
          <w:type w:val="oddPage"/>
          <w:pgSz w:w="9356" w:h="13325"/>
          <w:pgMar w:top="1418" w:right="1418" w:bottom="1418" w:left="1418" w:header="709" w:footer="709" w:gutter="0"/>
          <w:pgNumType w:start="19"/>
          <w:cols w:space="708"/>
          <w:bidi/>
          <w:rtlGutter/>
          <w:docGrid w:linePitch="360"/>
        </w:sectPr>
      </w:pPr>
    </w:p>
    <w:bookmarkEnd w:id="2"/>
    <w:p w14:paraId="158CA374" w14:textId="0D310EB6" w:rsidR="0070404B" w:rsidRPr="009758F2" w:rsidRDefault="0070404B" w:rsidP="006B5DEA">
      <w:pPr>
        <w:autoSpaceDE w:val="0"/>
        <w:autoSpaceDN w:val="0"/>
        <w:adjustRightInd w:val="0"/>
        <w:spacing w:after="0" w:line="240" w:lineRule="auto"/>
        <w:jc w:val="both"/>
        <w:rPr>
          <w:rFonts w:ascii="Traditional Arabic" w:hAnsi="Traditional Arabic" w:cs="Traditional Arabic"/>
          <w:b/>
          <w:bCs/>
          <w:sz w:val="36"/>
          <w:szCs w:val="34"/>
          <w:rtl/>
        </w:rPr>
      </w:pPr>
      <w:r w:rsidRPr="009758F2">
        <w:rPr>
          <w:rFonts w:ascii="Traditional Arabic" w:hAnsi="Traditional Arabic" w:cs="Traditional Arabic"/>
          <w:b/>
          <w:bCs/>
          <w:sz w:val="36"/>
          <w:szCs w:val="34"/>
          <w:rtl/>
        </w:rPr>
        <w:lastRenderedPageBreak/>
        <w:t>المقدمة</w:t>
      </w:r>
      <w:bookmarkEnd w:id="3"/>
    </w:p>
    <w:p w14:paraId="4A6E8A00" w14:textId="09D630CD" w:rsidR="0070404B" w:rsidRPr="00CB4EAE" w:rsidRDefault="0070404B" w:rsidP="004708AA">
      <w:pPr>
        <w:autoSpaceDE w:val="0"/>
        <w:autoSpaceDN w:val="0"/>
        <w:adjustRightInd w:val="0"/>
        <w:spacing w:after="0" w:line="240" w:lineRule="auto"/>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الحمد لله </w:t>
      </w:r>
      <w:r w:rsidR="00641CE2" w:rsidRPr="00CB4EAE">
        <w:rPr>
          <w:rFonts w:ascii="Traditional Arabic" w:hAnsi="Traditional Arabic" w:cs="Traditional Arabic" w:hint="cs"/>
          <w:sz w:val="36"/>
          <w:szCs w:val="34"/>
          <w:rtl/>
        </w:rPr>
        <w:t xml:space="preserve">على كماله وأفضاله، كما ينبغي لكريم وجهه وعظيم جلاله، وصلى الله وسلم على محمد وعلى </w:t>
      </w:r>
      <w:proofErr w:type="spellStart"/>
      <w:r w:rsidR="00641CE2" w:rsidRPr="00CB4EAE">
        <w:rPr>
          <w:rFonts w:ascii="Traditional Arabic" w:hAnsi="Traditional Arabic" w:cs="Traditional Arabic" w:hint="cs"/>
          <w:sz w:val="36"/>
          <w:szCs w:val="34"/>
          <w:rtl/>
        </w:rPr>
        <w:t>آله</w:t>
      </w:r>
      <w:proofErr w:type="spellEnd"/>
      <w:r w:rsidR="00641CE2" w:rsidRPr="00CB4EAE">
        <w:rPr>
          <w:rFonts w:ascii="Traditional Arabic" w:hAnsi="Traditional Arabic" w:cs="Traditional Arabic" w:hint="cs"/>
          <w:sz w:val="36"/>
          <w:szCs w:val="34"/>
          <w:rtl/>
        </w:rPr>
        <w:t xml:space="preserve"> وصحبه وتابعي منواله.</w:t>
      </w:r>
      <w:r w:rsidR="000B12A0" w:rsidRPr="00CB4EAE">
        <w:rPr>
          <w:rFonts w:ascii="Traditional Arabic" w:hAnsi="Traditional Arabic" w:cs="Traditional Arabic" w:hint="cs"/>
          <w:sz w:val="36"/>
          <w:szCs w:val="34"/>
          <w:rtl/>
        </w:rPr>
        <w:t xml:space="preserve"> </w:t>
      </w:r>
    </w:p>
    <w:p w14:paraId="0DB0F480" w14:textId="77777777" w:rsidR="0070404B" w:rsidRPr="00CB4EAE" w:rsidRDefault="0070404B" w:rsidP="004708AA">
      <w:pPr>
        <w:autoSpaceDE w:val="0"/>
        <w:autoSpaceDN w:val="0"/>
        <w:adjustRightInd w:val="0"/>
        <w:spacing w:after="0" w:line="240" w:lineRule="auto"/>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أما بعد:</w:t>
      </w:r>
    </w:p>
    <w:p w14:paraId="58A08573" w14:textId="541749BD" w:rsidR="0070404B" w:rsidRPr="00CB4EAE" w:rsidRDefault="0070404B" w:rsidP="004708AA">
      <w:pPr>
        <w:autoSpaceDE w:val="0"/>
        <w:autoSpaceDN w:val="0"/>
        <w:adjustRightInd w:val="0"/>
        <w:spacing w:after="0" w:line="240" w:lineRule="auto"/>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فإن من أفضل ما يتقرب به العبد إلى الله تقرير الاعتقاد السني السلفي المبارك، ومن أفضل تلك الطرق لتقرير </w:t>
      </w:r>
      <w:r w:rsidR="008C3EB6">
        <w:rPr>
          <w:rFonts w:ascii="Traditional Arabic" w:hAnsi="Traditional Arabic" w:cs="Traditional Arabic" w:hint="cs"/>
          <w:sz w:val="36"/>
          <w:szCs w:val="34"/>
          <w:rtl/>
        </w:rPr>
        <w:t xml:space="preserve">ذلك الاعتقاد </w:t>
      </w:r>
      <w:r w:rsidRPr="00CB4EAE">
        <w:rPr>
          <w:rFonts w:ascii="Traditional Arabic" w:hAnsi="Traditional Arabic" w:cs="Traditional Arabic"/>
          <w:sz w:val="36"/>
          <w:szCs w:val="34"/>
          <w:rtl/>
        </w:rPr>
        <w:t>تتبع ما قرره العلماء السلفيون المعتنون بتفسير القرآن وشروح السنة من خلال كتبهم.</w:t>
      </w:r>
    </w:p>
    <w:p w14:paraId="212C7A66"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ومن متأخري علماء أهل السنة ومعاصريهم الشيخ العلامة النسابة المحقق: محمد المختار </w:t>
      </w:r>
      <w:proofErr w:type="spellStart"/>
      <w:r w:rsidRPr="00CB4EAE">
        <w:rPr>
          <w:rFonts w:ascii="Traditional Arabic" w:hAnsi="Traditional Arabic" w:cs="Traditional Arabic"/>
          <w:sz w:val="36"/>
          <w:szCs w:val="34"/>
          <w:rtl/>
        </w:rPr>
        <w:t>الجكني</w:t>
      </w:r>
      <w:proofErr w:type="spellEnd"/>
      <w:r w:rsidRPr="00CB4EAE">
        <w:rPr>
          <w:rFonts w:ascii="Traditional Arabic" w:hAnsi="Traditional Arabic" w:cs="Traditional Arabic"/>
          <w:sz w:val="36"/>
          <w:szCs w:val="34"/>
          <w:rtl/>
        </w:rPr>
        <w:t xml:space="preserve"> الشنقيطي -رحمه الله- المتوفى سنة (1405ه)، وهو من علماء هذه البلاد المباركة المملكة العربية السعودية، المشهود لهم بالعلم والفضل والخير. </w:t>
      </w:r>
    </w:p>
    <w:p w14:paraId="42606AEE" w14:textId="7F35C90F"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والشيخ -رحمه الله- له شرح نفيس لم يكتمل على سنن الإمام النسائي -رحمه الله-، وقد قرر في كتابه هذا عقيدة أهل السنة والجماعة في مواطن كثيرة، فأحببت أن </w:t>
      </w:r>
      <w:r w:rsidR="0073574C">
        <w:rPr>
          <w:rFonts w:ascii="Traditional Arabic" w:hAnsi="Traditional Arabic" w:cs="Traditional Arabic" w:hint="cs"/>
          <w:sz w:val="36"/>
          <w:szCs w:val="34"/>
          <w:rtl/>
        </w:rPr>
        <w:t>أ</w:t>
      </w:r>
      <w:r w:rsidRPr="00CB4EAE">
        <w:rPr>
          <w:rFonts w:ascii="Traditional Arabic" w:hAnsi="Traditional Arabic" w:cs="Traditional Arabic"/>
          <w:sz w:val="36"/>
          <w:szCs w:val="34"/>
          <w:rtl/>
        </w:rPr>
        <w:t xml:space="preserve">ستخرج جملا من تلك </w:t>
      </w:r>
      <w:proofErr w:type="spellStart"/>
      <w:r w:rsidRPr="00CB4EAE">
        <w:rPr>
          <w:rFonts w:ascii="Traditional Arabic" w:hAnsi="Traditional Arabic" w:cs="Traditional Arabic"/>
          <w:sz w:val="36"/>
          <w:szCs w:val="34"/>
          <w:rtl/>
        </w:rPr>
        <w:t>التقريرات</w:t>
      </w:r>
      <w:proofErr w:type="spellEnd"/>
      <w:r w:rsidRPr="00CB4EAE">
        <w:rPr>
          <w:rFonts w:ascii="Traditional Arabic" w:hAnsi="Traditional Arabic" w:cs="Traditional Arabic"/>
          <w:sz w:val="36"/>
          <w:szCs w:val="34"/>
          <w:rtl/>
        </w:rPr>
        <w:t xml:space="preserve"> السنية السلفية في بحث مختصر، وسميته: (</w:t>
      </w:r>
      <w:r w:rsidR="000B3110" w:rsidRPr="00CB4EAE">
        <w:rPr>
          <w:rFonts w:ascii="Traditional Arabic" w:hAnsi="Traditional Arabic" w:cs="Traditional Arabic"/>
          <w:sz w:val="36"/>
          <w:szCs w:val="34"/>
          <w:rtl/>
        </w:rPr>
        <w:t>تقرير عقيدة السلف</w:t>
      </w:r>
      <w:r w:rsidR="000B3110" w:rsidRPr="00CB4EAE">
        <w:rPr>
          <w:rFonts w:ascii="Traditional Arabic" w:hAnsi="Traditional Arabic" w:cs="Traditional Arabic" w:hint="cs"/>
          <w:sz w:val="36"/>
          <w:szCs w:val="34"/>
          <w:rtl/>
        </w:rPr>
        <w:t xml:space="preserve"> </w:t>
      </w:r>
      <w:r w:rsidR="000B3110" w:rsidRPr="00CB4EAE">
        <w:rPr>
          <w:rFonts w:ascii="Traditional Arabic" w:hAnsi="Traditional Arabic" w:cs="Traditional Arabic"/>
          <w:sz w:val="36"/>
          <w:szCs w:val="34"/>
          <w:rtl/>
        </w:rPr>
        <w:t>عند الشيخ محمد المختار الشنقيطي (ت:1405هـ)</w:t>
      </w:r>
      <w:r w:rsidR="000B3110" w:rsidRPr="00CB4EAE">
        <w:rPr>
          <w:rFonts w:ascii="Traditional Arabic" w:hAnsi="Traditional Arabic" w:cs="Traditional Arabic" w:hint="cs"/>
          <w:sz w:val="36"/>
          <w:szCs w:val="34"/>
          <w:rtl/>
        </w:rPr>
        <w:t xml:space="preserve"> </w:t>
      </w:r>
      <w:r w:rsidR="000B3110" w:rsidRPr="00CB4EAE">
        <w:rPr>
          <w:rFonts w:ascii="Traditional Arabic" w:hAnsi="Traditional Arabic" w:cs="Traditional Arabic"/>
          <w:sz w:val="36"/>
          <w:szCs w:val="34"/>
          <w:rtl/>
        </w:rPr>
        <w:t>في شرحه لسنن الإمام النسائي</w:t>
      </w:r>
      <w:r w:rsidR="001A02DC" w:rsidRPr="00CB4EAE">
        <w:rPr>
          <w:rFonts w:ascii="Traditional Arabic" w:hAnsi="Traditional Arabic" w:cs="Traditional Arabic"/>
          <w:sz w:val="36"/>
          <w:szCs w:val="34"/>
          <w:rtl/>
        </w:rPr>
        <w:t>)، والله أسأل الإخلاص والقبول</w:t>
      </w:r>
      <w:r w:rsidRPr="00CB4EAE">
        <w:rPr>
          <w:rFonts w:ascii="Traditional Arabic" w:hAnsi="Traditional Arabic" w:cs="Traditional Arabic"/>
          <w:sz w:val="36"/>
          <w:szCs w:val="34"/>
          <w:rtl/>
        </w:rPr>
        <w:t>.</w:t>
      </w:r>
      <w:r w:rsidR="000B12A0" w:rsidRPr="00CB4EAE">
        <w:rPr>
          <w:rFonts w:ascii="Traditional Arabic" w:hAnsi="Traditional Arabic" w:cs="Traditional Arabic"/>
          <w:sz w:val="36"/>
          <w:szCs w:val="34"/>
          <w:rtl/>
        </w:rPr>
        <w:t xml:space="preserve"> </w:t>
      </w:r>
    </w:p>
    <w:p w14:paraId="07F2F811" w14:textId="77777777" w:rsidR="0070404B" w:rsidRPr="00CB4EAE" w:rsidRDefault="0070404B" w:rsidP="004708AA">
      <w:pPr>
        <w:pStyle w:val="aff1"/>
        <w:numPr>
          <w:ilvl w:val="0"/>
          <w:numId w:val="1"/>
        </w:numPr>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أسباب اختيار البحث:</w:t>
      </w:r>
    </w:p>
    <w:p w14:paraId="0F236238" w14:textId="77777777"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من أسباب اختيار موضوع هذا الباحث ما يلي:</w:t>
      </w:r>
    </w:p>
    <w:p w14:paraId="5B7BC11A" w14:textId="77777777" w:rsidR="0070404B" w:rsidRPr="00CB4EAE" w:rsidRDefault="0070404B" w:rsidP="004708AA">
      <w:pPr>
        <w:pStyle w:val="aff1"/>
        <w:numPr>
          <w:ilvl w:val="0"/>
          <w:numId w:val="2"/>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رغبتي في الاطلاع على شرح الشيخ الشنقيطي على سنن الإمام النسائي.</w:t>
      </w:r>
    </w:p>
    <w:p w14:paraId="35ABFC94" w14:textId="77777777" w:rsidR="0070404B" w:rsidRPr="00CB4EAE" w:rsidRDefault="0070404B" w:rsidP="004708AA">
      <w:pPr>
        <w:pStyle w:val="aff1"/>
        <w:numPr>
          <w:ilvl w:val="0"/>
          <w:numId w:val="2"/>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الرد على بعض المفترين القادحين في اعتقاد الشيخ ووصفهم له بالأشعرية والتصوف.</w:t>
      </w:r>
    </w:p>
    <w:p w14:paraId="22059674" w14:textId="77777777" w:rsidR="0070404B" w:rsidRPr="00CB4EAE" w:rsidRDefault="0070404B" w:rsidP="004708AA">
      <w:pPr>
        <w:pStyle w:val="aff1"/>
        <w:numPr>
          <w:ilvl w:val="0"/>
          <w:numId w:val="2"/>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برّا بابنه وهو شيخنا ووالدنا معالي الشيخ الدكتور: محمد بن محمد المختار الشنقيطي عضو هيئة كبار العلماء بالمملكة العربية السعودية. </w:t>
      </w:r>
    </w:p>
    <w:p w14:paraId="4B69AE11" w14:textId="32D823EA" w:rsidR="0070404B" w:rsidRPr="00CB4EAE" w:rsidRDefault="0070404B" w:rsidP="004708AA">
      <w:pPr>
        <w:pStyle w:val="aff1"/>
        <w:numPr>
          <w:ilvl w:val="0"/>
          <w:numId w:val="1"/>
        </w:numPr>
        <w:jc w:val="both"/>
        <w:rPr>
          <w:rFonts w:ascii="Traditional Arabic" w:hAnsi="Traditional Arabic" w:cs="Traditional Arabic"/>
          <w:b/>
          <w:bCs/>
          <w:sz w:val="36"/>
          <w:szCs w:val="34"/>
        </w:rPr>
      </w:pPr>
      <w:r w:rsidRPr="00CB4EAE">
        <w:rPr>
          <w:rFonts w:ascii="Traditional Arabic" w:hAnsi="Traditional Arabic" w:cs="Traditional Arabic"/>
          <w:b/>
          <w:bCs/>
          <w:sz w:val="36"/>
          <w:szCs w:val="34"/>
          <w:rtl/>
        </w:rPr>
        <w:t xml:space="preserve">أهمية </w:t>
      </w:r>
      <w:r w:rsidR="0073574C">
        <w:rPr>
          <w:rFonts w:ascii="Traditional Arabic" w:hAnsi="Traditional Arabic" w:cs="Traditional Arabic" w:hint="cs"/>
          <w:b/>
          <w:bCs/>
          <w:sz w:val="36"/>
          <w:szCs w:val="34"/>
          <w:rtl/>
        </w:rPr>
        <w:t xml:space="preserve">هذا </w:t>
      </w:r>
      <w:r w:rsidRPr="00CB4EAE">
        <w:rPr>
          <w:rFonts w:ascii="Traditional Arabic" w:hAnsi="Traditional Arabic" w:cs="Traditional Arabic"/>
          <w:b/>
          <w:bCs/>
          <w:sz w:val="36"/>
          <w:szCs w:val="34"/>
          <w:rtl/>
        </w:rPr>
        <w:t>البحث:</w:t>
      </w:r>
    </w:p>
    <w:p w14:paraId="3047986B" w14:textId="77777777"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ترجع أهمية البحث على ما يلي:</w:t>
      </w:r>
    </w:p>
    <w:p w14:paraId="45AF1D55" w14:textId="77777777" w:rsidR="0070404B" w:rsidRPr="00CB4EAE" w:rsidRDefault="0070404B" w:rsidP="004708AA">
      <w:pPr>
        <w:pStyle w:val="aff1"/>
        <w:numPr>
          <w:ilvl w:val="0"/>
          <w:numId w:val="3"/>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أهمية تقرير علم العقيدة، لكونه من أجل العلوم وأشرفها.</w:t>
      </w:r>
    </w:p>
    <w:p w14:paraId="6A052543" w14:textId="77777777" w:rsidR="0070404B" w:rsidRPr="00CB4EAE" w:rsidRDefault="0070404B" w:rsidP="004708AA">
      <w:pPr>
        <w:pStyle w:val="aff1"/>
        <w:numPr>
          <w:ilvl w:val="0"/>
          <w:numId w:val="3"/>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أهمية دراسة العقيدة من خلال كتب شروح السنة.</w:t>
      </w:r>
    </w:p>
    <w:p w14:paraId="62735DF2" w14:textId="77777777" w:rsidR="0070404B" w:rsidRPr="00CB4EAE" w:rsidRDefault="0070404B" w:rsidP="004708AA">
      <w:pPr>
        <w:pStyle w:val="aff1"/>
        <w:numPr>
          <w:ilvl w:val="0"/>
          <w:numId w:val="3"/>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الوقوف على عقيدة السلف في بعض المواطن التي خالف فيها بعض شراح الحديث لعقيدة السلف. </w:t>
      </w:r>
    </w:p>
    <w:p w14:paraId="7EE7E840" w14:textId="77777777" w:rsidR="0070404B" w:rsidRPr="00CB4EAE" w:rsidRDefault="0070404B" w:rsidP="004708AA">
      <w:pPr>
        <w:pStyle w:val="aff1"/>
        <w:numPr>
          <w:ilvl w:val="0"/>
          <w:numId w:val="1"/>
        </w:numPr>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تساؤلات البحث:</w:t>
      </w:r>
    </w:p>
    <w:p w14:paraId="3BD7A39B" w14:textId="708F6CBC" w:rsidR="00432727" w:rsidRPr="00432727"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يجيب البحث عن السؤال</w:t>
      </w:r>
      <w:r w:rsidR="00432727">
        <w:rPr>
          <w:rFonts w:ascii="Traditional Arabic" w:hAnsi="Traditional Arabic" w:cs="Traditional Arabic" w:hint="cs"/>
          <w:sz w:val="36"/>
          <w:szCs w:val="34"/>
          <w:rtl/>
        </w:rPr>
        <w:t xml:space="preserve"> التالي: </w:t>
      </w:r>
      <w:r w:rsidRPr="00CB4EAE">
        <w:rPr>
          <w:rFonts w:ascii="Traditional Arabic" w:hAnsi="Traditional Arabic" w:cs="Traditional Arabic"/>
          <w:sz w:val="36"/>
          <w:szCs w:val="34"/>
          <w:rtl/>
        </w:rPr>
        <w:t>هل قرر الشيخ الشنقيطي في شرحه لسنن الإمام النسائي عقيدة السلف</w:t>
      </w:r>
      <w:r w:rsidR="00432727">
        <w:rPr>
          <w:rFonts w:ascii="Traditional Arabic" w:hAnsi="Traditional Arabic" w:cs="Traditional Arabic" w:hint="cs"/>
          <w:sz w:val="36"/>
          <w:szCs w:val="34"/>
          <w:rtl/>
        </w:rPr>
        <w:t xml:space="preserve"> أم </w:t>
      </w:r>
      <w:r w:rsidR="00C340DA">
        <w:rPr>
          <w:rFonts w:ascii="Traditional Arabic" w:hAnsi="Traditional Arabic" w:cs="Traditional Arabic" w:hint="cs"/>
          <w:sz w:val="36"/>
          <w:szCs w:val="34"/>
          <w:rtl/>
        </w:rPr>
        <w:t>خالفها؟</w:t>
      </w:r>
    </w:p>
    <w:p w14:paraId="61668045" w14:textId="77777777" w:rsidR="0070404B" w:rsidRPr="00CB4EAE" w:rsidRDefault="0070404B" w:rsidP="004708AA">
      <w:pPr>
        <w:pStyle w:val="aff1"/>
        <w:numPr>
          <w:ilvl w:val="0"/>
          <w:numId w:val="1"/>
        </w:numPr>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الدراسات السابقة في موضوع البحث:</w:t>
      </w:r>
    </w:p>
    <w:p w14:paraId="3453C3CA" w14:textId="77777777" w:rsidR="0070404B" w:rsidRPr="00CB4EAE" w:rsidRDefault="0070404B" w:rsidP="004708AA">
      <w:pPr>
        <w:pStyle w:val="aff1"/>
        <w:ind w:firstLine="509"/>
        <w:rPr>
          <w:rFonts w:ascii="Traditional Arabic" w:hAnsi="Traditional Arabic" w:cs="Traditional Arabic"/>
          <w:sz w:val="36"/>
          <w:szCs w:val="34"/>
        </w:rPr>
      </w:pPr>
      <w:r w:rsidRPr="00CB4EAE">
        <w:rPr>
          <w:rFonts w:ascii="Traditional Arabic" w:hAnsi="Traditional Arabic" w:cs="Traditional Arabic"/>
          <w:sz w:val="36"/>
          <w:szCs w:val="34"/>
          <w:rtl/>
        </w:rPr>
        <w:t>لم أجد -حسب بحثي- دارسة علمية أو بحث محكما تعلق بالكتاب والله أعلم.</w:t>
      </w:r>
    </w:p>
    <w:p w14:paraId="0C8AE55E" w14:textId="77777777" w:rsidR="0070404B" w:rsidRPr="00CB4EAE" w:rsidRDefault="0070404B" w:rsidP="004708AA">
      <w:pPr>
        <w:pStyle w:val="aff1"/>
        <w:numPr>
          <w:ilvl w:val="0"/>
          <w:numId w:val="1"/>
        </w:numPr>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خطة البحث:</w:t>
      </w:r>
    </w:p>
    <w:p w14:paraId="28C53FEA" w14:textId="3231B1FA" w:rsidR="00432727" w:rsidRDefault="00480377"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انتظم البحث في مقدمة</w:t>
      </w:r>
      <w:r w:rsidR="00432727">
        <w:rPr>
          <w:rFonts w:ascii="Traditional Arabic" w:hAnsi="Traditional Arabic" w:cs="Traditional Arabic" w:hint="cs"/>
          <w:sz w:val="36"/>
          <w:szCs w:val="34"/>
          <w:rtl/>
        </w:rPr>
        <w:t>، وتمهيد، وثلاثة مباحث:</w:t>
      </w:r>
    </w:p>
    <w:p w14:paraId="478DF77A" w14:textId="424A6908" w:rsidR="0070404B" w:rsidRPr="00CB4EAE" w:rsidRDefault="00432727"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ال</w:t>
      </w:r>
      <w:r w:rsidRPr="00CB4EAE">
        <w:rPr>
          <w:rFonts w:ascii="Traditional Arabic" w:hAnsi="Traditional Arabic" w:cs="Traditional Arabic"/>
          <w:sz w:val="36"/>
          <w:szCs w:val="34"/>
          <w:rtl/>
        </w:rPr>
        <w:t>تمهيد</w:t>
      </w:r>
      <w:r>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ترجمة مختصرة للشيخ محمد المختار الشنقيطي</w:t>
      </w:r>
      <w:r>
        <w:rPr>
          <w:rFonts w:ascii="Traditional Arabic" w:hAnsi="Traditional Arabic" w:cs="Traditional Arabic" w:hint="cs"/>
          <w:sz w:val="36"/>
          <w:szCs w:val="34"/>
          <w:rtl/>
        </w:rPr>
        <w:t>.</w:t>
      </w:r>
    </w:p>
    <w:p w14:paraId="2C5BE33B" w14:textId="71C78B5C" w:rsidR="0070404B" w:rsidRPr="00C340DA" w:rsidRDefault="0070404B" w:rsidP="004708AA">
      <w:pPr>
        <w:pStyle w:val="aff1"/>
        <w:ind w:firstLine="567"/>
        <w:jc w:val="both"/>
        <w:rPr>
          <w:rFonts w:ascii="Traditional Arabic" w:hAnsi="Traditional Arabic" w:cs="Traditional Arabic"/>
          <w:b/>
          <w:bCs/>
          <w:sz w:val="36"/>
          <w:szCs w:val="34"/>
          <w:rtl/>
        </w:rPr>
      </w:pPr>
      <w:r w:rsidRPr="00C340DA">
        <w:rPr>
          <w:rFonts w:ascii="Traditional Arabic" w:hAnsi="Traditional Arabic" w:cs="Traditional Arabic"/>
          <w:b/>
          <w:bCs/>
          <w:sz w:val="36"/>
          <w:szCs w:val="34"/>
          <w:rtl/>
        </w:rPr>
        <w:t>المبحث الأو</w:t>
      </w:r>
      <w:r w:rsidR="00432727" w:rsidRPr="00C340DA">
        <w:rPr>
          <w:rFonts w:ascii="Traditional Arabic" w:hAnsi="Traditional Arabic" w:cs="Traditional Arabic" w:hint="cs"/>
          <w:b/>
          <w:bCs/>
          <w:sz w:val="36"/>
          <w:szCs w:val="34"/>
          <w:rtl/>
        </w:rPr>
        <w:t>ل</w:t>
      </w:r>
      <w:r w:rsidRPr="00C340DA">
        <w:rPr>
          <w:rFonts w:ascii="Traditional Arabic" w:hAnsi="Traditional Arabic" w:cs="Traditional Arabic"/>
          <w:b/>
          <w:bCs/>
          <w:sz w:val="36"/>
          <w:szCs w:val="34"/>
          <w:rtl/>
        </w:rPr>
        <w:t>: تقريره لعقيدة السلف في باب الإيمان، وفيه ثلاثة مطالب:</w:t>
      </w:r>
    </w:p>
    <w:p w14:paraId="5C291517"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المطلب الأول: تقريره لعقيدة السلف في حقيقة الإيمان ومعناه.</w:t>
      </w:r>
    </w:p>
    <w:p w14:paraId="2F1AF836" w14:textId="77777777" w:rsidR="0070404B" w:rsidRPr="00CB4EAE" w:rsidRDefault="00480377"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المطلب الثاني: تقريره</w:t>
      </w:r>
      <w:r w:rsidR="0070404B" w:rsidRPr="00CB4EAE">
        <w:rPr>
          <w:rFonts w:ascii="Traditional Arabic" w:hAnsi="Traditional Arabic" w:cs="Traditional Arabic"/>
          <w:sz w:val="36"/>
          <w:szCs w:val="34"/>
          <w:rtl/>
        </w:rPr>
        <w:t xml:space="preserve"> لعقيدة السلف في زيادة الإيمان ونقصانه.</w:t>
      </w:r>
    </w:p>
    <w:p w14:paraId="38B0F5D3" w14:textId="77777777" w:rsidR="0070404B" w:rsidRPr="00CB4EAE" w:rsidRDefault="00480377" w:rsidP="004708AA">
      <w:pPr>
        <w:pStyle w:val="aff1"/>
        <w:ind w:firstLine="567"/>
        <w:jc w:val="both"/>
        <w:rPr>
          <w:rFonts w:ascii="Traditional Arabic" w:hAnsi="Traditional Arabic" w:cs="Traditional Arabic"/>
          <w:sz w:val="36"/>
          <w:szCs w:val="34"/>
          <w:lang w:bidi="ar-EG"/>
        </w:rPr>
      </w:pPr>
      <w:r w:rsidRPr="00CB4EAE">
        <w:rPr>
          <w:rFonts w:ascii="Traditional Arabic" w:hAnsi="Traditional Arabic" w:cs="Traditional Arabic"/>
          <w:sz w:val="36"/>
          <w:szCs w:val="34"/>
          <w:rtl/>
        </w:rPr>
        <w:t xml:space="preserve">المطلب الثالث: تقريره </w:t>
      </w:r>
      <w:r w:rsidR="0070404B" w:rsidRPr="00CB4EAE">
        <w:rPr>
          <w:rFonts w:ascii="Traditional Arabic" w:hAnsi="Traditional Arabic" w:cs="Traditional Arabic"/>
          <w:sz w:val="36"/>
          <w:szCs w:val="34"/>
          <w:rtl/>
        </w:rPr>
        <w:t>لعقيدة السلف في حكم مرتكب الكبيرة.</w:t>
      </w:r>
    </w:p>
    <w:p w14:paraId="77D3810E" w14:textId="162F3EBD" w:rsidR="0070404B" w:rsidRPr="00C340DA" w:rsidRDefault="0070404B" w:rsidP="004708AA">
      <w:pPr>
        <w:pStyle w:val="aff1"/>
        <w:ind w:firstLine="567"/>
        <w:jc w:val="both"/>
        <w:rPr>
          <w:rFonts w:ascii="Traditional Arabic" w:hAnsi="Traditional Arabic" w:cs="Traditional Arabic"/>
          <w:b/>
          <w:bCs/>
          <w:sz w:val="36"/>
          <w:szCs w:val="34"/>
          <w:rtl/>
        </w:rPr>
      </w:pPr>
      <w:r w:rsidRPr="00C340DA">
        <w:rPr>
          <w:rFonts w:ascii="Traditional Arabic" w:hAnsi="Traditional Arabic" w:cs="Traditional Arabic"/>
          <w:b/>
          <w:bCs/>
          <w:sz w:val="36"/>
          <w:szCs w:val="34"/>
          <w:rtl/>
        </w:rPr>
        <w:t xml:space="preserve">المبحث الثاني: تقريره لعقيدة السلف في باب </w:t>
      </w:r>
      <w:r w:rsidR="007A6248" w:rsidRPr="00C340DA">
        <w:rPr>
          <w:rFonts w:ascii="Traditional Arabic" w:hAnsi="Traditional Arabic" w:cs="Traditional Arabic" w:hint="cs"/>
          <w:b/>
          <w:bCs/>
          <w:sz w:val="36"/>
          <w:szCs w:val="34"/>
          <w:rtl/>
        </w:rPr>
        <w:t>التوحيد،</w:t>
      </w:r>
      <w:r w:rsidRPr="00C340DA">
        <w:rPr>
          <w:rFonts w:ascii="Traditional Arabic" w:hAnsi="Traditional Arabic" w:cs="Traditional Arabic"/>
          <w:b/>
          <w:bCs/>
          <w:sz w:val="36"/>
          <w:szCs w:val="34"/>
          <w:rtl/>
        </w:rPr>
        <w:t xml:space="preserve"> وفيه ثلاثة مطالب:</w:t>
      </w:r>
    </w:p>
    <w:p w14:paraId="080AFB63" w14:textId="77777777"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المطلب الأول: تقريره لعقيدة السلف في أهمية التوحيد وحقيقته </w:t>
      </w:r>
      <w:proofErr w:type="spellStart"/>
      <w:r w:rsidRPr="00CB4EAE">
        <w:rPr>
          <w:rFonts w:ascii="Traditional Arabic" w:hAnsi="Traditional Arabic" w:cs="Traditional Arabic"/>
          <w:sz w:val="36"/>
          <w:szCs w:val="34"/>
          <w:rtl/>
        </w:rPr>
        <w:t>وفطريته</w:t>
      </w:r>
      <w:proofErr w:type="spellEnd"/>
      <w:r w:rsidRPr="00CB4EAE">
        <w:rPr>
          <w:rFonts w:ascii="Traditional Arabic" w:hAnsi="Traditional Arabic" w:cs="Traditional Arabic"/>
          <w:sz w:val="36"/>
          <w:szCs w:val="34"/>
          <w:rtl/>
        </w:rPr>
        <w:t>.</w:t>
      </w:r>
    </w:p>
    <w:p w14:paraId="285ABDD6" w14:textId="77777777"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المطلب الثاني: تقريره لعقيدة السلف في توحيد الألوهية.</w:t>
      </w:r>
    </w:p>
    <w:p w14:paraId="32FD2822" w14:textId="77777777" w:rsidR="00432727"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المطلب الثالث: تقريره لعقيدة السلف في توحيد الأسماء والصفات.</w:t>
      </w:r>
    </w:p>
    <w:p w14:paraId="545792B9" w14:textId="696C0957" w:rsidR="0070404B" w:rsidRPr="00C340DA" w:rsidRDefault="0070404B" w:rsidP="004708AA">
      <w:pPr>
        <w:pStyle w:val="aff1"/>
        <w:ind w:left="1982" w:hanging="1415"/>
        <w:jc w:val="both"/>
        <w:rPr>
          <w:rFonts w:ascii="Traditional Arabic" w:hAnsi="Traditional Arabic" w:cs="Traditional Arabic"/>
          <w:b/>
          <w:bCs/>
          <w:sz w:val="36"/>
          <w:szCs w:val="34"/>
          <w:rtl/>
        </w:rPr>
      </w:pPr>
      <w:r w:rsidRPr="00C340DA">
        <w:rPr>
          <w:rFonts w:ascii="Traditional Arabic" w:hAnsi="Traditional Arabic" w:cs="Traditional Arabic"/>
          <w:b/>
          <w:bCs/>
          <w:sz w:val="36"/>
          <w:szCs w:val="34"/>
          <w:rtl/>
        </w:rPr>
        <w:t>المبحث الثالث: تقريره</w:t>
      </w:r>
      <w:r w:rsidR="000B7EF7" w:rsidRPr="00C340DA">
        <w:rPr>
          <w:rFonts w:ascii="Traditional Arabic" w:hAnsi="Traditional Arabic" w:cs="Traditional Arabic"/>
          <w:b/>
          <w:bCs/>
          <w:sz w:val="36"/>
          <w:szCs w:val="34"/>
          <w:rtl/>
        </w:rPr>
        <w:t xml:space="preserve"> </w:t>
      </w:r>
      <w:r w:rsidRPr="00C340DA">
        <w:rPr>
          <w:rFonts w:ascii="Traditional Arabic" w:hAnsi="Traditional Arabic" w:cs="Traditional Arabic"/>
          <w:b/>
          <w:bCs/>
          <w:sz w:val="36"/>
          <w:szCs w:val="34"/>
          <w:rtl/>
        </w:rPr>
        <w:t>لعقيدة السلف في باب النبوات والمعاد والصحابة والإمامة، وفيه ثلاثة مطالب:</w:t>
      </w:r>
    </w:p>
    <w:p w14:paraId="3EA4AC68" w14:textId="77777777" w:rsidR="0070404B" w:rsidRPr="00CB4EAE" w:rsidRDefault="0070404B" w:rsidP="004708AA">
      <w:pPr>
        <w:pStyle w:val="aff1"/>
        <w:ind w:left="360"/>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المطلب الأول: تقريره لاعتقاد أهل السنة في مسائل النبوات.</w:t>
      </w:r>
    </w:p>
    <w:p w14:paraId="4E76EC85" w14:textId="77777777" w:rsidR="0070404B" w:rsidRPr="00CB4EAE" w:rsidRDefault="0070404B" w:rsidP="004708AA">
      <w:pPr>
        <w:pStyle w:val="aff1"/>
        <w:ind w:left="360"/>
        <w:jc w:val="both"/>
        <w:rPr>
          <w:rFonts w:ascii="Traditional Arabic" w:hAnsi="Traditional Arabic" w:cs="Traditional Arabic"/>
          <w:sz w:val="36"/>
          <w:szCs w:val="34"/>
        </w:rPr>
      </w:pPr>
      <w:r w:rsidRPr="00CB4EAE">
        <w:rPr>
          <w:rFonts w:ascii="Traditional Arabic" w:hAnsi="Traditional Arabic" w:cs="Traditional Arabic"/>
          <w:sz w:val="36"/>
          <w:szCs w:val="34"/>
          <w:rtl/>
        </w:rPr>
        <w:t>المطلب الثاني: تقريره لاعتقاد أهل السنة في مسائل المعاد.</w:t>
      </w:r>
    </w:p>
    <w:p w14:paraId="435C82E2" w14:textId="77777777" w:rsidR="0070404B" w:rsidRPr="00CB4EAE" w:rsidRDefault="0070404B" w:rsidP="004708AA">
      <w:pPr>
        <w:pStyle w:val="aff1"/>
        <w:ind w:left="360"/>
        <w:jc w:val="both"/>
        <w:rPr>
          <w:rFonts w:ascii="Traditional Arabic" w:hAnsi="Traditional Arabic" w:cs="Traditional Arabic"/>
          <w:b/>
          <w:bCs/>
          <w:sz w:val="36"/>
          <w:szCs w:val="34"/>
        </w:rPr>
      </w:pPr>
      <w:r w:rsidRPr="00CB4EAE">
        <w:rPr>
          <w:rFonts w:ascii="Traditional Arabic" w:hAnsi="Traditional Arabic" w:cs="Traditional Arabic"/>
          <w:sz w:val="36"/>
          <w:szCs w:val="34"/>
          <w:rtl/>
        </w:rPr>
        <w:lastRenderedPageBreak/>
        <w:t>المطلب الثالث: تقريره لاعتقاد أهل السنة في مسائل الصحابة والإمامة.</w:t>
      </w:r>
    </w:p>
    <w:p w14:paraId="001A3F55" w14:textId="77777777" w:rsidR="00C340DA" w:rsidRDefault="0070404B" w:rsidP="004708AA">
      <w:pPr>
        <w:pStyle w:val="aff1"/>
        <w:ind w:firstLine="567"/>
        <w:jc w:val="both"/>
        <w:rPr>
          <w:rFonts w:ascii="Traditional Arabic" w:hAnsi="Traditional Arabic" w:cs="Traditional Arabic"/>
          <w:b/>
          <w:bCs/>
          <w:sz w:val="36"/>
          <w:szCs w:val="34"/>
          <w:rtl/>
        </w:rPr>
      </w:pPr>
      <w:r w:rsidRPr="00C340DA">
        <w:rPr>
          <w:rFonts w:ascii="Traditional Arabic" w:hAnsi="Traditional Arabic" w:cs="Traditional Arabic"/>
          <w:b/>
          <w:bCs/>
          <w:sz w:val="36"/>
          <w:szCs w:val="34"/>
          <w:rtl/>
        </w:rPr>
        <w:t>ثم الخاتمة</w:t>
      </w:r>
    </w:p>
    <w:p w14:paraId="4F15E667" w14:textId="09FC5229" w:rsidR="0070404B" w:rsidRPr="00C340DA" w:rsidRDefault="0070404B" w:rsidP="004708AA">
      <w:pPr>
        <w:pStyle w:val="aff1"/>
        <w:ind w:firstLine="567"/>
        <w:jc w:val="both"/>
        <w:rPr>
          <w:rFonts w:ascii="Traditional Arabic" w:hAnsi="Traditional Arabic" w:cs="Traditional Arabic"/>
          <w:b/>
          <w:bCs/>
          <w:sz w:val="36"/>
          <w:szCs w:val="34"/>
          <w:rtl/>
        </w:rPr>
      </w:pPr>
      <w:r w:rsidRPr="00C340DA">
        <w:rPr>
          <w:rFonts w:ascii="Traditional Arabic" w:hAnsi="Traditional Arabic" w:cs="Traditional Arabic"/>
          <w:b/>
          <w:bCs/>
          <w:sz w:val="36"/>
          <w:szCs w:val="34"/>
          <w:rtl/>
        </w:rPr>
        <w:t>وفهرس المراجع والموضوعات.</w:t>
      </w:r>
    </w:p>
    <w:p w14:paraId="1634D024" w14:textId="77777777" w:rsidR="0070404B" w:rsidRPr="00CB4EAE" w:rsidRDefault="0070404B" w:rsidP="004708AA">
      <w:pPr>
        <w:pStyle w:val="aff1"/>
        <w:keepNext/>
        <w:numPr>
          <w:ilvl w:val="0"/>
          <w:numId w:val="1"/>
        </w:numPr>
        <w:ind w:left="924" w:hanging="357"/>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منهجي في البحث:</w:t>
      </w:r>
    </w:p>
    <w:p w14:paraId="0321BCF0" w14:textId="70AF2C6A"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سلكت في كتابة هذا البحث: المنهج الاستقرائي، والمنهج الوصفي، وأما منهجي في الكتابة والإخراج الفني؛ فقد التزمت فيه بالآتي:</w:t>
      </w:r>
    </w:p>
    <w:p w14:paraId="4059FE15" w14:textId="5DCBD238" w:rsidR="0070404B" w:rsidRPr="00CB4EAE" w:rsidRDefault="00F0736D" w:rsidP="004708AA">
      <w:pPr>
        <w:pStyle w:val="aff1"/>
        <w:numPr>
          <w:ilvl w:val="0"/>
          <w:numId w:val="6"/>
        </w:numPr>
        <w:jc w:val="both"/>
        <w:rPr>
          <w:rFonts w:ascii="Traditional Arabic" w:hAnsi="Traditional Arabic" w:cs="Traditional Arabic"/>
          <w:sz w:val="36"/>
          <w:szCs w:val="34"/>
          <w:rtl/>
        </w:rPr>
      </w:pPr>
      <w:r>
        <w:rPr>
          <w:rFonts w:ascii="Traditional Arabic" w:hAnsi="Traditional Arabic" w:cs="Traditional Arabic" w:hint="cs"/>
          <w:sz w:val="36"/>
          <w:szCs w:val="34"/>
          <w:rtl/>
        </w:rPr>
        <w:t>أ</w:t>
      </w:r>
      <w:r w:rsidR="0070404B" w:rsidRPr="00CB4EAE">
        <w:rPr>
          <w:rFonts w:ascii="Traditional Arabic" w:hAnsi="Traditional Arabic" w:cs="Traditional Arabic"/>
          <w:sz w:val="36"/>
          <w:szCs w:val="34"/>
          <w:rtl/>
        </w:rPr>
        <w:t>عزو الآيات الكريمة إلى مظانها من السور مع ترقيمها.</w:t>
      </w:r>
    </w:p>
    <w:p w14:paraId="57753CA1" w14:textId="5AB8DB3B" w:rsidR="0070404B" w:rsidRPr="00CB4EAE" w:rsidRDefault="00F0736D" w:rsidP="004708AA">
      <w:pPr>
        <w:pStyle w:val="aff1"/>
        <w:numPr>
          <w:ilvl w:val="0"/>
          <w:numId w:val="6"/>
        </w:numPr>
        <w:jc w:val="both"/>
        <w:rPr>
          <w:rFonts w:ascii="Traditional Arabic" w:hAnsi="Traditional Arabic" w:cs="Traditional Arabic"/>
          <w:sz w:val="36"/>
          <w:szCs w:val="34"/>
        </w:rPr>
      </w:pPr>
      <w:r>
        <w:rPr>
          <w:rFonts w:ascii="Traditional Arabic" w:hAnsi="Traditional Arabic" w:cs="Traditional Arabic" w:hint="cs"/>
          <w:sz w:val="36"/>
          <w:szCs w:val="34"/>
          <w:rtl/>
        </w:rPr>
        <w:t>أ</w:t>
      </w:r>
      <w:r w:rsidR="0070404B" w:rsidRPr="00CB4EAE">
        <w:rPr>
          <w:rFonts w:ascii="Traditional Arabic" w:hAnsi="Traditional Arabic" w:cs="Traditional Arabic"/>
          <w:sz w:val="36"/>
          <w:szCs w:val="34"/>
          <w:rtl/>
        </w:rPr>
        <w:t xml:space="preserve">خرّج الأحاديث الشريفة تخريجا يسيرا، فإذا كان الحديث في الصحيحين أو في أحدهما </w:t>
      </w:r>
      <w:proofErr w:type="spellStart"/>
      <w:r w:rsidR="0070404B" w:rsidRPr="00CB4EAE">
        <w:rPr>
          <w:rFonts w:ascii="Traditional Arabic" w:hAnsi="Traditional Arabic" w:cs="Traditional Arabic"/>
          <w:sz w:val="36"/>
          <w:szCs w:val="34"/>
          <w:rtl/>
        </w:rPr>
        <w:t>أكتفيت</w:t>
      </w:r>
      <w:proofErr w:type="spellEnd"/>
      <w:r w:rsidR="0070404B" w:rsidRPr="00CB4EAE">
        <w:rPr>
          <w:rFonts w:ascii="Traditional Arabic" w:hAnsi="Traditional Arabic" w:cs="Traditional Arabic"/>
          <w:sz w:val="36"/>
          <w:szCs w:val="34"/>
          <w:rtl/>
        </w:rPr>
        <w:t xml:space="preserve"> بالعزو إليهما، وما عدا ذلك فأقوم بتخريجه باختصار</w:t>
      </w:r>
      <w:r>
        <w:rPr>
          <w:rFonts w:ascii="Traditional Arabic" w:hAnsi="Traditional Arabic" w:cs="Traditional Arabic" w:hint="cs"/>
          <w:sz w:val="36"/>
          <w:szCs w:val="34"/>
          <w:rtl/>
        </w:rPr>
        <w:t xml:space="preserve"> والحكم عليه</w:t>
      </w:r>
      <w:r w:rsidR="0070404B" w:rsidRPr="00CB4EAE">
        <w:rPr>
          <w:rFonts w:ascii="Traditional Arabic" w:hAnsi="Traditional Arabic" w:cs="Traditional Arabic"/>
          <w:sz w:val="36"/>
          <w:szCs w:val="34"/>
          <w:rtl/>
        </w:rPr>
        <w:t>.</w:t>
      </w:r>
    </w:p>
    <w:p w14:paraId="47A3C487" w14:textId="44004FE1" w:rsidR="0070404B" w:rsidRPr="00CB4EAE" w:rsidRDefault="00F0736D" w:rsidP="004708AA">
      <w:pPr>
        <w:pStyle w:val="aff1"/>
        <w:numPr>
          <w:ilvl w:val="0"/>
          <w:numId w:val="6"/>
        </w:numPr>
        <w:jc w:val="both"/>
        <w:rPr>
          <w:rFonts w:ascii="Traditional Arabic" w:hAnsi="Traditional Arabic" w:cs="Traditional Arabic"/>
          <w:sz w:val="36"/>
          <w:szCs w:val="34"/>
        </w:rPr>
      </w:pPr>
      <w:r>
        <w:rPr>
          <w:rFonts w:ascii="Traditional Arabic" w:hAnsi="Traditional Arabic" w:cs="Traditional Arabic" w:hint="cs"/>
          <w:sz w:val="36"/>
          <w:szCs w:val="34"/>
          <w:rtl/>
        </w:rPr>
        <w:t>أ</w:t>
      </w:r>
      <w:r w:rsidR="0070404B" w:rsidRPr="00CB4EAE">
        <w:rPr>
          <w:rFonts w:ascii="Traditional Arabic" w:hAnsi="Traditional Arabic" w:cs="Traditional Arabic"/>
          <w:sz w:val="36"/>
          <w:szCs w:val="34"/>
          <w:rtl/>
        </w:rPr>
        <w:t>ترجم للأعلام غير المشهورين عند عامة طلبة العلم.</w:t>
      </w:r>
    </w:p>
    <w:p w14:paraId="70B7594A" w14:textId="72085736" w:rsidR="0070404B" w:rsidRPr="00CB4EAE" w:rsidRDefault="00F0736D" w:rsidP="004708AA">
      <w:pPr>
        <w:pStyle w:val="aff1"/>
        <w:numPr>
          <w:ilvl w:val="0"/>
          <w:numId w:val="6"/>
        </w:numPr>
        <w:jc w:val="both"/>
        <w:rPr>
          <w:rFonts w:ascii="Traditional Arabic" w:hAnsi="Traditional Arabic" w:cs="Traditional Arabic"/>
          <w:sz w:val="36"/>
          <w:szCs w:val="34"/>
        </w:rPr>
      </w:pPr>
      <w:r>
        <w:rPr>
          <w:rFonts w:ascii="Traditional Arabic" w:hAnsi="Traditional Arabic" w:cs="Traditional Arabic" w:hint="cs"/>
          <w:sz w:val="36"/>
          <w:szCs w:val="34"/>
          <w:rtl/>
        </w:rPr>
        <w:t>أ</w:t>
      </w:r>
      <w:r w:rsidR="0070404B" w:rsidRPr="00CB4EAE">
        <w:rPr>
          <w:rFonts w:ascii="Traditional Arabic" w:hAnsi="Traditional Arabic" w:cs="Traditional Arabic"/>
          <w:sz w:val="36"/>
          <w:szCs w:val="34"/>
          <w:rtl/>
        </w:rPr>
        <w:t>عزو ما تناولته في البحث إلى المصادر والمراجع التي رجعت إليها.</w:t>
      </w:r>
    </w:p>
    <w:p w14:paraId="44E95B73" w14:textId="653C5CEB" w:rsidR="0070404B" w:rsidRPr="00CB4EAE" w:rsidRDefault="00F0736D" w:rsidP="004708AA">
      <w:pPr>
        <w:pStyle w:val="aff1"/>
        <w:numPr>
          <w:ilvl w:val="0"/>
          <w:numId w:val="6"/>
        </w:numPr>
        <w:jc w:val="both"/>
        <w:rPr>
          <w:rFonts w:ascii="Traditional Arabic" w:hAnsi="Traditional Arabic" w:cs="Traditional Arabic"/>
          <w:sz w:val="36"/>
          <w:szCs w:val="34"/>
        </w:rPr>
      </w:pPr>
      <w:r>
        <w:rPr>
          <w:rFonts w:ascii="Traditional Arabic" w:hAnsi="Traditional Arabic" w:cs="Traditional Arabic" w:hint="cs"/>
          <w:sz w:val="36"/>
          <w:szCs w:val="34"/>
          <w:rtl/>
        </w:rPr>
        <w:t>أ</w:t>
      </w:r>
      <w:r w:rsidR="0070404B" w:rsidRPr="00CB4EAE">
        <w:rPr>
          <w:rFonts w:ascii="Traditional Arabic" w:hAnsi="Traditional Arabic" w:cs="Traditional Arabic"/>
          <w:sz w:val="36"/>
          <w:szCs w:val="34"/>
          <w:rtl/>
        </w:rPr>
        <w:t>حرص على سهولة العبارة، ودقة التعبير، مع الاختصار.</w:t>
      </w:r>
    </w:p>
    <w:p w14:paraId="47663673" w14:textId="57C58AD9"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هذا؛</w:t>
      </w:r>
      <w:r w:rsidR="001A02DC" w:rsidRPr="00CB4EAE">
        <w:rPr>
          <w:rFonts w:ascii="Traditional Arabic" w:hAnsi="Traditional Arabic" w:cs="Traditional Arabic"/>
          <w:sz w:val="36"/>
          <w:szCs w:val="34"/>
          <w:rtl/>
        </w:rPr>
        <w:t xml:space="preserve"> وأسأل الله فيه التوفيق والسداد</w:t>
      </w:r>
      <w:r w:rsidRPr="00CB4EAE">
        <w:rPr>
          <w:rFonts w:ascii="Traditional Arabic" w:hAnsi="Traditional Arabic" w:cs="Traditional Arabic"/>
          <w:sz w:val="36"/>
          <w:szCs w:val="34"/>
          <w:rtl/>
        </w:rPr>
        <w:t>.</w:t>
      </w:r>
    </w:p>
    <w:p w14:paraId="3743B44B" w14:textId="77777777" w:rsidR="0070404B" w:rsidRPr="00641CE2" w:rsidRDefault="0070404B" w:rsidP="004708AA">
      <w:pPr>
        <w:bidi w:val="0"/>
        <w:spacing w:after="0" w:line="240" w:lineRule="auto"/>
        <w:rPr>
          <w:rFonts w:cs="PT Bold Heading"/>
          <w:sz w:val="36"/>
          <w:szCs w:val="36"/>
        </w:rPr>
      </w:pPr>
      <w:r w:rsidRPr="00641CE2">
        <w:rPr>
          <w:rFonts w:cs="PT Bold Heading" w:hint="cs"/>
          <w:sz w:val="36"/>
          <w:szCs w:val="36"/>
          <w:rtl/>
        </w:rPr>
        <w:br w:type="page"/>
      </w:r>
    </w:p>
    <w:p w14:paraId="2EF3F2F2" w14:textId="7B60F76E" w:rsidR="0070404B" w:rsidRPr="009758F2"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68" w:name="_Toc160926071"/>
      <w:proofErr w:type="gramStart"/>
      <w:r w:rsidRPr="009758F2">
        <w:rPr>
          <w:rFonts w:ascii="Traditional Arabic" w:hAnsi="Traditional Arabic" w:cs="Traditional Arabic"/>
          <w:b/>
          <w:bCs/>
          <w:sz w:val="36"/>
          <w:szCs w:val="34"/>
          <w:rtl/>
        </w:rPr>
        <w:lastRenderedPageBreak/>
        <w:t>التمهيد</w:t>
      </w:r>
      <w:r w:rsidR="009758F2">
        <w:rPr>
          <w:rFonts w:ascii="Traditional Arabic" w:hAnsi="Traditional Arabic" w:cs="Traditional Arabic" w:hint="cs"/>
          <w:b/>
          <w:bCs/>
          <w:sz w:val="36"/>
          <w:szCs w:val="34"/>
          <w:rtl/>
        </w:rPr>
        <w:t xml:space="preserve">:  </w:t>
      </w:r>
      <w:r w:rsidRPr="009758F2">
        <w:rPr>
          <w:rFonts w:ascii="Traditional Arabic" w:hAnsi="Traditional Arabic" w:cs="Traditional Arabic"/>
          <w:b/>
          <w:bCs/>
          <w:sz w:val="36"/>
          <w:szCs w:val="34"/>
          <w:rtl/>
        </w:rPr>
        <w:t>ترجمة</w:t>
      </w:r>
      <w:proofErr w:type="gramEnd"/>
      <w:r w:rsidRPr="009758F2">
        <w:rPr>
          <w:rFonts w:ascii="Traditional Arabic" w:hAnsi="Traditional Arabic" w:cs="Traditional Arabic"/>
          <w:b/>
          <w:bCs/>
          <w:sz w:val="36"/>
          <w:szCs w:val="34"/>
          <w:rtl/>
        </w:rPr>
        <w:t xml:space="preserve"> مختصرة للشيخ محمد المختار الشنقيطي</w:t>
      </w:r>
      <w:bookmarkEnd w:id="68"/>
    </w:p>
    <w:p w14:paraId="5FBBFF82" w14:textId="77777777" w:rsidR="0070404B" w:rsidRPr="00CB4EAE" w:rsidRDefault="0070404B" w:rsidP="004708AA">
      <w:pPr>
        <w:pStyle w:val="aff1"/>
        <w:jc w:val="both"/>
        <w:rPr>
          <w:rFonts w:ascii="Traditional Arabic" w:hAnsi="Traditional Arabic" w:cs="Traditional Arabic"/>
          <w:sz w:val="36"/>
          <w:szCs w:val="34"/>
          <w:rtl/>
        </w:rPr>
      </w:pPr>
    </w:p>
    <w:p w14:paraId="4A461703" w14:textId="65B07D54" w:rsidR="0070404B" w:rsidRPr="00CB4EAE" w:rsidRDefault="0070404B" w:rsidP="004708AA">
      <w:pPr>
        <w:pStyle w:val="aff1"/>
        <w:numPr>
          <w:ilvl w:val="0"/>
          <w:numId w:val="7"/>
        </w:numPr>
        <w:jc w:val="both"/>
        <w:rPr>
          <w:rFonts w:ascii="Traditional Arabic" w:eastAsia="Times New Roman" w:hAnsi="Traditional Arabic" w:cs="Traditional Arabic"/>
          <w:sz w:val="36"/>
          <w:szCs w:val="34"/>
          <w:rtl/>
        </w:rPr>
      </w:pPr>
      <w:r w:rsidRPr="00CB4EAE">
        <w:rPr>
          <w:rFonts w:ascii="Traditional Arabic" w:hAnsi="Traditional Arabic" w:cs="Traditional Arabic"/>
          <w:b/>
          <w:bCs/>
          <w:sz w:val="36"/>
          <w:szCs w:val="34"/>
          <w:rtl/>
          <w:lang w:bidi="ar-EG"/>
        </w:rPr>
        <w:t>اسمه ونسبه وأسرته</w:t>
      </w:r>
      <w:r w:rsidR="00641CE2" w:rsidRPr="00CB4EAE">
        <w:rPr>
          <w:rFonts w:ascii="Traditional Arabic" w:hAnsi="Traditional Arabic" w:cs="Traditional Arabic" w:hint="cs"/>
          <w:b/>
          <w:bCs/>
          <w:sz w:val="36"/>
          <w:szCs w:val="34"/>
          <w:rtl/>
          <w:lang w:bidi="ar-EG"/>
        </w:rPr>
        <w:t xml:space="preserve">، </w:t>
      </w:r>
      <w:r w:rsidR="00641CE2" w:rsidRPr="00CB4EAE">
        <w:rPr>
          <w:rFonts w:ascii="Traditional Arabic" w:hAnsi="Traditional Arabic" w:cs="Traditional Arabic" w:hint="cs"/>
          <w:sz w:val="36"/>
          <w:szCs w:val="34"/>
          <w:rtl/>
          <w:lang w:bidi="ar-EG"/>
        </w:rPr>
        <w:t>هو</w:t>
      </w:r>
      <w:r w:rsidR="00641CE2" w:rsidRPr="00CB4EAE">
        <w:rPr>
          <w:rFonts w:ascii="Traditional Arabic" w:eastAsia="Times New Roman" w:hAnsi="Traditional Arabic" w:cs="Traditional Arabic" w:hint="cs"/>
          <w:sz w:val="36"/>
          <w:szCs w:val="34"/>
          <w:rtl/>
          <w:lang w:bidi="ar-EG"/>
        </w:rPr>
        <w:t xml:space="preserve"> </w:t>
      </w:r>
      <w:r w:rsidRPr="00CB4EAE">
        <w:rPr>
          <w:rFonts w:ascii="Traditional Arabic" w:eastAsia="Times New Roman" w:hAnsi="Traditional Arabic" w:cs="Traditional Arabic"/>
          <w:sz w:val="36"/>
          <w:szCs w:val="34"/>
          <w:rtl/>
          <w:lang w:bidi="ar-EG"/>
        </w:rPr>
        <w:t xml:space="preserve">محمَّد المختار بن محمَّد بن سيد الأمين بن حبيب الله بن أحمد مزيد بن بون </w:t>
      </w:r>
      <w:r w:rsidR="00641CE2" w:rsidRPr="00CB4EAE">
        <w:rPr>
          <w:rFonts w:ascii="Traditional Arabic" w:eastAsia="Times New Roman" w:hAnsi="Traditional Arabic" w:cs="Traditional Arabic" w:hint="cs"/>
          <w:sz w:val="36"/>
          <w:szCs w:val="34"/>
          <w:rtl/>
          <w:lang w:bidi="ar-EG"/>
        </w:rPr>
        <w:t>-</w:t>
      </w:r>
      <w:r w:rsidRPr="00CB4EAE">
        <w:rPr>
          <w:rFonts w:ascii="Traditional Arabic" w:eastAsia="Times New Roman" w:hAnsi="Traditional Arabic" w:cs="Traditional Arabic"/>
          <w:sz w:val="36"/>
          <w:szCs w:val="34"/>
          <w:rtl/>
          <w:lang w:bidi="ar-EG"/>
        </w:rPr>
        <w:t>واسمه سعيد</w:t>
      </w:r>
      <w:r w:rsidR="00641CE2" w:rsidRPr="00CB4EAE">
        <w:rPr>
          <w:rFonts w:ascii="Traditional Arabic" w:eastAsia="Times New Roman" w:hAnsi="Traditional Arabic" w:cs="Traditional Arabic" w:hint="cs"/>
          <w:sz w:val="36"/>
          <w:szCs w:val="34"/>
          <w:rtl/>
          <w:lang w:bidi="ar-EG"/>
        </w:rPr>
        <w:t>-</w:t>
      </w:r>
      <w:r w:rsidRPr="00CB4EAE">
        <w:rPr>
          <w:rFonts w:ascii="Traditional Arabic" w:eastAsia="Times New Roman" w:hAnsi="Traditional Arabic" w:cs="Traditional Arabic"/>
          <w:sz w:val="36"/>
          <w:szCs w:val="34"/>
          <w:rtl/>
          <w:lang w:bidi="ar-EG"/>
        </w:rPr>
        <w:t xml:space="preserve"> </w:t>
      </w:r>
      <w:proofErr w:type="spellStart"/>
      <w:r w:rsidRPr="00CB4EAE">
        <w:rPr>
          <w:rFonts w:ascii="Traditional Arabic" w:eastAsia="Times New Roman" w:hAnsi="Traditional Arabic" w:cs="Traditional Arabic"/>
          <w:sz w:val="36"/>
          <w:szCs w:val="34"/>
          <w:rtl/>
          <w:lang w:bidi="ar-EG"/>
        </w:rPr>
        <w:t>الجكني</w:t>
      </w:r>
      <w:proofErr w:type="spellEnd"/>
      <w:r w:rsidRPr="00CB4EAE">
        <w:rPr>
          <w:rFonts w:ascii="Traditional Arabic" w:eastAsia="Times New Roman" w:hAnsi="Traditional Arabic" w:cs="Traditional Arabic"/>
          <w:sz w:val="36"/>
          <w:szCs w:val="34"/>
          <w:rtl/>
          <w:lang w:bidi="ar-EG"/>
        </w:rPr>
        <w:t xml:space="preserve"> الرشيدي </w:t>
      </w:r>
      <w:r w:rsidR="00CC13CC" w:rsidRPr="00CB4EAE">
        <w:rPr>
          <w:rFonts w:ascii="Traditional Arabic" w:eastAsia="Times New Roman" w:hAnsi="Traditional Arabic" w:cs="Traditional Arabic" w:hint="cs"/>
          <w:sz w:val="36"/>
          <w:szCs w:val="34"/>
          <w:rtl/>
          <w:lang w:bidi="ar-EG"/>
        </w:rPr>
        <w:t>الشنقيطي</w:t>
      </w:r>
      <w:r w:rsidR="00641CE2" w:rsidRPr="00CB4EAE">
        <w:rPr>
          <w:rFonts w:ascii="Traditional Arabic" w:eastAsia="Times New Roman" w:hAnsi="Traditional Arabic" w:cs="Traditional Arabic" w:hint="cs"/>
          <w:sz w:val="36"/>
          <w:szCs w:val="34"/>
          <w:rtl/>
          <w:lang w:bidi="ar-EG"/>
        </w:rPr>
        <w:t xml:space="preserve">، </w:t>
      </w:r>
      <w:r w:rsidR="00641CE2" w:rsidRPr="00CB4EAE">
        <w:rPr>
          <w:rFonts w:ascii="Traditional Arabic" w:hAnsi="Traditional Arabic" w:cs="Traditional Arabic" w:hint="cs"/>
          <w:sz w:val="36"/>
          <w:szCs w:val="34"/>
          <w:rtl/>
          <w:lang w:bidi="ar-EG"/>
        </w:rPr>
        <w:t>وهو</w:t>
      </w:r>
      <w:r w:rsidRPr="00CB4EAE">
        <w:rPr>
          <w:rFonts w:ascii="Traditional Arabic" w:hAnsi="Traditional Arabic" w:cs="Traditional Arabic"/>
          <w:sz w:val="36"/>
          <w:szCs w:val="34"/>
          <w:rtl/>
          <w:lang w:bidi="ar-EG"/>
        </w:rPr>
        <w:t xml:space="preserve"> </w:t>
      </w:r>
      <w:r w:rsidR="00641CE2" w:rsidRPr="00CB4EAE">
        <w:rPr>
          <w:rFonts w:ascii="Traditional Arabic" w:hAnsi="Traditional Arabic" w:cs="Traditional Arabic" w:hint="cs"/>
          <w:sz w:val="36"/>
          <w:szCs w:val="34"/>
          <w:rtl/>
          <w:lang w:bidi="ar-EG"/>
        </w:rPr>
        <w:t xml:space="preserve">من </w:t>
      </w:r>
      <w:r w:rsidRPr="00CB4EAE">
        <w:rPr>
          <w:rFonts w:ascii="Traditional Arabic" w:hAnsi="Traditional Arabic" w:cs="Traditional Arabic"/>
          <w:sz w:val="36"/>
          <w:szCs w:val="34"/>
          <w:rtl/>
          <w:lang w:bidi="ar-EG"/>
        </w:rPr>
        <w:t>أسرة علم وفضل و</w:t>
      </w:r>
      <w:r w:rsidR="00641CE2" w:rsidRPr="00CB4EAE">
        <w:rPr>
          <w:rFonts w:ascii="Traditional Arabic" w:hAnsi="Traditional Arabic" w:cs="Traditional Arabic" w:hint="cs"/>
          <w:sz w:val="36"/>
          <w:szCs w:val="34"/>
          <w:rtl/>
          <w:lang w:bidi="ar-EG"/>
        </w:rPr>
        <w:t>سؤدد</w:t>
      </w:r>
      <w:r w:rsidRPr="00CB4EAE">
        <w:rPr>
          <w:rFonts w:ascii="Traditional Arabic" w:hAnsi="Traditional Arabic" w:cs="Traditional Arabic"/>
          <w:sz w:val="36"/>
          <w:szCs w:val="34"/>
          <w:rtl/>
          <w:lang w:bidi="ar-EG"/>
        </w:rPr>
        <w:t>، فأبوه شيخ قبيلته</w:t>
      </w:r>
      <w:r w:rsidR="00641CE2" w:rsidRPr="00CB4EAE">
        <w:rPr>
          <w:rFonts w:ascii="Traditional Arabic" w:hAnsi="Traditional Arabic" w:cs="Traditional Arabic" w:hint="cs"/>
          <w:sz w:val="36"/>
          <w:szCs w:val="34"/>
          <w:rtl/>
          <w:lang w:bidi="ar-EG"/>
        </w:rPr>
        <w:t>.</w:t>
      </w:r>
    </w:p>
    <w:p w14:paraId="7DEDA06F" w14:textId="77777777" w:rsidR="0070404B" w:rsidRPr="00CB4EAE" w:rsidRDefault="0070404B" w:rsidP="004708AA">
      <w:pPr>
        <w:pStyle w:val="aff1"/>
        <w:numPr>
          <w:ilvl w:val="0"/>
          <w:numId w:val="7"/>
        </w:numPr>
        <w:jc w:val="both"/>
        <w:rPr>
          <w:rFonts w:ascii="Traditional Arabic" w:eastAsia="Times New Roman" w:hAnsi="Traditional Arabic" w:cs="Traditional Arabic"/>
          <w:sz w:val="36"/>
          <w:szCs w:val="34"/>
          <w:rtl/>
        </w:rPr>
      </w:pPr>
      <w:r w:rsidRPr="00CB4EAE">
        <w:rPr>
          <w:rFonts w:ascii="Traditional Arabic" w:hAnsi="Traditional Arabic" w:cs="Traditional Arabic"/>
          <w:b/>
          <w:bCs/>
          <w:sz w:val="36"/>
          <w:szCs w:val="34"/>
          <w:rtl/>
          <w:lang w:bidi="ar-EG"/>
        </w:rPr>
        <w:t>مولده وبلده ونشأته</w:t>
      </w:r>
      <w:r w:rsidR="00641CE2" w:rsidRPr="00CB4EAE">
        <w:rPr>
          <w:rFonts w:ascii="Traditional Arabic" w:hAnsi="Traditional Arabic" w:cs="Traditional Arabic" w:hint="cs"/>
          <w:b/>
          <w:bCs/>
          <w:sz w:val="36"/>
          <w:szCs w:val="34"/>
          <w:rtl/>
          <w:lang w:bidi="ar-EG"/>
        </w:rPr>
        <w:t>،</w:t>
      </w:r>
      <w:r w:rsidR="00641CE2" w:rsidRPr="00CB4EAE">
        <w:rPr>
          <w:rFonts w:ascii="Traditional Arabic" w:eastAsia="Times New Roman" w:hAnsi="Traditional Arabic" w:cs="Traditional Arabic"/>
          <w:sz w:val="36"/>
          <w:szCs w:val="34"/>
          <w:rtl/>
          <w:lang w:bidi="ar-EG"/>
        </w:rPr>
        <w:t xml:space="preserve"> ولد</w:t>
      </w:r>
      <w:r w:rsidR="00641CE2" w:rsidRPr="00CB4EAE">
        <w:rPr>
          <w:rFonts w:ascii="Traditional Arabic" w:eastAsia="Times New Roman" w:hAnsi="Traditional Arabic" w:cs="Traditional Arabic" w:hint="cs"/>
          <w:sz w:val="36"/>
          <w:szCs w:val="34"/>
          <w:rtl/>
          <w:lang w:bidi="ar-EG"/>
        </w:rPr>
        <w:t xml:space="preserve"> </w:t>
      </w:r>
      <w:r w:rsidR="00641CE2" w:rsidRPr="00CB4EAE">
        <w:rPr>
          <w:rFonts w:ascii="Traditional Arabic" w:eastAsia="Times New Roman" w:hAnsi="Traditional Arabic" w:cs="Traditional Arabic"/>
          <w:sz w:val="36"/>
          <w:szCs w:val="34"/>
          <w:rtl/>
          <w:lang w:bidi="ar-EG"/>
        </w:rPr>
        <w:t>عام ١٣٣٧هـ</w:t>
      </w:r>
      <w:r w:rsidR="00641CE2" w:rsidRPr="00CB4EAE">
        <w:rPr>
          <w:rFonts w:ascii="Traditional Arabic" w:eastAsia="Times New Roman" w:hAnsi="Traditional Arabic" w:cs="Traditional Arabic" w:hint="cs"/>
          <w:sz w:val="36"/>
          <w:szCs w:val="34"/>
          <w:rtl/>
          <w:lang w:bidi="ar-EG"/>
        </w:rPr>
        <w:t>،</w:t>
      </w:r>
      <w:r w:rsidRPr="00CB4EAE">
        <w:rPr>
          <w:rFonts w:ascii="Traditional Arabic" w:eastAsia="Times New Roman" w:hAnsi="Traditional Arabic" w:cs="Traditional Arabic"/>
          <w:sz w:val="36"/>
          <w:szCs w:val="34"/>
          <w:rtl/>
          <w:lang w:bidi="ar-EG"/>
        </w:rPr>
        <w:t xml:space="preserve"> </w:t>
      </w:r>
      <w:r w:rsidR="00641CE2" w:rsidRPr="00CB4EAE">
        <w:rPr>
          <w:rFonts w:ascii="Traditional Arabic" w:eastAsia="Times New Roman" w:hAnsi="Traditional Arabic" w:cs="Traditional Arabic"/>
          <w:sz w:val="36"/>
          <w:szCs w:val="34"/>
          <w:rtl/>
          <w:lang w:bidi="ar-EG"/>
        </w:rPr>
        <w:t>بموضع يسمى (الشُّقيق)</w:t>
      </w:r>
      <w:r w:rsidR="00641CE2" w:rsidRPr="00CB4EAE">
        <w:rPr>
          <w:rFonts w:ascii="Traditional Arabic" w:eastAsia="Times New Roman" w:hAnsi="Traditional Arabic" w:cs="Traditional Arabic" w:hint="cs"/>
          <w:sz w:val="36"/>
          <w:szCs w:val="34"/>
          <w:rtl/>
          <w:lang w:bidi="ar-EG"/>
        </w:rPr>
        <w:t>،</w:t>
      </w:r>
      <w:r w:rsidR="00641CE2" w:rsidRPr="00CB4EAE">
        <w:rPr>
          <w:rFonts w:ascii="Traditional Arabic" w:eastAsia="Times New Roman" w:hAnsi="Traditional Arabic" w:cs="Traditional Arabic"/>
          <w:sz w:val="36"/>
          <w:szCs w:val="34"/>
          <w:rtl/>
          <w:lang w:bidi="ar-EG"/>
        </w:rPr>
        <w:t xml:space="preserve"> </w:t>
      </w:r>
      <w:r w:rsidR="00641CE2" w:rsidRPr="00CB4EAE">
        <w:rPr>
          <w:rFonts w:ascii="Traditional Arabic" w:eastAsia="Times New Roman" w:hAnsi="Traditional Arabic" w:cs="Traditional Arabic" w:hint="cs"/>
          <w:sz w:val="36"/>
          <w:szCs w:val="34"/>
          <w:rtl/>
          <w:lang w:bidi="ar-EG"/>
        </w:rPr>
        <w:t xml:space="preserve">من </w:t>
      </w:r>
      <w:r w:rsidR="00641CE2" w:rsidRPr="00CB4EAE">
        <w:rPr>
          <w:rFonts w:ascii="Traditional Arabic" w:eastAsia="Times New Roman" w:hAnsi="Traditional Arabic" w:cs="Traditional Arabic"/>
          <w:sz w:val="36"/>
          <w:szCs w:val="34"/>
          <w:rtl/>
          <w:lang w:bidi="ar-EG"/>
        </w:rPr>
        <w:t>قرية (الرشيد)،</w:t>
      </w:r>
      <w:r w:rsidR="00641CE2" w:rsidRPr="00CB4EAE">
        <w:rPr>
          <w:rFonts w:ascii="Traditional Arabic" w:eastAsia="Times New Roman" w:hAnsi="Traditional Arabic" w:cs="Traditional Arabic" w:hint="cs"/>
          <w:sz w:val="36"/>
          <w:szCs w:val="34"/>
          <w:rtl/>
          <w:lang w:bidi="ar-EG"/>
        </w:rPr>
        <w:t xml:space="preserve"> </w:t>
      </w:r>
      <w:r w:rsidRPr="00CB4EAE">
        <w:rPr>
          <w:rFonts w:ascii="Traditional Arabic" w:eastAsia="Times New Roman" w:hAnsi="Traditional Arabic" w:cs="Traditional Arabic"/>
          <w:sz w:val="36"/>
          <w:szCs w:val="34"/>
          <w:rtl/>
          <w:lang w:bidi="ar-EG"/>
        </w:rPr>
        <w:t>في منطقة (تكَانت) من بلاد موريتانيا</w:t>
      </w:r>
      <w:r w:rsidR="00641CE2" w:rsidRPr="00CB4EAE">
        <w:rPr>
          <w:rFonts w:ascii="Traditional Arabic" w:eastAsia="Times New Roman"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وقد نشأ الشيخ نشأة علمية ودينية في بيت علم ودين وفضل، وحفظ القرآن على والديه، ثم ضبط علم الرسم، وبرع في علوم متعددة، فما وصل السابعة عشرة إلا وقد نال من العلم حظا كثيرا</w:t>
      </w:r>
      <w:r w:rsidRPr="00CB4EAE">
        <w:rPr>
          <w:rFonts w:ascii="Traditional Arabic" w:eastAsia="Times New Roman" w:hAnsi="Traditional Arabic" w:cs="Traditional Arabic"/>
          <w:sz w:val="36"/>
          <w:szCs w:val="34"/>
          <w:rtl/>
          <w:lang w:bidi="ar-EG"/>
        </w:rPr>
        <w:t>، ثم لما هاجر إلى بلاد الحرمين واستقر فيها واصل دراسته على كبار الشيوخ في هذه البلاد.</w:t>
      </w:r>
    </w:p>
    <w:p w14:paraId="2030B411" w14:textId="156A9A58" w:rsidR="0070404B" w:rsidRPr="00CB4EAE" w:rsidRDefault="0070404B" w:rsidP="004708AA">
      <w:pPr>
        <w:pStyle w:val="aff1"/>
        <w:numPr>
          <w:ilvl w:val="0"/>
          <w:numId w:val="7"/>
        </w:numPr>
        <w:jc w:val="both"/>
        <w:rPr>
          <w:rFonts w:ascii="Traditional Arabic" w:eastAsia="Times New Roman" w:hAnsi="Traditional Arabic" w:cs="Traditional Arabic"/>
          <w:sz w:val="36"/>
          <w:szCs w:val="34"/>
          <w:rtl/>
        </w:rPr>
      </w:pPr>
      <w:r w:rsidRPr="00CB4EAE">
        <w:rPr>
          <w:rFonts w:ascii="Traditional Arabic" w:hAnsi="Traditional Arabic" w:cs="Traditional Arabic"/>
          <w:b/>
          <w:bCs/>
          <w:sz w:val="36"/>
          <w:szCs w:val="34"/>
          <w:rtl/>
          <w:lang w:bidi="ar-EG"/>
        </w:rPr>
        <w:t>هجرته و</w:t>
      </w:r>
      <w:r w:rsidR="005954BF" w:rsidRPr="00CB4EAE">
        <w:rPr>
          <w:rFonts w:ascii="Traditional Arabic" w:hAnsi="Traditional Arabic" w:cs="Traditional Arabic" w:hint="cs"/>
          <w:b/>
          <w:bCs/>
          <w:sz w:val="36"/>
          <w:szCs w:val="34"/>
          <w:rtl/>
          <w:lang w:bidi="ar-EG"/>
        </w:rPr>
        <w:t>أعماله</w:t>
      </w:r>
      <w:r w:rsidR="00641CE2" w:rsidRPr="00CB4EAE">
        <w:rPr>
          <w:rFonts w:ascii="Traditional Arabic" w:hAnsi="Traditional Arabic" w:cs="Traditional Arabic" w:hint="cs"/>
          <w:b/>
          <w:bCs/>
          <w:sz w:val="36"/>
          <w:szCs w:val="34"/>
          <w:rtl/>
          <w:lang w:bidi="ar-EG"/>
        </w:rPr>
        <w:t xml:space="preserve">، </w:t>
      </w:r>
      <w:r w:rsidR="00641CE2" w:rsidRPr="00CB4EAE">
        <w:rPr>
          <w:rFonts w:ascii="Traditional Arabic" w:eastAsia="Times New Roman" w:hAnsi="Traditional Arabic" w:cs="Traditional Arabic" w:hint="cs"/>
          <w:sz w:val="36"/>
          <w:szCs w:val="34"/>
          <w:rtl/>
          <w:lang w:bidi="ar-EG"/>
        </w:rPr>
        <w:t>هاجر من بلده بسبب احتلال الفرنسيين لها في أول</w:t>
      </w:r>
      <w:r w:rsidRPr="00CB4EAE">
        <w:rPr>
          <w:rFonts w:ascii="Traditional Arabic" w:eastAsia="Times New Roman" w:hAnsi="Traditional Arabic" w:cs="Traditional Arabic"/>
          <w:sz w:val="36"/>
          <w:szCs w:val="34"/>
          <w:rtl/>
          <w:lang w:bidi="ar-EG"/>
        </w:rPr>
        <w:t xml:space="preserve"> سنة ١٣٥٧هـ، </w:t>
      </w:r>
      <w:r w:rsidR="00641CE2" w:rsidRPr="00CB4EAE">
        <w:rPr>
          <w:rFonts w:ascii="Traditional Arabic" w:eastAsia="Times New Roman" w:hAnsi="Traditional Arabic" w:cs="Traditional Arabic" w:hint="cs"/>
          <w:sz w:val="36"/>
          <w:szCs w:val="34"/>
          <w:rtl/>
          <w:lang w:bidi="ar-EG"/>
        </w:rPr>
        <w:t>وهو في</w:t>
      </w:r>
      <w:r w:rsidR="00641CE2" w:rsidRPr="00CB4EAE">
        <w:rPr>
          <w:rFonts w:ascii="Traditional Arabic" w:eastAsia="Times New Roman" w:hAnsi="Traditional Arabic" w:cs="Traditional Arabic"/>
          <w:sz w:val="36"/>
          <w:szCs w:val="34"/>
          <w:rtl/>
          <w:lang w:bidi="ar-EG"/>
        </w:rPr>
        <w:t xml:space="preserve"> التاسعة عشرة من عمره</w:t>
      </w:r>
      <w:r w:rsidR="00641CE2" w:rsidRPr="00CB4EAE">
        <w:rPr>
          <w:rFonts w:ascii="Traditional Arabic" w:eastAsia="Times New Roman" w:hAnsi="Traditional Arabic" w:cs="Traditional Arabic" w:hint="cs"/>
          <w:sz w:val="36"/>
          <w:szCs w:val="34"/>
          <w:rtl/>
          <w:lang w:bidi="ar-EG"/>
        </w:rPr>
        <w:t>،</w:t>
      </w:r>
      <w:r w:rsidR="000B7EF7" w:rsidRPr="00CB4EAE">
        <w:rPr>
          <w:rFonts w:ascii="Traditional Arabic" w:eastAsia="Times New Roman"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إلى مدينة جدة أول ربيع الآخر سنة 1358هـ.</w:t>
      </w:r>
      <w:r w:rsidR="000B7EF7" w:rsidRPr="00CB4EAE">
        <w:rPr>
          <w:rFonts w:ascii="Traditional Arabic" w:hAnsi="Traditional Arabic" w:cs="Traditional Arabic" w:hint="cs"/>
          <w:sz w:val="36"/>
          <w:szCs w:val="34"/>
          <w:rtl/>
          <w:lang w:bidi="ar-EG"/>
        </w:rPr>
        <w:t xml:space="preserve"> </w:t>
      </w:r>
      <w:r w:rsidR="00641CE2" w:rsidRPr="00CB4EAE">
        <w:rPr>
          <w:rFonts w:ascii="Traditional Arabic" w:hAnsi="Traditional Arabic" w:cs="Traditional Arabic" w:hint="cs"/>
          <w:sz w:val="36"/>
          <w:szCs w:val="34"/>
          <w:rtl/>
          <w:lang w:bidi="ar-EG"/>
        </w:rPr>
        <w:t>و</w:t>
      </w:r>
      <w:r w:rsidR="00641CE2" w:rsidRPr="00CB4EAE">
        <w:rPr>
          <w:rFonts w:ascii="Traditional Arabic" w:hAnsi="Traditional Arabic" w:cs="Traditional Arabic"/>
          <w:sz w:val="36"/>
          <w:szCs w:val="34"/>
          <w:rtl/>
          <w:lang w:bidi="ar-EG"/>
        </w:rPr>
        <w:t>واصل طلبه للعلم</w:t>
      </w:r>
      <w:r w:rsidR="00641CE2" w:rsidRPr="00CB4EAE">
        <w:rPr>
          <w:rFonts w:ascii="Traditional Arabic"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 xml:space="preserve">ثم اشتغل بالتدريس النظامي فدرّس في المدارس والمعاهد والدور والجامعات، في جدة والرياض والمدينة، كما اشتغل بالتدريس في المساجد فدرّس في مسجد الفلاح، ومسجد قباء، والمسجد النبوي، مع الإمامة والخطابة لمسجد قباء، وقد </w:t>
      </w:r>
      <w:r w:rsidRPr="00CB4EAE">
        <w:rPr>
          <w:rFonts w:ascii="Traditional Arabic" w:hAnsi="Traditional Arabic" w:cs="Traditional Arabic"/>
          <w:sz w:val="36"/>
          <w:szCs w:val="34"/>
          <w:rtl/>
          <w:lang w:bidi="ar-EG"/>
        </w:rPr>
        <w:lastRenderedPageBreak/>
        <w:t>استقر به المقام في المدينة النبوية مدرسا في الجامعة الإسلامية وفي المسجد النبوي.</w:t>
      </w:r>
      <w:r w:rsidR="000B7EF7" w:rsidRPr="00CB4EAE">
        <w:rPr>
          <w:rFonts w:ascii="Traditional Arabic"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وقد كانت علاقته بالعلما</w:t>
      </w:r>
      <w:r w:rsidR="005954BF" w:rsidRPr="00CB4EAE">
        <w:rPr>
          <w:rFonts w:ascii="Traditional Arabic" w:hAnsi="Traditional Arabic" w:cs="Traditional Arabic"/>
          <w:sz w:val="36"/>
          <w:szCs w:val="34"/>
          <w:rtl/>
          <w:lang w:bidi="ar-EG"/>
        </w:rPr>
        <w:t>ء وولاة الأمر علاقة طيبة وطيدة</w:t>
      </w:r>
      <w:r w:rsidR="005954BF" w:rsidRPr="00CB4EAE">
        <w:rPr>
          <w:rFonts w:ascii="Traditional Arabic" w:hAnsi="Traditional Arabic" w:cs="Traditional Arabic" w:hint="cs"/>
          <w:sz w:val="36"/>
          <w:szCs w:val="34"/>
          <w:rtl/>
          <w:lang w:bidi="ar-EG"/>
        </w:rPr>
        <w:t>.</w:t>
      </w:r>
    </w:p>
    <w:p w14:paraId="0778BFD4" w14:textId="5DB6F5D5" w:rsidR="0070404B" w:rsidRPr="00CB4EAE" w:rsidRDefault="005954BF" w:rsidP="004708AA">
      <w:pPr>
        <w:pStyle w:val="aff1"/>
        <w:numPr>
          <w:ilvl w:val="0"/>
          <w:numId w:val="7"/>
        </w:numPr>
        <w:jc w:val="both"/>
        <w:rPr>
          <w:rFonts w:ascii="Traditional Arabic" w:hAnsi="Traditional Arabic" w:cs="Traditional Arabic"/>
          <w:b/>
          <w:bCs/>
          <w:sz w:val="36"/>
          <w:szCs w:val="34"/>
          <w:lang w:bidi="ar-EG"/>
        </w:rPr>
      </w:pPr>
      <w:proofErr w:type="spellStart"/>
      <w:r w:rsidRPr="00CB4EAE">
        <w:rPr>
          <w:rFonts w:ascii="Traditional Arabic" w:hAnsi="Traditional Arabic" w:cs="Traditional Arabic"/>
          <w:b/>
          <w:bCs/>
          <w:sz w:val="36"/>
          <w:szCs w:val="34"/>
          <w:rtl/>
          <w:lang w:bidi="ar-EG"/>
        </w:rPr>
        <w:t>أخلاقه</w:t>
      </w:r>
      <w:r w:rsidRPr="00CB4EAE">
        <w:rPr>
          <w:rFonts w:ascii="Traditional Arabic" w:hAnsi="Traditional Arabic" w:cs="Traditional Arabic" w:hint="cs"/>
          <w:b/>
          <w:bCs/>
          <w:sz w:val="36"/>
          <w:szCs w:val="34"/>
          <w:rtl/>
          <w:lang w:bidi="ar-EG"/>
        </w:rPr>
        <w:t>،</w:t>
      </w:r>
      <w:r w:rsidR="0070404B" w:rsidRPr="00CB4EAE">
        <w:rPr>
          <w:rFonts w:ascii="Traditional Arabic" w:hAnsi="Traditional Arabic" w:cs="Traditional Arabic"/>
          <w:sz w:val="36"/>
          <w:szCs w:val="34"/>
          <w:rtl/>
          <w:lang w:bidi="ar-EG"/>
        </w:rPr>
        <w:t>"كان</w:t>
      </w:r>
      <w:proofErr w:type="spellEnd"/>
      <w:r w:rsidR="0070404B" w:rsidRPr="00CB4EAE">
        <w:rPr>
          <w:rFonts w:ascii="Traditional Arabic" w:hAnsi="Traditional Arabic" w:cs="Traditional Arabic"/>
          <w:sz w:val="36"/>
          <w:szCs w:val="34"/>
          <w:rtl/>
          <w:lang w:bidi="ar-EG"/>
        </w:rPr>
        <w:t xml:space="preserve"> -رحمه الله- دمث الأخلاق، متواضعا، هادئ الحديث، واسع الاطلاع، عطوفا، رحيما، راجح العقل، اشتهر بالعفة والنزاهة، ه"</w:t>
      </w:r>
      <w:r w:rsidR="0070404B" w:rsidRPr="00CB4EAE">
        <w:rPr>
          <w:rFonts w:ascii="Traditional Arabic" w:eastAsia="Times New Roman" w:hAnsi="Traditional Arabic" w:cs="Traditional Arabic"/>
          <w:sz w:val="36"/>
          <w:szCs w:val="34"/>
          <w:vertAlign w:val="superscript"/>
          <w:rtl/>
          <w:lang w:bidi="ar-EG"/>
        </w:rPr>
        <w:t>(</w:t>
      </w:r>
      <w:r w:rsidR="0070404B" w:rsidRPr="00CB4EAE">
        <w:rPr>
          <w:rStyle w:val="ae"/>
          <w:rFonts w:ascii="Traditional Arabic" w:hAnsi="Traditional Arabic"/>
          <w:sz w:val="36"/>
          <w:szCs w:val="34"/>
          <w:rtl/>
          <w:lang w:bidi="ar-EG"/>
        </w:rPr>
        <w:footnoteReference w:id="1"/>
      </w:r>
      <w:r w:rsidR="0070404B" w:rsidRPr="00CB4EAE">
        <w:rPr>
          <w:rFonts w:ascii="Traditional Arabic" w:eastAsia="Times New Roman" w:hAnsi="Traditional Arabic" w:cs="Traditional Arabic"/>
          <w:sz w:val="36"/>
          <w:szCs w:val="34"/>
          <w:vertAlign w:val="superscript"/>
          <w:rtl/>
          <w:lang w:bidi="ar-EG"/>
        </w:rPr>
        <w:t>)</w:t>
      </w:r>
      <w:r w:rsidR="0070404B" w:rsidRPr="00CB4EAE">
        <w:rPr>
          <w:rFonts w:ascii="Traditional Arabic" w:eastAsia="Times New Roman" w:hAnsi="Traditional Arabic" w:cs="Traditional Arabic"/>
          <w:sz w:val="36"/>
          <w:szCs w:val="34"/>
          <w:rtl/>
          <w:lang w:bidi="ar-EG"/>
        </w:rPr>
        <w:t>.</w:t>
      </w:r>
    </w:p>
    <w:p w14:paraId="3E63DEB7" w14:textId="3DF79072" w:rsidR="005954BF" w:rsidRPr="00CB4EAE" w:rsidRDefault="0070404B" w:rsidP="004708AA">
      <w:pPr>
        <w:pStyle w:val="aff1"/>
        <w:numPr>
          <w:ilvl w:val="0"/>
          <w:numId w:val="7"/>
        </w:numPr>
        <w:jc w:val="both"/>
        <w:rPr>
          <w:rFonts w:ascii="Traditional Arabic" w:hAnsi="Traditional Arabic" w:cs="Traditional Arabic"/>
          <w:b/>
          <w:bCs/>
          <w:sz w:val="36"/>
          <w:szCs w:val="34"/>
          <w:lang w:bidi="ar-EG"/>
        </w:rPr>
      </w:pPr>
      <w:r w:rsidRPr="00CB4EAE">
        <w:rPr>
          <w:rFonts w:ascii="Traditional Arabic" w:hAnsi="Traditional Arabic" w:cs="Traditional Arabic"/>
          <w:b/>
          <w:bCs/>
          <w:sz w:val="36"/>
          <w:szCs w:val="34"/>
          <w:rtl/>
          <w:lang w:bidi="ar-EG"/>
        </w:rPr>
        <w:t>علمه</w:t>
      </w:r>
      <w:r w:rsidR="005954BF" w:rsidRPr="00CB4EAE">
        <w:rPr>
          <w:rFonts w:ascii="Traditional Arabic" w:hAnsi="Traditional Arabic" w:cs="Traditional Arabic" w:hint="cs"/>
          <w:b/>
          <w:bCs/>
          <w:sz w:val="36"/>
          <w:szCs w:val="34"/>
          <w:rtl/>
          <w:lang w:bidi="ar-EG"/>
        </w:rPr>
        <w:t xml:space="preserve">، </w:t>
      </w:r>
      <w:r w:rsidRPr="00CB4EAE">
        <w:rPr>
          <w:rFonts w:ascii="Traditional Arabic" w:hAnsi="Traditional Arabic" w:cs="Traditional Arabic"/>
          <w:sz w:val="36"/>
          <w:szCs w:val="34"/>
          <w:rtl/>
          <w:lang w:bidi="ar-EG"/>
        </w:rPr>
        <w:t>كان الشيخ عالم</w:t>
      </w:r>
      <w:r w:rsidR="00432727">
        <w:rPr>
          <w:rFonts w:ascii="Traditional Arabic" w:hAnsi="Traditional Arabic" w:cs="Traditional Arabic" w:hint="cs"/>
          <w:sz w:val="36"/>
          <w:szCs w:val="34"/>
          <w:rtl/>
          <w:lang w:bidi="ar-EG"/>
        </w:rPr>
        <w:t>ا</w:t>
      </w:r>
      <w:r w:rsidRPr="00CB4EAE">
        <w:rPr>
          <w:rFonts w:ascii="Traditional Arabic" w:hAnsi="Traditional Arabic" w:cs="Traditional Arabic"/>
          <w:sz w:val="36"/>
          <w:szCs w:val="34"/>
          <w:rtl/>
          <w:lang w:bidi="ar-EG"/>
        </w:rPr>
        <w:t xml:space="preserve"> محققا، وحافظا متقنا، منشغلا بالعلم والتعليم، معظم</w:t>
      </w:r>
      <w:r w:rsidR="00432727">
        <w:rPr>
          <w:rFonts w:ascii="Traditional Arabic" w:hAnsi="Traditional Arabic" w:cs="Traditional Arabic" w:hint="cs"/>
          <w:sz w:val="36"/>
          <w:szCs w:val="34"/>
          <w:rtl/>
          <w:lang w:bidi="ar-EG"/>
        </w:rPr>
        <w:t>ا</w:t>
      </w:r>
      <w:r w:rsidRPr="00CB4EAE">
        <w:rPr>
          <w:rFonts w:ascii="Traditional Arabic" w:hAnsi="Traditional Arabic" w:cs="Traditional Arabic"/>
          <w:sz w:val="36"/>
          <w:szCs w:val="34"/>
          <w:rtl/>
          <w:lang w:bidi="ar-EG"/>
        </w:rPr>
        <w:t xml:space="preserve"> للعلم وأهله، متأدبا بآدابه </w:t>
      </w:r>
      <w:proofErr w:type="spellStart"/>
      <w:r w:rsidRPr="00CB4EAE">
        <w:rPr>
          <w:rFonts w:ascii="Traditional Arabic" w:hAnsi="Traditional Arabic" w:cs="Traditional Arabic"/>
          <w:sz w:val="36"/>
          <w:szCs w:val="34"/>
          <w:rtl/>
          <w:lang w:bidi="ar-EG"/>
        </w:rPr>
        <w:t>متحليا</w:t>
      </w:r>
      <w:proofErr w:type="spellEnd"/>
      <w:r w:rsidRPr="00CB4EAE">
        <w:rPr>
          <w:rFonts w:ascii="Traditional Arabic" w:hAnsi="Traditional Arabic" w:cs="Traditional Arabic"/>
          <w:sz w:val="36"/>
          <w:szCs w:val="34"/>
          <w:rtl/>
          <w:lang w:bidi="ar-EG"/>
        </w:rPr>
        <w:t xml:space="preserve"> بأخلاقه</w:t>
      </w:r>
      <w:r w:rsidR="00DA6E5E" w:rsidRPr="00CB4EAE">
        <w:rPr>
          <w:rFonts w:ascii="Traditional Arabic" w:hAnsi="Traditional Arabic" w:cs="Traditional Arabic" w:hint="cs"/>
          <w:sz w:val="36"/>
          <w:szCs w:val="34"/>
          <w:rtl/>
          <w:lang w:bidi="ar-EG"/>
        </w:rPr>
        <w:t>.</w:t>
      </w:r>
    </w:p>
    <w:p w14:paraId="1863DCE3" w14:textId="4AA7A185" w:rsidR="0070404B" w:rsidRPr="00CB4EAE" w:rsidRDefault="0070404B" w:rsidP="004708AA">
      <w:pPr>
        <w:pStyle w:val="aff1"/>
        <w:numPr>
          <w:ilvl w:val="0"/>
          <w:numId w:val="7"/>
        </w:numPr>
        <w:jc w:val="both"/>
        <w:rPr>
          <w:rFonts w:ascii="Traditional Arabic" w:hAnsi="Traditional Arabic" w:cs="Traditional Arabic"/>
          <w:b/>
          <w:bCs/>
          <w:sz w:val="36"/>
          <w:szCs w:val="34"/>
          <w:lang w:bidi="ar-EG"/>
        </w:rPr>
      </w:pPr>
      <w:r w:rsidRPr="00CB4EAE">
        <w:rPr>
          <w:rFonts w:ascii="Traditional Arabic" w:hAnsi="Traditional Arabic" w:cs="Traditional Arabic"/>
          <w:b/>
          <w:bCs/>
          <w:sz w:val="36"/>
          <w:szCs w:val="34"/>
          <w:rtl/>
          <w:lang w:bidi="ar-EG"/>
        </w:rPr>
        <w:t>شيوخه:</w:t>
      </w:r>
      <w:r w:rsidR="005954BF" w:rsidRPr="00CB4EAE">
        <w:rPr>
          <w:rFonts w:ascii="Traditional Arabic" w:hAnsi="Traditional Arabic" w:cs="Traditional Arabic" w:hint="cs"/>
          <w:b/>
          <w:bCs/>
          <w:sz w:val="36"/>
          <w:szCs w:val="34"/>
          <w:rtl/>
          <w:lang w:bidi="ar-EG"/>
        </w:rPr>
        <w:t xml:space="preserve"> </w:t>
      </w:r>
      <w:r w:rsidR="00A32C85">
        <w:rPr>
          <w:rFonts w:ascii="Traditional Arabic" w:hAnsi="Traditional Arabic" w:cs="Traditional Arabic" w:hint="cs"/>
          <w:sz w:val="36"/>
          <w:szCs w:val="34"/>
          <w:rtl/>
          <w:lang w:bidi="ar-EG"/>
        </w:rPr>
        <w:t xml:space="preserve">أخذ العلم على شيوخ كثر والمقام لا يتسع لذكرهم، وإنما أكتفي بأشهرهم وهو </w:t>
      </w:r>
      <w:r w:rsidR="005954BF" w:rsidRPr="00CB4EAE">
        <w:rPr>
          <w:rFonts w:ascii="Traditional Arabic" w:hAnsi="Traditional Arabic" w:cs="Traditional Arabic"/>
          <w:sz w:val="36"/>
          <w:szCs w:val="34"/>
          <w:rtl/>
          <w:lang w:bidi="ar-EG"/>
        </w:rPr>
        <w:t>الشيخ محمد بن إبراهيم آل الشيخ</w:t>
      </w:r>
      <w:r w:rsidR="005954BF" w:rsidRPr="00CB4EAE">
        <w:rPr>
          <w:rFonts w:ascii="Traditional Arabic" w:hAnsi="Traditional Arabic" w:cs="Traditional Arabic" w:hint="cs"/>
          <w:sz w:val="36"/>
          <w:szCs w:val="34"/>
          <w:rtl/>
          <w:lang w:bidi="ar-EG"/>
        </w:rPr>
        <w:t>،</w:t>
      </w:r>
      <w:r w:rsidR="00A32C85">
        <w:rPr>
          <w:rFonts w:ascii="Traditional Arabic" w:hAnsi="Traditional Arabic" w:cs="Traditional Arabic" w:hint="cs"/>
          <w:sz w:val="36"/>
          <w:szCs w:val="34"/>
          <w:rtl/>
          <w:lang w:bidi="ar-EG"/>
        </w:rPr>
        <w:t xml:space="preserve"> مفتي الديار السعودية الأسبق،</w:t>
      </w:r>
      <w:r w:rsidR="005954BF" w:rsidRPr="00CB4EAE">
        <w:rPr>
          <w:rFonts w:ascii="Traditional Arabic"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رحم</w:t>
      </w:r>
      <w:r w:rsidR="00A32C85">
        <w:rPr>
          <w:rFonts w:ascii="Traditional Arabic" w:hAnsi="Traditional Arabic" w:cs="Traditional Arabic" w:hint="cs"/>
          <w:sz w:val="36"/>
          <w:szCs w:val="34"/>
          <w:rtl/>
          <w:lang w:bidi="ar-EG"/>
        </w:rPr>
        <w:t>ة</w:t>
      </w:r>
      <w:r w:rsidRPr="00CB4EAE">
        <w:rPr>
          <w:rFonts w:ascii="Traditional Arabic" w:hAnsi="Traditional Arabic" w:cs="Traditional Arabic"/>
          <w:sz w:val="36"/>
          <w:szCs w:val="34"/>
          <w:rtl/>
          <w:lang w:bidi="ar-EG"/>
        </w:rPr>
        <w:t xml:space="preserve"> الله </w:t>
      </w:r>
      <w:r w:rsidR="00A32C85">
        <w:rPr>
          <w:rFonts w:ascii="Traditional Arabic" w:hAnsi="Traditional Arabic" w:cs="Traditional Arabic" w:hint="cs"/>
          <w:sz w:val="36"/>
          <w:szCs w:val="34"/>
          <w:rtl/>
          <w:lang w:bidi="ar-EG"/>
        </w:rPr>
        <w:t>على الجميع</w:t>
      </w:r>
      <w:r w:rsidRPr="00CB4EAE">
        <w:rPr>
          <w:rFonts w:ascii="Traditional Arabic" w:hAnsi="Traditional Arabic" w:cs="Traditional Arabic"/>
          <w:sz w:val="36"/>
          <w:szCs w:val="34"/>
          <w:rtl/>
          <w:lang w:bidi="ar-EG"/>
        </w:rPr>
        <w:t>.</w:t>
      </w:r>
    </w:p>
    <w:p w14:paraId="4A1DB21A" w14:textId="0D8B4F9A" w:rsidR="0070404B" w:rsidRPr="00CB4EAE" w:rsidRDefault="0070404B" w:rsidP="004708AA">
      <w:pPr>
        <w:pStyle w:val="aff1"/>
        <w:numPr>
          <w:ilvl w:val="0"/>
          <w:numId w:val="7"/>
        </w:numPr>
        <w:jc w:val="both"/>
        <w:rPr>
          <w:rFonts w:ascii="Traditional Arabic" w:hAnsi="Traditional Arabic" w:cs="Traditional Arabic"/>
          <w:b/>
          <w:bCs/>
          <w:sz w:val="36"/>
          <w:szCs w:val="34"/>
          <w:lang w:bidi="ar-EG"/>
        </w:rPr>
      </w:pPr>
      <w:r w:rsidRPr="00CB4EAE">
        <w:rPr>
          <w:rFonts w:ascii="Traditional Arabic" w:hAnsi="Traditional Arabic" w:cs="Traditional Arabic"/>
          <w:b/>
          <w:bCs/>
          <w:sz w:val="36"/>
          <w:szCs w:val="34"/>
          <w:rtl/>
          <w:lang w:bidi="ar-EG"/>
        </w:rPr>
        <w:t>ثناء العلماء عليه</w:t>
      </w:r>
      <w:r w:rsidR="005954BF" w:rsidRPr="00CB4EAE">
        <w:rPr>
          <w:rFonts w:ascii="Traditional Arabic" w:hAnsi="Traditional Arabic" w:cs="Traditional Arabic" w:hint="cs"/>
          <w:b/>
          <w:bCs/>
          <w:sz w:val="36"/>
          <w:szCs w:val="34"/>
          <w:rtl/>
          <w:lang w:bidi="ar-EG"/>
        </w:rPr>
        <w:t xml:space="preserve">، </w:t>
      </w:r>
      <w:r w:rsidRPr="00CB4EAE">
        <w:rPr>
          <w:rFonts w:ascii="Traditional Arabic" w:hAnsi="Traditional Arabic" w:cs="Traditional Arabic"/>
          <w:sz w:val="36"/>
          <w:szCs w:val="34"/>
          <w:rtl/>
          <w:lang w:bidi="ar-EG"/>
        </w:rPr>
        <w:t xml:space="preserve">أثنى عليه كبار علماء البلاد كابن عثيمين واللحيدان، </w:t>
      </w:r>
      <w:r w:rsidR="000B3110" w:rsidRPr="00CB4EAE">
        <w:rPr>
          <w:rFonts w:ascii="Traditional Arabic" w:hAnsi="Traditional Arabic" w:cs="Traditional Arabic" w:hint="cs"/>
          <w:sz w:val="36"/>
          <w:szCs w:val="34"/>
          <w:rtl/>
          <w:lang w:bidi="ar-EG"/>
        </w:rPr>
        <w:t>وغيرهم،</w:t>
      </w:r>
      <w:r w:rsidRPr="00CB4EAE">
        <w:rPr>
          <w:rFonts w:ascii="Traditional Arabic" w:hAnsi="Traditional Arabic" w:cs="Traditional Arabic"/>
          <w:sz w:val="36"/>
          <w:szCs w:val="34"/>
          <w:rtl/>
          <w:lang w:bidi="ar-EG"/>
        </w:rPr>
        <w:t xml:space="preserve"> وقد كان شيخا لبعضهم إبان تدريسه في الرياض بالمعهد العلمي، قال عنه الشيخ د.</w:t>
      </w:r>
      <w:r w:rsidR="00C52A5D" w:rsidRPr="00CB4EAE">
        <w:rPr>
          <w:rFonts w:ascii="Traditional Arabic"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 xml:space="preserve">بكر أبو زيد: "وكان رحمه الله -تعالى- فقيهاً مؤرخاً </w:t>
      </w:r>
      <w:proofErr w:type="spellStart"/>
      <w:r w:rsidRPr="00CB4EAE">
        <w:rPr>
          <w:rFonts w:ascii="Traditional Arabic" w:hAnsi="Traditional Arabic" w:cs="Traditional Arabic"/>
          <w:sz w:val="36"/>
          <w:szCs w:val="34"/>
          <w:rtl/>
          <w:lang w:bidi="ar-EG"/>
        </w:rPr>
        <w:t>أخبارياً</w:t>
      </w:r>
      <w:proofErr w:type="spellEnd"/>
      <w:r w:rsidRPr="00CB4EAE">
        <w:rPr>
          <w:rFonts w:ascii="Traditional Arabic" w:hAnsi="Traditional Arabic" w:cs="Traditional Arabic"/>
          <w:sz w:val="36"/>
          <w:szCs w:val="34"/>
          <w:rtl/>
          <w:lang w:bidi="ar-EG"/>
        </w:rPr>
        <w:t xml:space="preserve"> نسابة بارعاً في عدة فنون"</w:t>
      </w:r>
      <w:r w:rsidRPr="00CB4EAE">
        <w:rPr>
          <w:rFonts w:ascii="Traditional Arabic" w:eastAsia="Times New Roman" w:hAnsi="Traditional Arabic" w:cs="Traditional Arabic"/>
          <w:sz w:val="36"/>
          <w:szCs w:val="34"/>
          <w:vertAlign w:val="superscript"/>
          <w:rtl/>
          <w:lang w:bidi="ar-EG"/>
        </w:rPr>
        <w:t>(</w:t>
      </w:r>
      <w:r w:rsidRPr="00CB4EAE">
        <w:rPr>
          <w:rStyle w:val="ae"/>
          <w:rFonts w:ascii="Traditional Arabic" w:hAnsi="Traditional Arabic"/>
          <w:sz w:val="36"/>
          <w:szCs w:val="34"/>
          <w:rtl/>
          <w:lang w:bidi="ar-EG"/>
        </w:rPr>
        <w:footnoteReference w:id="2"/>
      </w:r>
      <w:r w:rsidRPr="00CB4EAE">
        <w:rPr>
          <w:rFonts w:ascii="Traditional Arabic" w:eastAsia="Times New Roman" w:hAnsi="Traditional Arabic" w:cs="Traditional Arabic"/>
          <w:sz w:val="36"/>
          <w:szCs w:val="34"/>
          <w:vertAlign w:val="superscript"/>
          <w:rtl/>
          <w:lang w:bidi="ar-EG"/>
        </w:rPr>
        <w:t>)</w:t>
      </w:r>
      <w:r w:rsidRPr="00CB4EAE">
        <w:rPr>
          <w:rFonts w:ascii="Traditional Arabic" w:eastAsia="Times New Roman" w:hAnsi="Traditional Arabic" w:cs="Traditional Arabic"/>
          <w:sz w:val="36"/>
          <w:szCs w:val="34"/>
          <w:rtl/>
          <w:lang w:bidi="ar-EG"/>
        </w:rPr>
        <w:t>.</w:t>
      </w:r>
    </w:p>
    <w:p w14:paraId="70466DC7" w14:textId="3771E562" w:rsidR="0070404B" w:rsidRPr="00CB4EAE" w:rsidRDefault="0070404B" w:rsidP="004708AA">
      <w:pPr>
        <w:pStyle w:val="aff1"/>
        <w:numPr>
          <w:ilvl w:val="0"/>
          <w:numId w:val="7"/>
        </w:numPr>
        <w:jc w:val="both"/>
        <w:rPr>
          <w:rFonts w:ascii="Traditional Arabic" w:hAnsi="Traditional Arabic" w:cs="Traditional Arabic"/>
          <w:b/>
          <w:bCs/>
          <w:sz w:val="36"/>
          <w:szCs w:val="34"/>
          <w:lang w:bidi="ar-EG"/>
        </w:rPr>
      </w:pPr>
      <w:r w:rsidRPr="00CB4EAE">
        <w:rPr>
          <w:rFonts w:ascii="Traditional Arabic" w:hAnsi="Traditional Arabic" w:cs="Traditional Arabic"/>
          <w:b/>
          <w:bCs/>
          <w:sz w:val="36"/>
          <w:szCs w:val="34"/>
          <w:rtl/>
          <w:lang w:bidi="ar-EG"/>
        </w:rPr>
        <w:lastRenderedPageBreak/>
        <w:t>آثاره</w:t>
      </w:r>
      <w:r w:rsidR="005954BF" w:rsidRPr="00CB4EAE">
        <w:rPr>
          <w:rFonts w:ascii="Traditional Arabic" w:hAnsi="Traditional Arabic" w:cs="Traditional Arabic" w:hint="cs"/>
          <w:b/>
          <w:bCs/>
          <w:sz w:val="36"/>
          <w:szCs w:val="34"/>
          <w:rtl/>
          <w:lang w:bidi="ar-EG"/>
        </w:rPr>
        <w:t xml:space="preserve">، </w:t>
      </w:r>
      <w:r w:rsidRPr="00CB4EAE">
        <w:rPr>
          <w:rFonts w:ascii="Traditional Arabic" w:hAnsi="Traditional Arabic" w:cs="Traditional Arabic"/>
          <w:sz w:val="36"/>
          <w:szCs w:val="34"/>
          <w:rtl/>
          <w:lang w:bidi="ar-EG"/>
        </w:rPr>
        <w:t>من أشهر آثار</w:t>
      </w:r>
      <w:r w:rsidR="005954BF" w:rsidRPr="00CB4EAE">
        <w:rPr>
          <w:rFonts w:ascii="Traditional Arabic" w:hAnsi="Traditional Arabic" w:cs="Traditional Arabic" w:hint="cs"/>
          <w:sz w:val="36"/>
          <w:szCs w:val="34"/>
          <w:rtl/>
          <w:lang w:bidi="ar-EG"/>
        </w:rPr>
        <w:t>ه</w:t>
      </w:r>
      <w:r w:rsidRPr="00CB4EAE">
        <w:rPr>
          <w:rFonts w:ascii="Traditional Arabic" w:hAnsi="Traditional Arabic" w:cs="Traditional Arabic"/>
          <w:sz w:val="36"/>
          <w:szCs w:val="34"/>
          <w:rtl/>
          <w:lang w:bidi="ar-EG"/>
        </w:rPr>
        <w:t xml:space="preserve"> (شروق أنوار المنن الكبرى الإلهية بكشف أسرار السنن الصغرى النسائية)، </w:t>
      </w:r>
      <w:r w:rsidR="00295957" w:rsidRPr="00CB4EAE">
        <w:rPr>
          <w:rFonts w:ascii="Traditional Arabic" w:hAnsi="Traditional Arabic" w:cs="Traditional Arabic" w:hint="cs"/>
          <w:sz w:val="36"/>
          <w:szCs w:val="34"/>
          <w:rtl/>
          <w:lang w:bidi="ar-EG"/>
        </w:rPr>
        <w:t xml:space="preserve">ولم </w:t>
      </w:r>
      <w:r w:rsidRPr="00CB4EAE">
        <w:rPr>
          <w:rFonts w:ascii="Traditional Arabic" w:hAnsi="Traditional Arabic" w:cs="Traditional Arabic"/>
          <w:sz w:val="36"/>
          <w:szCs w:val="34"/>
          <w:rtl/>
          <w:lang w:bidi="ar-EG"/>
        </w:rPr>
        <w:t>يكمله، وله رسالة بعنوان: (الجواب الواضح المبين في حكم التضحي</w:t>
      </w:r>
      <w:r w:rsidR="008C5BE2" w:rsidRPr="00CB4EAE">
        <w:rPr>
          <w:rFonts w:ascii="Traditional Arabic" w:hAnsi="Traditional Arabic" w:cs="Traditional Arabic"/>
          <w:sz w:val="36"/>
          <w:szCs w:val="34"/>
          <w:rtl/>
          <w:lang w:bidi="ar-EG"/>
        </w:rPr>
        <w:t>ة عن الغير من الأحياء والميتين)</w:t>
      </w:r>
      <w:r w:rsidR="008C5BE2" w:rsidRPr="00CB4EAE">
        <w:rPr>
          <w:rFonts w:ascii="Traditional Arabic" w:hAnsi="Traditional Arabic" w:cs="Traditional Arabic" w:hint="cs"/>
          <w:sz w:val="36"/>
          <w:szCs w:val="34"/>
          <w:rtl/>
          <w:lang w:bidi="ar-EG"/>
        </w:rPr>
        <w:t>.</w:t>
      </w:r>
    </w:p>
    <w:p w14:paraId="58EE5F6E" w14:textId="3F436A4A" w:rsidR="0070404B" w:rsidRPr="00641CE2" w:rsidRDefault="0070404B" w:rsidP="004708AA">
      <w:pPr>
        <w:pStyle w:val="aff1"/>
        <w:numPr>
          <w:ilvl w:val="0"/>
          <w:numId w:val="7"/>
        </w:numPr>
        <w:jc w:val="both"/>
        <w:rPr>
          <w:rFonts w:cs="PT Bold Heading"/>
          <w:sz w:val="36"/>
          <w:szCs w:val="36"/>
        </w:rPr>
      </w:pPr>
      <w:r w:rsidRPr="00CB4EAE">
        <w:rPr>
          <w:rFonts w:ascii="Traditional Arabic" w:hAnsi="Traditional Arabic" w:cs="Traditional Arabic"/>
          <w:b/>
          <w:bCs/>
          <w:sz w:val="36"/>
          <w:szCs w:val="34"/>
          <w:rtl/>
          <w:lang w:bidi="ar-EG"/>
        </w:rPr>
        <w:t>وفاته</w:t>
      </w:r>
      <w:r w:rsidR="005954BF" w:rsidRPr="00CB4EAE">
        <w:rPr>
          <w:rFonts w:ascii="Traditional Arabic" w:hAnsi="Traditional Arabic" w:cs="Traditional Arabic" w:hint="cs"/>
          <w:b/>
          <w:bCs/>
          <w:sz w:val="36"/>
          <w:szCs w:val="34"/>
          <w:rtl/>
          <w:lang w:bidi="ar-EG"/>
        </w:rPr>
        <w:t xml:space="preserve">، </w:t>
      </w:r>
      <w:r w:rsidRPr="00CB4EAE">
        <w:rPr>
          <w:rFonts w:ascii="Traditional Arabic" w:hAnsi="Traditional Arabic" w:cs="Traditional Arabic"/>
          <w:sz w:val="36"/>
          <w:szCs w:val="34"/>
          <w:rtl/>
          <w:lang w:bidi="ar-EG"/>
        </w:rPr>
        <w:t xml:space="preserve">أصيب آخر عمره بمرض الحساسية فمنعه الطبيب من مغادرة المكيف نهارا فلم يكن يتمكن من الصلاة ولا الدروس في الظهر والعصر في المسجد النبوي، </w:t>
      </w:r>
      <w:r w:rsidR="005954BF" w:rsidRPr="00CB4EAE">
        <w:rPr>
          <w:rFonts w:ascii="Traditional Arabic" w:hAnsi="Traditional Arabic" w:cs="Traditional Arabic" w:hint="cs"/>
          <w:sz w:val="36"/>
          <w:szCs w:val="34"/>
          <w:rtl/>
          <w:lang w:bidi="ar-EG"/>
        </w:rPr>
        <w:t xml:space="preserve">وقد وافاه الأجل </w:t>
      </w:r>
      <w:r w:rsidRPr="00CB4EAE">
        <w:rPr>
          <w:rFonts w:ascii="Traditional Arabic" w:hAnsi="Traditional Arabic" w:cs="Traditional Arabic"/>
          <w:sz w:val="36"/>
          <w:szCs w:val="34"/>
          <w:rtl/>
          <w:lang w:bidi="ar-EG"/>
        </w:rPr>
        <w:t>ليل</w:t>
      </w:r>
      <w:r w:rsidR="00CC13CC" w:rsidRPr="00CB4EAE">
        <w:rPr>
          <w:rFonts w:ascii="Traditional Arabic" w:hAnsi="Traditional Arabic" w:cs="Traditional Arabic"/>
          <w:sz w:val="36"/>
          <w:szCs w:val="34"/>
          <w:rtl/>
          <w:lang w:bidi="ar-EG"/>
        </w:rPr>
        <w:t>ة الأربعاء 29/5/1405هـ بالمدينة</w:t>
      </w:r>
      <w:r w:rsidRPr="00CB4EAE">
        <w:rPr>
          <w:rFonts w:ascii="Traditional Arabic" w:hAnsi="Traditional Arabic" w:cs="Traditional Arabic"/>
          <w:sz w:val="36"/>
          <w:szCs w:val="34"/>
          <w:rtl/>
          <w:lang w:bidi="ar-EG"/>
        </w:rPr>
        <w:t>، وصلي عليه في المسجد النبوي ودفن بالبقيع</w:t>
      </w:r>
      <w:r w:rsidR="008C5BE2" w:rsidRPr="00CB4EAE">
        <w:rPr>
          <w:rFonts w:ascii="Traditional Arabic" w:eastAsia="Times New Roman" w:hAnsi="Traditional Arabic" w:cs="Traditional Arabic"/>
          <w:sz w:val="36"/>
          <w:szCs w:val="34"/>
          <w:vertAlign w:val="superscript"/>
          <w:rtl/>
          <w:lang w:bidi="ar-EG"/>
        </w:rPr>
        <w:t xml:space="preserve"> </w:t>
      </w:r>
      <w:r w:rsidR="005954BF" w:rsidRPr="00CB4EAE">
        <w:rPr>
          <w:rFonts w:ascii="Traditional Arabic" w:eastAsia="Times New Roman" w:hAnsi="Traditional Arabic" w:cs="Traditional Arabic"/>
          <w:sz w:val="36"/>
          <w:szCs w:val="34"/>
          <w:vertAlign w:val="superscript"/>
          <w:rtl/>
          <w:lang w:bidi="ar-EG"/>
        </w:rPr>
        <w:t>(</w:t>
      </w:r>
      <w:r w:rsidR="005954BF" w:rsidRPr="00CB4EAE">
        <w:rPr>
          <w:rStyle w:val="ae"/>
          <w:rFonts w:ascii="Traditional Arabic" w:hAnsi="Traditional Arabic"/>
          <w:sz w:val="36"/>
          <w:szCs w:val="34"/>
          <w:rtl/>
          <w:lang w:bidi="ar-EG"/>
        </w:rPr>
        <w:footnoteReference w:id="3"/>
      </w:r>
      <w:r w:rsidR="005954BF" w:rsidRPr="00CB4EAE">
        <w:rPr>
          <w:rFonts w:ascii="Traditional Arabic" w:eastAsia="Times New Roman" w:hAnsi="Traditional Arabic" w:cs="Traditional Arabic"/>
          <w:sz w:val="36"/>
          <w:szCs w:val="34"/>
          <w:vertAlign w:val="superscript"/>
          <w:rtl/>
          <w:lang w:bidi="ar-EG"/>
        </w:rPr>
        <w:t>)</w:t>
      </w:r>
      <w:r w:rsidR="005954BF" w:rsidRPr="00CB4EAE">
        <w:rPr>
          <w:rFonts w:ascii="Traditional Arabic" w:hAnsi="Traditional Arabic" w:cs="Traditional Arabic" w:hint="cs"/>
          <w:sz w:val="36"/>
          <w:szCs w:val="34"/>
          <w:rtl/>
          <w:lang w:bidi="ar-EG"/>
        </w:rPr>
        <w:t>.</w:t>
      </w:r>
      <w:r w:rsidRPr="00641CE2">
        <w:rPr>
          <w:rFonts w:cs="PT Bold Heading" w:hint="cs"/>
          <w:sz w:val="36"/>
          <w:szCs w:val="36"/>
          <w:rtl/>
        </w:rPr>
        <w:br w:type="page"/>
      </w:r>
    </w:p>
    <w:p w14:paraId="4BCFEDC8" w14:textId="77777777" w:rsidR="0070404B" w:rsidRPr="001C017E" w:rsidRDefault="0070404B" w:rsidP="004708AA">
      <w:pPr>
        <w:pStyle w:val="aff1"/>
        <w:jc w:val="center"/>
        <w:rPr>
          <w:rFonts w:cs="PT Bold Heading"/>
          <w:sz w:val="36"/>
          <w:szCs w:val="36"/>
          <w:lang w:bidi="ar-EG"/>
        </w:rPr>
      </w:pPr>
    </w:p>
    <w:p w14:paraId="35EDCA51" w14:textId="5B09F765" w:rsidR="0070404B" w:rsidRPr="00567A49"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69" w:name="_Toc160926072"/>
      <w:r w:rsidRPr="00567A49">
        <w:rPr>
          <w:rFonts w:ascii="Traditional Arabic" w:hAnsi="Traditional Arabic" w:cs="Traditional Arabic" w:hint="cs"/>
          <w:b/>
          <w:bCs/>
          <w:sz w:val="36"/>
          <w:szCs w:val="34"/>
          <w:rtl/>
        </w:rPr>
        <w:t>المبحث الأول</w:t>
      </w:r>
      <w:r w:rsidR="00567A49">
        <w:rPr>
          <w:rFonts w:ascii="Traditional Arabic" w:hAnsi="Traditional Arabic" w:cs="Traditional Arabic" w:hint="cs"/>
          <w:b/>
          <w:bCs/>
          <w:sz w:val="36"/>
          <w:szCs w:val="34"/>
          <w:rtl/>
        </w:rPr>
        <w:t xml:space="preserve">: </w:t>
      </w:r>
      <w:r w:rsidRPr="00567A49">
        <w:rPr>
          <w:rFonts w:ascii="Traditional Arabic" w:hAnsi="Traditional Arabic" w:cs="Traditional Arabic" w:hint="cs"/>
          <w:b/>
          <w:bCs/>
          <w:sz w:val="36"/>
          <w:szCs w:val="34"/>
          <w:rtl/>
        </w:rPr>
        <w:t>تقريره لعقيدة السلف في باب الإيمان</w:t>
      </w:r>
      <w:bookmarkEnd w:id="69"/>
    </w:p>
    <w:p w14:paraId="4349B3FD" w14:textId="77777777" w:rsidR="0070404B" w:rsidRPr="00CB4EAE" w:rsidRDefault="0070404B" w:rsidP="004708AA">
      <w:pPr>
        <w:pStyle w:val="aff1"/>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وفيه ثلاثة مطالب:</w:t>
      </w:r>
    </w:p>
    <w:p w14:paraId="7D8ACFB1"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المطلب الأول: تقريره لعقيدة السلف في حقيقة الإيمان ومعناه.</w:t>
      </w:r>
    </w:p>
    <w:p w14:paraId="514EB0E3"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rPr>
      </w:pPr>
      <w:r w:rsidRPr="00CB4EAE">
        <w:rPr>
          <w:rFonts w:ascii="Traditional Arabic" w:hAnsi="Traditional Arabic" w:cs="Traditional Arabic"/>
          <w:b/>
          <w:bCs/>
          <w:sz w:val="36"/>
          <w:szCs w:val="34"/>
          <w:rtl/>
        </w:rPr>
        <w:t>المطلب الثاني: تقريره لعقيدة السلف في زيادة الإيمان ونقصانه.</w:t>
      </w:r>
    </w:p>
    <w:p w14:paraId="7DF85022" w14:textId="77777777" w:rsidR="00567A49" w:rsidRDefault="0070404B" w:rsidP="004708AA">
      <w:pPr>
        <w:pStyle w:val="aff1"/>
        <w:numPr>
          <w:ilvl w:val="0"/>
          <w:numId w:val="9"/>
        </w:numPr>
        <w:jc w:val="both"/>
        <w:rPr>
          <w:rFonts w:ascii="Traditional Arabic" w:hAnsi="Traditional Arabic" w:cs="Traditional Arabic"/>
          <w:sz w:val="36"/>
          <w:szCs w:val="34"/>
        </w:rPr>
      </w:pPr>
      <w:r w:rsidRPr="00567A49">
        <w:rPr>
          <w:rFonts w:ascii="Traditional Arabic" w:hAnsi="Traditional Arabic" w:cs="Traditional Arabic"/>
          <w:b/>
          <w:bCs/>
          <w:sz w:val="36"/>
          <w:szCs w:val="34"/>
          <w:rtl/>
        </w:rPr>
        <w:t>المطلب الثالث: تقريره لعقيدة السلف في حكم مرتكب الكبيرة.</w:t>
      </w:r>
    </w:p>
    <w:p w14:paraId="3C9BE895" w14:textId="225A483F" w:rsidR="0070404B" w:rsidRPr="009758F2"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70" w:name="_Toc160926073"/>
      <w:r w:rsidRPr="009758F2">
        <w:rPr>
          <w:rFonts w:ascii="Traditional Arabic" w:hAnsi="Traditional Arabic" w:cs="Traditional Arabic"/>
          <w:b/>
          <w:bCs/>
          <w:sz w:val="36"/>
          <w:szCs w:val="34"/>
          <w:rtl/>
        </w:rPr>
        <w:t>المطلب</w:t>
      </w:r>
      <w:r w:rsidR="009758F2">
        <w:rPr>
          <w:rFonts w:ascii="Traditional Arabic" w:hAnsi="Traditional Arabic" w:cs="Traditional Arabic" w:hint="cs"/>
          <w:b/>
          <w:bCs/>
          <w:sz w:val="36"/>
          <w:szCs w:val="34"/>
          <w:rtl/>
        </w:rPr>
        <w:t xml:space="preserve"> </w:t>
      </w:r>
      <w:r w:rsidRPr="009758F2">
        <w:rPr>
          <w:rFonts w:ascii="Traditional Arabic" w:hAnsi="Traditional Arabic" w:cs="Traditional Arabic"/>
          <w:b/>
          <w:bCs/>
          <w:sz w:val="36"/>
          <w:szCs w:val="34"/>
          <w:rtl/>
        </w:rPr>
        <w:t>الأول</w:t>
      </w:r>
      <w:r w:rsidR="009758F2">
        <w:rPr>
          <w:rFonts w:ascii="Traditional Arabic" w:hAnsi="Traditional Arabic" w:cs="Traditional Arabic" w:hint="cs"/>
          <w:b/>
          <w:bCs/>
          <w:sz w:val="36"/>
          <w:szCs w:val="34"/>
          <w:rtl/>
        </w:rPr>
        <w:t xml:space="preserve">: </w:t>
      </w:r>
      <w:r w:rsidRPr="009758F2">
        <w:rPr>
          <w:rFonts w:ascii="Traditional Arabic" w:hAnsi="Traditional Arabic" w:cs="Traditional Arabic"/>
          <w:b/>
          <w:bCs/>
          <w:sz w:val="36"/>
          <w:szCs w:val="34"/>
          <w:rtl/>
        </w:rPr>
        <w:t>تقريره لعقيدة السلف في حقيقة الإيمان ومعناه</w:t>
      </w:r>
      <w:bookmarkEnd w:id="70"/>
    </w:p>
    <w:p w14:paraId="74EEA414" w14:textId="77777777" w:rsidR="0070404B" w:rsidRPr="009758F2"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r w:rsidRPr="009758F2">
        <w:rPr>
          <w:rFonts w:ascii="Traditional Arabic" w:hAnsi="Traditional Arabic" w:cs="Traditional Arabic"/>
          <w:b/>
          <w:bCs/>
          <w:sz w:val="36"/>
          <w:szCs w:val="34"/>
          <w:rtl/>
        </w:rPr>
        <w:t>المسألة الأولى: تعريف الإيمان في اللغة:</w:t>
      </w:r>
    </w:p>
    <w:p w14:paraId="021985D6" w14:textId="281F60AD"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"والإيمان في اللغة: التصديق</w:t>
      </w:r>
      <w:r w:rsidR="00F0736D">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ومنه قول أبناء يعقوب لأبيهم: </w:t>
      </w:r>
      <w:r w:rsidRPr="00DD1E4B">
        <w:rPr>
          <w:rFonts w:ascii="Traditional Arabic" w:hAnsi="Traditional Arabic" w:cs="DecoType Naskh" w:hint="cs"/>
          <w:sz w:val="32"/>
          <w:szCs w:val="32"/>
          <w:rtl/>
        </w:rPr>
        <w:t>{</w:t>
      </w:r>
      <w:r w:rsidRPr="00C340DA">
        <w:rPr>
          <w:rFonts w:ascii="Traditional Arabic" w:hAnsi="Traditional Arabic" w:cs="KFGQPC HAFS Uthmanic Script" w:hint="cs"/>
          <w:sz w:val="32"/>
          <w:szCs w:val="32"/>
          <w:rtl/>
        </w:rPr>
        <w:t xml:space="preserve">وَمَا أَنْتَ بِمُؤْمِنٍ لَنَا وَلَوْ كُنَّا </w:t>
      </w:r>
      <w:proofErr w:type="gramStart"/>
      <w:r w:rsidR="00C340DA" w:rsidRPr="00C340DA">
        <w:rPr>
          <w:rFonts w:ascii="Traditional Arabic" w:hAnsi="Traditional Arabic" w:cs="KFGQPC HAFS Uthmanic Script" w:hint="cs"/>
          <w:sz w:val="32"/>
          <w:szCs w:val="32"/>
          <w:rtl/>
        </w:rPr>
        <w:t>صَادِقِينَ</w:t>
      </w:r>
      <w:r w:rsidR="00C340DA" w:rsidRPr="00DD1E4B">
        <w:rPr>
          <w:rFonts w:ascii="Traditional Arabic" w:hAnsi="Traditional Arabic" w:cs="DecoType Naskh" w:hint="cs"/>
          <w:sz w:val="32"/>
          <w:szCs w:val="32"/>
          <w:rtl/>
        </w:rPr>
        <w:t>}</w:t>
      </w:r>
      <w:r w:rsidR="00C340DA" w:rsidRPr="00CB4EAE">
        <w:rPr>
          <w:rFonts w:ascii="Traditional Arabic" w:hAnsi="Traditional Arabic" w:cs="Traditional Arabic"/>
          <w:sz w:val="36"/>
          <w:szCs w:val="34"/>
          <w:vertAlign w:val="superscript"/>
          <w:rtl/>
        </w:rPr>
        <w:t>(</w:t>
      </w:r>
      <w:proofErr w:type="gramEnd"/>
      <w:r w:rsidR="00E11F6C" w:rsidRPr="00CB4EAE">
        <w:rPr>
          <w:rStyle w:val="ae"/>
          <w:rFonts w:ascii="Traditional Arabic" w:hAnsi="Traditional Arabic"/>
          <w:sz w:val="36"/>
          <w:szCs w:val="34"/>
          <w:rtl/>
        </w:rPr>
        <w:footnoteReference w:id="4"/>
      </w:r>
      <w:r w:rsidR="00E11F6C"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8300BE1" w14:textId="302E5653" w:rsidR="001C0F38"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من أول المسائل التي تُذكر </w:t>
      </w:r>
      <w:r w:rsidR="00F0736D">
        <w:rPr>
          <w:rFonts w:ascii="Traditional Arabic" w:hAnsi="Traditional Arabic" w:cs="Traditional Arabic" w:hint="cs"/>
          <w:sz w:val="36"/>
          <w:szCs w:val="34"/>
          <w:rtl/>
        </w:rPr>
        <w:t>في ا</w:t>
      </w:r>
      <w:r w:rsidRPr="00CB4EAE">
        <w:rPr>
          <w:rFonts w:ascii="Traditional Arabic" w:hAnsi="Traditional Arabic" w:cs="Traditional Arabic"/>
          <w:sz w:val="36"/>
          <w:szCs w:val="34"/>
          <w:rtl/>
        </w:rPr>
        <w:t xml:space="preserve">لإيمان </w:t>
      </w:r>
      <w:r w:rsidR="000B7EF7" w:rsidRPr="00CB4EAE">
        <w:rPr>
          <w:rFonts w:ascii="Traditional Arabic" w:hAnsi="Traditional Arabic" w:cs="Traditional Arabic"/>
          <w:sz w:val="36"/>
          <w:szCs w:val="34"/>
          <w:rtl/>
        </w:rPr>
        <w:t>ت</w:t>
      </w:r>
      <w:r w:rsidR="000B7EF7" w:rsidRPr="00CB4EAE">
        <w:rPr>
          <w:rFonts w:ascii="Traditional Arabic" w:hAnsi="Traditional Arabic" w:cs="Traditional Arabic" w:hint="cs"/>
          <w:sz w:val="36"/>
          <w:szCs w:val="34"/>
          <w:rtl/>
        </w:rPr>
        <w:t xml:space="preserve">عريف </w:t>
      </w:r>
      <w:r w:rsidR="000B7EF7" w:rsidRPr="00CB4EAE">
        <w:rPr>
          <w:rFonts w:ascii="Traditional Arabic" w:hAnsi="Traditional Arabic" w:cs="Traditional Arabic"/>
          <w:sz w:val="36"/>
          <w:szCs w:val="34"/>
          <w:rtl/>
        </w:rPr>
        <w:t xml:space="preserve">الإيمان </w:t>
      </w:r>
      <w:r w:rsidR="000B7EF7" w:rsidRPr="00CB4EAE">
        <w:rPr>
          <w:rFonts w:ascii="Traditional Arabic" w:hAnsi="Traditional Arabic" w:cs="Traditional Arabic" w:hint="cs"/>
          <w:sz w:val="36"/>
          <w:szCs w:val="34"/>
          <w:rtl/>
        </w:rPr>
        <w:t xml:space="preserve">في </w:t>
      </w:r>
      <w:r w:rsidR="000B7EF7" w:rsidRPr="00CB4EAE">
        <w:rPr>
          <w:rFonts w:ascii="Traditional Arabic" w:hAnsi="Traditional Arabic" w:cs="Traditional Arabic"/>
          <w:sz w:val="36"/>
          <w:szCs w:val="34"/>
          <w:rtl/>
        </w:rPr>
        <w:t>اللغة</w:t>
      </w:r>
      <w:r w:rsidR="000B3110" w:rsidRPr="00CB4EAE">
        <w:rPr>
          <w:rFonts w:ascii="Traditional Arabic" w:hAnsi="Traditional Arabic" w:cs="Traditional Arabic" w:hint="cs"/>
          <w:sz w:val="36"/>
          <w:szCs w:val="34"/>
          <w:rtl/>
        </w:rPr>
        <w:t xml:space="preserve">، </w:t>
      </w:r>
      <w:r w:rsidR="008C3EB6">
        <w:rPr>
          <w:rFonts w:ascii="Traditional Arabic" w:hAnsi="Traditional Arabic" w:cs="Traditional Arabic" w:hint="cs"/>
          <w:sz w:val="36"/>
          <w:szCs w:val="34"/>
          <w:rtl/>
        </w:rPr>
        <w:t>لأن كثير ممن خاض في باب الإيمان بنى معنى الإيمان على اللغة فقط دون النظر في الشريعة.</w:t>
      </w:r>
    </w:p>
    <w:p w14:paraId="1DD058F0" w14:textId="08CAA433" w:rsidR="0070404B" w:rsidRPr="00CB4EAE" w:rsidRDefault="001C0F38"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lastRenderedPageBreak/>
        <w:t xml:space="preserve">والقول بأن الإيمان هو </w:t>
      </w:r>
      <w:r w:rsidR="00C17F6A" w:rsidRPr="00CB4EAE">
        <w:rPr>
          <w:rFonts w:ascii="Traditional Arabic" w:hAnsi="Traditional Arabic" w:cs="Traditional Arabic"/>
          <w:sz w:val="36"/>
          <w:szCs w:val="34"/>
          <w:rtl/>
        </w:rPr>
        <w:t>التصديق</w:t>
      </w:r>
      <w:r w:rsidRPr="00CB4EAE">
        <w:rPr>
          <w:rFonts w:ascii="Traditional Arabic" w:hAnsi="Traditional Arabic" w:cs="Traditional Arabic" w:hint="cs"/>
          <w:sz w:val="36"/>
          <w:szCs w:val="34"/>
          <w:rtl/>
        </w:rPr>
        <w:t xml:space="preserve"> هو أحد قولي أهل العلم في معنى الإيمان في </w:t>
      </w:r>
      <w:proofErr w:type="gramStart"/>
      <w:r w:rsidRPr="00CB4EAE">
        <w:rPr>
          <w:rFonts w:ascii="Traditional Arabic" w:hAnsi="Traditional Arabic" w:cs="Traditional Arabic" w:hint="cs"/>
          <w:sz w:val="36"/>
          <w:szCs w:val="34"/>
          <w:rtl/>
        </w:rPr>
        <w:t>اللغة</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6"/>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004355B9" w:rsidRPr="00CB4EAE">
        <w:rPr>
          <w:rFonts w:ascii="Traditional Arabic" w:hAnsi="Traditional Arabic" w:cs="Traditional Arabic" w:hint="cs"/>
          <w:sz w:val="36"/>
          <w:szCs w:val="34"/>
          <w:rtl/>
        </w:rPr>
        <w:t>وهو</w:t>
      </w:r>
      <w:r w:rsidR="0070404B" w:rsidRPr="00CB4EAE">
        <w:rPr>
          <w:rFonts w:ascii="Traditional Arabic" w:hAnsi="Traditional Arabic" w:cs="Traditional Arabic"/>
          <w:sz w:val="36"/>
          <w:szCs w:val="34"/>
          <w:rtl/>
        </w:rPr>
        <w:t xml:space="preserve"> </w:t>
      </w:r>
      <w:r w:rsidR="00C17F6A" w:rsidRPr="00CB4EAE">
        <w:rPr>
          <w:rFonts w:ascii="Traditional Arabic" w:hAnsi="Traditional Arabic" w:cs="Traditional Arabic" w:hint="cs"/>
          <w:sz w:val="36"/>
          <w:szCs w:val="34"/>
          <w:rtl/>
        </w:rPr>
        <w:t xml:space="preserve">قول </w:t>
      </w:r>
      <w:r w:rsidR="004355B9" w:rsidRPr="00CB4EAE">
        <w:rPr>
          <w:rFonts w:ascii="Traditional Arabic" w:hAnsi="Traditional Arabic" w:cs="Traditional Arabic" w:hint="cs"/>
          <w:sz w:val="36"/>
          <w:szCs w:val="34"/>
          <w:rtl/>
        </w:rPr>
        <w:t>أكثر</w:t>
      </w:r>
      <w:r w:rsidR="0070404B" w:rsidRPr="00CB4EAE">
        <w:rPr>
          <w:rFonts w:ascii="Traditional Arabic" w:hAnsi="Traditional Arabic" w:cs="Traditional Arabic"/>
          <w:sz w:val="36"/>
          <w:szCs w:val="34"/>
          <w:rtl/>
        </w:rPr>
        <w:t xml:space="preserve"> أهل العلم </w:t>
      </w:r>
      <w:r w:rsidR="00C17F6A" w:rsidRPr="00CB4EAE">
        <w:rPr>
          <w:rFonts w:ascii="Traditional Arabic" w:hAnsi="Traditional Arabic" w:cs="Traditional Arabic" w:hint="cs"/>
          <w:sz w:val="36"/>
          <w:szCs w:val="34"/>
          <w:rtl/>
        </w:rPr>
        <w:t>و</w:t>
      </w:r>
      <w:r w:rsidR="0070404B" w:rsidRPr="00CB4EAE">
        <w:rPr>
          <w:rFonts w:ascii="Traditional Arabic" w:hAnsi="Traditional Arabic" w:cs="Traditional Arabic"/>
          <w:sz w:val="36"/>
          <w:szCs w:val="34"/>
          <w:rtl/>
        </w:rPr>
        <w:t>اللغة</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7"/>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 xml:space="preserve"> </w:t>
      </w:r>
      <w:r w:rsidR="004355B9" w:rsidRPr="00CB4EAE">
        <w:rPr>
          <w:rFonts w:ascii="Traditional Arabic" w:hAnsi="Traditional Arabic" w:cs="Traditional Arabic" w:hint="cs"/>
          <w:sz w:val="36"/>
          <w:szCs w:val="34"/>
          <w:rtl/>
        </w:rPr>
        <w:t>وحكي</w:t>
      </w:r>
      <w:r w:rsidR="0070404B" w:rsidRPr="00CB4EAE">
        <w:rPr>
          <w:rFonts w:ascii="Traditional Arabic" w:hAnsi="Traditional Arabic" w:cs="Traditional Arabic"/>
          <w:sz w:val="36"/>
          <w:szCs w:val="34"/>
          <w:rtl/>
        </w:rPr>
        <w:t xml:space="preserve"> الإجماع عليه</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8"/>
      </w:r>
      <w:r w:rsidR="0070404B" w:rsidRPr="00CB4EAE">
        <w:rPr>
          <w:rFonts w:ascii="Traditional Arabic" w:hAnsi="Traditional Arabic" w:cs="Traditional Arabic"/>
          <w:sz w:val="36"/>
          <w:szCs w:val="34"/>
          <w:vertAlign w:val="superscript"/>
          <w:rtl/>
        </w:rPr>
        <w:t>)</w:t>
      </w:r>
      <w:r w:rsidR="00C17F6A" w:rsidRPr="00CB4EAE">
        <w:rPr>
          <w:rFonts w:ascii="Traditional Arabic" w:hAnsi="Traditional Arabic" w:cs="Traditional Arabic" w:hint="cs"/>
          <w:sz w:val="36"/>
          <w:szCs w:val="34"/>
          <w:rtl/>
        </w:rPr>
        <w:t xml:space="preserve"> واختاره </w:t>
      </w:r>
      <w:r w:rsidR="00C17F6A" w:rsidRPr="00CB4EAE">
        <w:rPr>
          <w:rFonts w:ascii="Traditional Arabic" w:hAnsi="Traditional Arabic" w:cs="Traditional Arabic"/>
          <w:sz w:val="36"/>
          <w:szCs w:val="34"/>
          <w:rtl/>
        </w:rPr>
        <w:t>الشيخ</w:t>
      </w:r>
      <w:r w:rsidR="008C3EB6">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w:t>
      </w:r>
      <w:r w:rsidR="0070404B" w:rsidRPr="00CB4EAE">
        <w:rPr>
          <w:rFonts w:ascii="Traditional Arabic" w:hAnsi="Traditional Arabic" w:cs="Traditional Arabic"/>
          <w:sz w:val="36"/>
          <w:szCs w:val="34"/>
          <w:rtl/>
        </w:rPr>
        <w:t xml:space="preserve">الإيمان في اللغة </w:t>
      </w:r>
      <w:r w:rsidR="004355B9" w:rsidRPr="00CB4EAE">
        <w:rPr>
          <w:rFonts w:ascii="Traditional Arabic" w:hAnsi="Traditional Arabic" w:cs="Traditional Arabic" w:hint="cs"/>
          <w:sz w:val="36"/>
          <w:szCs w:val="34"/>
          <w:rtl/>
        </w:rPr>
        <w:t>له ثلاثة إطلاقات</w:t>
      </w:r>
      <w:r w:rsidR="0070404B" w:rsidRPr="00CB4EAE">
        <w:rPr>
          <w:rFonts w:ascii="Traditional Arabic" w:hAnsi="Traditional Arabic" w:cs="Traditional Arabic"/>
          <w:sz w:val="36"/>
          <w:szCs w:val="34"/>
          <w:rtl/>
        </w:rPr>
        <w:t>:</w:t>
      </w:r>
    </w:p>
    <w:p w14:paraId="5CF0A702" w14:textId="2D010D92" w:rsidR="0070404B" w:rsidRPr="00CB4EAE" w:rsidRDefault="001C0F38" w:rsidP="004708AA">
      <w:pPr>
        <w:pStyle w:val="aff1"/>
        <w:numPr>
          <w:ilvl w:val="0"/>
          <w:numId w:val="30"/>
        </w:numPr>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أن يتعدى</w:t>
      </w:r>
      <w:r w:rsidR="0070404B" w:rsidRPr="00CB4EAE">
        <w:rPr>
          <w:rFonts w:ascii="Traditional Arabic" w:hAnsi="Traditional Arabic" w:cs="Traditional Arabic"/>
          <w:sz w:val="36"/>
          <w:szCs w:val="34"/>
          <w:rtl/>
        </w:rPr>
        <w:t xml:space="preserve"> بنفسه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فيقال: آمنه </w:t>
      </w:r>
      <w:r w:rsidRPr="00CB4EAE">
        <w:rPr>
          <w:rFonts w:ascii="Traditional Arabic" w:hAnsi="Traditional Arabic" w:cs="Traditional Arabic" w:hint="cs"/>
          <w:sz w:val="36"/>
          <w:szCs w:val="34"/>
          <w:rtl/>
        </w:rPr>
        <w:t>وأمنته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ف</w:t>
      </w:r>
      <w:r w:rsidRPr="00CB4EAE">
        <w:rPr>
          <w:rFonts w:ascii="Traditional Arabic" w:hAnsi="Traditional Arabic" w:cs="Traditional Arabic"/>
          <w:sz w:val="36"/>
          <w:szCs w:val="34"/>
          <w:rtl/>
        </w:rPr>
        <w:t>هو</w:t>
      </w:r>
      <w:r w:rsidRPr="00CB4EAE">
        <w:rPr>
          <w:rFonts w:ascii="Traditional Arabic" w:hAnsi="Traditional Arabic" w:cs="Traditional Arabic" w:hint="cs"/>
          <w:sz w:val="36"/>
          <w:szCs w:val="34"/>
          <w:rtl/>
        </w:rPr>
        <w:t xml:space="preserve"> بمعنى</w:t>
      </w:r>
      <w:r w:rsidRPr="00CB4EAE">
        <w:rPr>
          <w:rFonts w:ascii="Traditional Arabic" w:hAnsi="Traditional Arabic" w:cs="Traditional Arabic"/>
          <w:sz w:val="36"/>
          <w:szCs w:val="34"/>
          <w:rtl/>
        </w:rPr>
        <w:t xml:space="preserve"> الثقة السكينة والطمأنينة</w:t>
      </w:r>
      <w:r w:rsidR="0070404B" w:rsidRPr="00CB4EAE">
        <w:rPr>
          <w:rFonts w:ascii="Traditional Arabic" w:hAnsi="Traditional Arabic" w:cs="Traditional Arabic"/>
          <w:sz w:val="36"/>
          <w:szCs w:val="34"/>
          <w:rtl/>
        </w:rPr>
        <w:t>.</w:t>
      </w:r>
    </w:p>
    <w:p w14:paraId="1743DDEE" w14:textId="28557D2C" w:rsidR="0070404B" w:rsidRPr="00CB4EAE" w:rsidRDefault="001C0F38" w:rsidP="004708AA">
      <w:pPr>
        <w:pStyle w:val="aff1"/>
        <w:numPr>
          <w:ilvl w:val="0"/>
          <w:numId w:val="30"/>
        </w:numPr>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أن يتعدى</w:t>
      </w:r>
      <w:r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بحرف اللام</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فيقال: آمن له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فهو بمعنى التصديق.</w:t>
      </w:r>
    </w:p>
    <w:p w14:paraId="21A5C403" w14:textId="1678C0CD" w:rsidR="0070404B" w:rsidRPr="00641CE2" w:rsidRDefault="001C0F38" w:rsidP="004708AA">
      <w:pPr>
        <w:pStyle w:val="aff1"/>
        <w:numPr>
          <w:ilvl w:val="0"/>
          <w:numId w:val="30"/>
        </w:numPr>
        <w:jc w:val="both"/>
        <w:rPr>
          <w:rFonts w:ascii="Arabic Typesetting" w:hAnsi="Arabic Typesetting" w:cs="Arabic Typesetting"/>
          <w:sz w:val="36"/>
          <w:szCs w:val="36"/>
          <w:rtl/>
        </w:rPr>
      </w:pPr>
      <w:r w:rsidRPr="00CB4EAE">
        <w:rPr>
          <w:rFonts w:ascii="Traditional Arabic" w:hAnsi="Traditional Arabic" w:cs="Traditional Arabic" w:hint="cs"/>
          <w:sz w:val="36"/>
          <w:szCs w:val="34"/>
          <w:rtl/>
        </w:rPr>
        <w:t>أن يتعدى</w:t>
      </w:r>
      <w:r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بحرف الباء</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فيقال: آمن به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فهو بمعنى الإقرار.</w:t>
      </w:r>
    </w:p>
    <w:p w14:paraId="6F5D64AE" w14:textId="77777777" w:rsidR="0070404B" w:rsidRPr="00CB4EAE" w:rsidRDefault="0070404B" w:rsidP="004708AA">
      <w:pPr>
        <w:pStyle w:val="aff1"/>
        <w:keepNext/>
        <w:numPr>
          <w:ilvl w:val="0"/>
          <w:numId w:val="10"/>
        </w:numPr>
        <w:ind w:left="714" w:hanging="357"/>
        <w:jc w:val="both"/>
        <w:rPr>
          <w:rFonts w:ascii="Traditional Arabic" w:hAnsi="Traditional Arabic" w:cs="Traditional Arabic"/>
          <w:sz w:val="36"/>
          <w:szCs w:val="34"/>
          <w:rtl/>
        </w:rPr>
      </w:pPr>
      <w:r w:rsidRPr="00CB4EAE">
        <w:rPr>
          <w:rFonts w:ascii="Traditional Arabic" w:hAnsi="Traditional Arabic" w:cs="Traditional Arabic"/>
          <w:b/>
          <w:bCs/>
          <w:sz w:val="36"/>
          <w:szCs w:val="34"/>
          <w:u w:val="single"/>
          <w:rtl/>
        </w:rPr>
        <w:t>المسألة الثانية: تعريف الإيمان في الشرع:</w:t>
      </w:r>
    </w:p>
    <w:p w14:paraId="6CEC4CE3" w14:textId="0B59C31C"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قال الشيخ: "ولكنه في عرف الشرع: مخصوص بالتصديق الجازم بما جاء به الرسول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عن الله -تعالى- فيكون على ذلك له حقيقة لغوية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وحقيقة شرعية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وهذا أصله في الشرع كما في حديث جبريل لمّا </w:t>
      </w:r>
      <w:r w:rsidRPr="00CB4EAE">
        <w:rPr>
          <w:rFonts w:ascii="Traditional Arabic" w:hAnsi="Traditional Arabic" w:cs="Traditional Arabic" w:hint="cs"/>
          <w:sz w:val="36"/>
          <w:szCs w:val="34"/>
          <w:rtl/>
        </w:rPr>
        <w:lastRenderedPageBreak/>
        <w:t xml:space="preserve">سأله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بقوله: أخبرني عن الإيمان قال: ((أن تؤمن بالله وملائكته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وكتبه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ورسله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وباليوم الآخر</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وبالقدر خيره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وشره)) </w:t>
      </w:r>
      <w:r w:rsidR="000B3110" w:rsidRPr="00CB4EAE">
        <w:rPr>
          <w:rFonts w:ascii="Traditional Arabic" w:hAnsi="Traditional Arabic" w:cs="Traditional Arabic" w:hint="cs"/>
          <w:sz w:val="36"/>
          <w:szCs w:val="34"/>
          <w:rtl/>
        </w:rPr>
        <w:t>الحديث كما</w:t>
      </w:r>
      <w:r w:rsidRPr="00CB4EAE">
        <w:rPr>
          <w:rFonts w:ascii="Traditional Arabic" w:hAnsi="Traditional Arabic" w:cs="Traditional Arabic"/>
          <w:sz w:val="36"/>
          <w:szCs w:val="34"/>
          <w:rtl/>
        </w:rPr>
        <w:t xml:space="preserve"> في قوله تعالى: </w:t>
      </w:r>
      <w:r w:rsidRPr="00DD1E4B">
        <w:rPr>
          <w:rFonts w:ascii="Traditional Arabic" w:hAnsi="Traditional Arabic" w:cs="DecoType Naskh" w:hint="cs"/>
          <w:sz w:val="32"/>
          <w:szCs w:val="32"/>
          <w:rtl/>
        </w:rPr>
        <w:t>{</w:t>
      </w:r>
      <w:r w:rsidRPr="00C340DA">
        <w:rPr>
          <w:rFonts w:ascii="Traditional Arabic" w:hAnsi="Traditional Arabic" w:cs="KFGQPC HAFS Uthmanic Script" w:hint="cs"/>
          <w:sz w:val="32"/>
          <w:szCs w:val="32"/>
          <w:rtl/>
        </w:rPr>
        <w:t xml:space="preserve">وَمَا كَانَ اللَّهُ لِيُضِيعَ </w:t>
      </w:r>
      <w:proofErr w:type="gramStart"/>
      <w:r w:rsidRPr="00C340DA">
        <w:rPr>
          <w:rFonts w:ascii="Traditional Arabic" w:hAnsi="Traditional Arabic" w:cs="KFGQPC HAFS Uthmanic Script" w:hint="cs"/>
          <w:sz w:val="32"/>
          <w:szCs w:val="32"/>
          <w:rtl/>
        </w:rPr>
        <w:t>إِيمَانَكُمْ</w:t>
      </w:r>
      <w:r w:rsidRPr="00DD1E4B">
        <w:rPr>
          <w:rFonts w:ascii="Traditional Arabic" w:hAnsi="Traditional Arabic" w:cs="DecoType Naskh" w:hint="cs"/>
          <w:sz w:val="32"/>
          <w:szCs w:val="32"/>
          <w:rtl/>
        </w:rPr>
        <w:t>}</w:t>
      </w:r>
      <w:r w:rsidR="001D74E3" w:rsidRPr="00CB4EAE">
        <w:rPr>
          <w:rFonts w:ascii="Traditional Arabic" w:hAnsi="Traditional Arabic" w:cs="Traditional Arabic"/>
          <w:sz w:val="36"/>
          <w:szCs w:val="34"/>
          <w:vertAlign w:val="superscript"/>
          <w:rtl/>
        </w:rPr>
        <w:t>(</w:t>
      </w:r>
      <w:proofErr w:type="gramEnd"/>
      <w:r w:rsidR="001D74E3" w:rsidRPr="00CB4EAE">
        <w:rPr>
          <w:rStyle w:val="ae"/>
          <w:rFonts w:ascii="Traditional Arabic" w:hAnsi="Traditional Arabic"/>
          <w:sz w:val="36"/>
          <w:szCs w:val="34"/>
          <w:rtl/>
        </w:rPr>
        <w:footnoteReference w:id="9"/>
      </w:r>
      <w:r w:rsidR="001D74E3" w:rsidRPr="00CB4EAE">
        <w:rPr>
          <w:rFonts w:ascii="Traditional Arabic" w:hAnsi="Traditional Arabic" w:cs="Traditional Arabic"/>
          <w:sz w:val="36"/>
          <w:szCs w:val="34"/>
          <w:vertAlign w:val="superscript"/>
          <w:rtl/>
        </w:rPr>
        <w:t>)</w:t>
      </w:r>
      <w:r w:rsidR="008C5BE2"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كما جاء مرادًا به سائر وظائف الشرع في قوله: ((الإيمان بضع وسبعون شعبة</w:t>
      </w:r>
      <w:r w:rsidR="000B3110" w:rsidRPr="00CB4EAE">
        <w:rPr>
          <w:rFonts w:ascii="Traditional Arabic" w:hAnsi="Traditional Arabic" w:cs="Traditional Arabic"/>
          <w:sz w:val="36"/>
          <w:szCs w:val="34"/>
          <w:rtl/>
        </w:rPr>
        <w:t xml:space="preserve">، </w:t>
      </w:r>
      <w:r w:rsidR="00295957"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لأن من شرط صحة التص</w:t>
      </w:r>
      <w:r w:rsidR="00B077BE" w:rsidRPr="00CB4EAE">
        <w:rPr>
          <w:rFonts w:ascii="Traditional Arabic" w:hAnsi="Traditional Arabic" w:cs="Traditional Arabic"/>
          <w:sz w:val="36"/>
          <w:szCs w:val="34"/>
          <w:rtl/>
        </w:rPr>
        <w:t>ديق مطابقة الجوارح للقلب بالعمل</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w:t>
      </w:r>
    </w:p>
    <w:p w14:paraId="17A77971" w14:textId="4F8CBAB3" w:rsidR="005821C7" w:rsidRDefault="0053334B"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 xml:space="preserve">فقد </w:t>
      </w:r>
      <w:r w:rsidR="005821C7">
        <w:rPr>
          <w:rFonts w:ascii="Traditional Arabic" w:hAnsi="Traditional Arabic" w:cs="Traditional Arabic" w:hint="cs"/>
          <w:sz w:val="36"/>
          <w:szCs w:val="34"/>
          <w:rtl/>
        </w:rPr>
        <w:t>قرر الشيخ أمور مهمة تتعلق بمعنى الإيمان:</w:t>
      </w:r>
    </w:p>
    <w:p w14:paraId="404E8D09" w14:textId="153B89C4" w:rsidR="0070404B" w:rsidRPr="00CB4EAE" w:rsidRDefault="005821C7"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أولا: </w:t>
      </w:r>
      <w:r>
        <w:rPr>
          <w:rFonts w:ascii="Traditional Arabic" w:hAnsi="Traditional Arabic" w:cs="Traditional Arabic" w:hint="cs"/>
          <w:sz w:val="36"/>
          <w:szCs w:val="34"/>
          <w:rtl/>
        </w:rPr>
        <w:t xml:space="preserve">ذكر الشيخ </w:t>
      </w:r>
      <w:r w:rsidR="006606F3">
        <w:rPr>
          <w:rFonts w:ascii="Traditional Arabic" w:hAnsi="Traditional Arabic" w:cs="Traditional Arabic" w:hint="cs"/>
          <w:sz w:val="36"/>
          <w:szCs w:val="34"/>
          <w:rtl/>
        </w:rPr>
        <w:t>معنى ا</w:t>
      </w:r>
      <w:r>
        <w:rPr>
          <w:rFonts w:ascii="Traditional Arabic" w:hAnsi="Traditional Arabic" w:cs="Traditional Arabic" w:hint="cs"/>
          <w:sz w:val="36"/>
          <w:szCs w:val="34"/>
          <w:rtl/>
        </w:rPr>
        <w:t>لإيمان</w:t>
      </w:r>
      <w:r w:rsidR="006606F3">
        <w:rPr>
          <w:rFonts w:ascii="Traditional Arabic" w:hAnsi="Traditional Arabic" w:cs="Traditional Arabic" w:hint="cs"/>
          <w:sz w:val="36"/>
          <w:szCs w:val="34"/>
          <w:rtl/>
        </w:rPr>
        <w:t xml:space="preserve"> المجمل، ومعناه المفصل</w:t>
      </w:r>
      <w:r w:rsidR="0070404B" w:rsidRPr="00CB4EAE">
        <w:rPr>
          <w:rFonts w:ascii="Traditional Arabic" w:hAnsi="Traditional Arabic" w:cs="Traditional Arabic"/>
          <w:sz w:val="36"/>
          <w:szCs w:val="34"/>
          <w:rtl/>
        </w:rPr>
        <w:t>:</w:t>
      </w:r>
    </w:p>
    <w:p w14:paraId="12206268" w14:textId="5EE1A163" w:rsidR="005821C7" w:rsidRDefault="005821C7" w:rsidP="004708AA">
      <w:pPr>
        <w:pStyle w:val="aff1"/>
        <w:numPr>
          <w:ilvl w:val="0"/>
          <w:numId w:val="42"/>
        </w:numPr>
        <w:jc w:val="both"/>
        <w:rPr>
          <w:rFonts w:ascii="Traditional Arabic" w:hAnsi="Traditional Arabic" w:cs="Traditional Arabic"/>
          <w:sz w:val="36"/>
          <w:szCs w:val="34"/>
        </w:rPr>
      </w:pPr>
      <w:r>
        <w:rPr>
          <w:rFonts w:ascii="Traditional Arabic" w:hAnsi="Traditional Arabic" w:cs="Traditional Arabic" w:hint="cs"/>
          <w:sz w:val="36"/>
          <w:szCs w:val="34"/>
          <w:rtl/>
        </w:rPr>
        <w:t>مجمل الإيمان، وهو الاعتقاد القلبي، وهو الإيمان بمعناه الخاص، وهو الوارد في حديث جبريل، وقد ذكره الشيخ في قوله،</w:t>
      </w:r>
      <w:r w:rsidR="00B077BE" w:rsidRPr="00CB4EAE">
        <w:rPr>
          <w:rFonts w:ascii="Traditional Arabic" w:hAnsi="Traditional Arabic" w:cs="Traditional Arabic"/>
          <w:sz w:val="36"/>
          <w:szCs w:val="34"/>
          <w:rtl/>
        </w:rPr>
        <w:t xml:space="preserve"> "</w:t>
      </w:r>
      <w:r w:rsidR="00B077BE"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 xml:space="preserve">التصديق الجازم بما جاء به الرسول </w:t>
      </w:r>
      <w:r w:rsidR="0070404B" w:rsidRPr="00CB4EAE">
        <w:rPr>
          <w:rFonts w:ascii="Traditional Arabic" w:hAnsi="Traditional Arabic" w:cs="Traditional Arabic"/>
          <w:sz w:val="36"/>
          <w:szCs w:val="34"/>
          <w:rtl/>
        </w:rPr>
        <w:sym w:font="AGA Arabesque" w:char="0065"/>
      </w:r>
      <w:r w:rsidR="0070404B"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hint="cs"/>
          <w:sz w:val="36"/>
          <w:szCs w:val="34"/>
          <w:rtl/>
        </w:rPr>
        <w:t>عن الله -تعالى-</w:t>
      </w:r>
      <w:r>
        <w:rPr>
          <w:rFonts w:ascii="Traditional Arabic" w:hAnsi="Traditional Arabic" w:cs="Traditional Arabic" w:hint="cs"/>
          <w:sz w:val="36"/>
          <w:szCs w:val="34"/>
          <w:rtl/>
        </w:rPr>
        <w:t xml:space="preserve"> ...، </w:t>
      </w:r>
      <w:r w:rsidR="0070404B" w:rsidRPr="00CB4EAE">
        <w:rPr>
          <w:rFonts w:ascii="Traditional Arabic" w:hAnsi="Traditional Arabic" w:cs="Traditional Arabic"/>
          <w:sz w:val="36"/>
          <w:szCs w:val="34"/>
          <w:rtl/>
        </w:rPr>
        <w:t>وهذا أصله في الشرع</w:t>
      </w:r>
      <w:r>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وهذا التعريف </w:t>
      </w:r>
      <w:r>
        <w:rPr>
          <w:rFonts w:ascii="Traditional Arabic" w:hAnsi="Traditional Arabic" w:cs="Traditional Arabic" w:hint="cs"/>
          <w:sz w:val="36"/>
          <w:szCs w:val="34"/>
          <w:rtl/>
        </w:rPr>
        <w:t xml:space="preserve">للإيمان </w:t>
      </w:r>
      <w:r w:rsidRPr="00CB4EAE">
        <w:rPr>
          <w:rFonts w:ascii="Traditional Arabic" w:hAnsi="Traditional Arabic" w:cs="Traditional Arabic" w:hint="cs"/>
          <w:sz w:val="36"/>
          <w:szCs w:val="34"/>
          <w:rtl/>
        </w:rPr>
        <w:t xml:space="preserve">تعريف كلي إجمالي </w:t>
      </w:r>
      <w:proofErr w:type="gramStart"/>
      <w:r w:rsidRPr="00CB4EAE">
        <w:rPr>
          <w:rFonts w:ascii="Traditional Arabic" w:hAnsi="Traditional Arabic" w:cs="Traditional Arabic" w:hint="cs"/>
          <w:sz w:val="36"/>
          <w:szCs w:val="34"/>
          <w:rtl/>
        </w:rPr>
        <w:t>عام</w:t>
      </w:r>
      <w:r w:rsidRPr="00CB4EAE">
        <w:rPr>
          <w:rFonts w:ascii="Traditional Arabic" w:hAnsi="Traditional Arabic" w:cs="Traditional Arabic" w:hint="cs"/>
          <w:sz w:val="36"/>
          <w:szCs w:val="34"/>
          <w:vertAlign w:val="superscript"/>
          <w:rtl/>
        </w:rPr>
        <w:t>(</w:t>
      </w:r>
      <w:proofErr w:type="gramEnd"/>
      <w:r w:rsidRPr="00CB4EAE">
        <w:rPr>
          <w:rStyle w:val="ae"/>
          <w:rFonts w:ascii="Traditional Arabic" w:hAnsi="Traditional Arabic"/>
          <w:sz w:val="36"/>
          <w:szCs w:val="34"/>
          <w:rtl/>
        </w:rPr>
        <w:footnoteReference w:id="11"/>
      </w:r>
      <w:r w:rsidRPr="00CB4EAE">
        <w:rPr>
          <w:rFonts w:ascii="Traditional Arabic" w:hAnsi="Traditional Arabic" w:cs="Traditional Arabic" w:hint="cs"/>
          <w:sz w:val="36"/>
          <w:szCs w:val="34"/>
          <w:vertAlign w:val="superscript"/>
          <w:rtl/>
        </w:rPr>
        <w:t>)</w:t>
      </w:r>
      <w:r w:rsidR="006606F3">
        <w:rPr>
          <w:rFonts w:ascii="Traditional Arabic" w:hAnsi="Traditional Arabic" w:cs="Traditional Arabic" w:hint="cs"/>
          <w:sz w:val="36"/>
          <w:szCs w:val="34"/>
          <w:rtl/>
        </w:rPr>
        <w:t>، والإيمان القلبي لا يكاد يخالف فيه أحد من حيث الجملة، وإنما الخلاف فيما زاد عن هذا</w:t>
      </w:r>
      <w:r w:rsidRPr="00CB4EAE">
        <w:rPr>
          <w:rFonts w:ascii="Traditional Arabic" w:hAnsi="Traditional Arabic" w:cs="Traditional Arabic" w:hint="cs"/>
          <w:sz w:val="36"/>
          <w:szCs w:val="34"/>
          <w:rtl/>
        </w:rPr>
        <w:t>.</w:t>
      </w:r>
    </w:p>
    <w:p w14:paraId="04594BB6" w14:textId="78114039" w:rsidR="0070404B" w:rsidRPr="005821C7" w:rsidRDefault="005821C7" w:rsidP="004708AA">
      <w:pPr>
        <w:pStyle w:val="aff1"/>
        <w:numPr>
          <w:ilvl w:val="0"/>
          <w:numId w:val="42"/>
        </w:numPr>
        <w:jc w:val="both"/>
        <w:rPr>
          <w:rFonts w:ascii="Traditional Arabic" w:hAnsi="Traditional Arabic" w:cs="Traditional Arabic"/>
          <w:sz w:val="36"/>
          <w:szCs w:val="34"/>
        </w:rPr>
      </w:pPr>
      <w:r>
        <w:rPr>
          <w:rFonts w:ascii="Traditional Arabic" w:hAnsi="Traditional Arabic" w:cs="Traditional Arabic" w:hint="cs"/>
          <w:sz w:val="36"/>
          <w:szCs w:val="34"/>
          <w:rtl/>
        </w:rPr>
        <w:lastRenderedPageBreak/>
        <w:t>مفصل الإيمان، وهو الدين كله</w:t>
      </w:r>
      <w:r w:rsidR="000B3110" w:rsidRPr="005821C7">
        <w:rPr>
          <w:rFonts w:ascii="Traditional Arabic" w:hAnsi="Traditional Arabic" w:cs="Traditional Arabic"/>
          <w:sz w:val="36"/>
          <w:szCs w:val="34"/>
          <w:rtl/>
        </w:rPr>
        <w:t>،</w:t>
      </w:r>
      <w:r>
        <w:rPr>
          <w:rFonts w:ascii="Traditional Arabic" w:hAnsi="Traditional Arabic" w:cs="Traditional Arabic" w:hint="cs"/>
          <w:sz w:val="36"/>
          <w:szCs w:val="34"/>
          <w:rtl/>
        </w:rPr>
        <w:t xml:space="preserve"> وهو الإيمان بمعناه العام، وهو الوارد في حديث شعب الإيمان، وقد ذكره الشيخ</w:t>
      </w:r>
      <w:r w:rsidR="00926EC4" w:rsidRPr="005821C7">
        <w:rPr>
          <w:rFonts w:ascii="Traditional Arabic" w:hAnsi="Traditional Arabic" w:cs="Traditional Arabic" w:hint="cs"/>
          <w:sz w:val="36"/>
          <w:szCs w:val="34"/>
          <w:rtl/>
        </w:rPr>
        <w:t xml:space="preserve"> </w:t>
      </w:r>
      <w:r w:rsidR="00926EC4" w:rsidRPr="005821C7">
        <w:rPr>
          <w:rFonts w:ascii="Traditional Arabic" w:hAnsi="Traditional Arabic" w:cs="Traditional Arabic"/>
          <w:sz w:val="36"/>
          <w:szCs w:val="34"/>
          <w:rtl/>
        </w:rPr>
        <w:t>في قوله: "</w:t>
      </w:r>
      <w:r w:rsidRPr="005821C7">
        <w:rPr>
          <w:rFonts w:ascii="Traditional Arabic" w:hAnsi="Traditional Arabic" w:cs="Traditional Arabic"/>
          <w:sz w:val="36"/>
          <w:szCs w:val="34"/>
          <w:rtl/>
        </w:rPr>
        <w:t>كما جاء مرادًا به سائر وظائف</w:t>
      </w:r>
      <w:r>
        <w:rPr>
          <w:rFonts w:ascii="Traditional Arabic" w:hAnsi="Traditional Arabic" w:cs="Traditional Arabic" w:hint="cs"/>
          <w:sz w:val="36"/>
          <w:szCs w:val="34"/>
          <w:rtl/>
        </w:rPr>
        <w:t xml:space="preserve"> الشرع".</w:t>
      </w:r>
    </w:p>
    <w:p w14:paraId="70BA2CD4" w14:textId="2CD4358F" w:rsidR="0070404B" w:rsidRPr="00CB4EAE" w:rsidRDefault="005821C7" w:rsidP="004708AA">
      <w:pPr>
        <w:pStyle w:val="aff1"/>
        <w:ind w:firstLine="567"/>
        <w:jc w:val="both"/>
        <w:rPr>
          <w:rFonts w:ascii="Traditional Arabic" w:hAnsi="Traditional Arabic" w:cs="Traditional Arabic"/>
          <w:sz w:val="36"/>
          <w:szCs w:val="34"/>
        </w:rPr>
      </w:pPr>
      <w:r>
        <w:rPr>
          <w:rFonts w:ascii="Traditional Arabic" w:hAnsi="Traditional Arabic" w:cs="Traditional Arabic" w:hint="cs"/>
          <w:sz w:val="36"/>
          <w:szCs w:val="34"/>
          <w:rtl/>
        </w:rPr>
        <w:t>ثانيا</w:t>
      </w:r>
      <w:r w:rsidR="00926EC4"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 xml:space="preserve"> </w:t>
      </w:r>
      <w:r w:rsidR="00926EC4" w:rsidRPr="00CB4EAE">
        <w:rPr>
          <w:rFonts w:ascii="Traditional Arabic" w:hAnsi="Traditional Arabic" w:cs="Traditional Arabic" w:hint="cs"/>
          <w:sz w:val="36"/>
          <w:szCs w:val="34"/>
          <w:rtl/>
        </w:rPr>
        <w:t>تقريره</w:t>
      </w:r>
      <w:r w:rsidR="0070404B" w:rsidRPr="00CB4EAE">
        <w:rPr>
          <w:rFonts w:ascii="Traditional Arabic" w:hAnsi="Traditional Arabic" w:cs="Traditional Arabic"/>
          <w:sz w:val="36"/>
          <w:szCs w:val="34"/>
          <w:rtl/>
        </w:rPr>
        <w:t xml:space="preserve"> أن أصل الإيمان هو اعتقاد القلب</w:t>
      </w:r>
      <w:r w:rsidR="000B3110" w:rsidRPr="00CB4EAE">
        <w:rPr>
          <w:rFonts w:ascii="Traditional Arabic" w:hAnsi="Traditional Arabic" w:cs="Traditional Arabic"/>
          <w:sz w:val="36"/>
          <w:szCs w:val="34"/>
          <w:rtl/>
        </w:rPr>
        <w:t xml:space="preserve">، </w:t>
      </w:r>
      <w:r w:rsidR="00926EC4" w:rsidRPr="00CB4EAE">
        <w:rPr>
          <w:rFonts w:ascii="Traditional Arabic" w:hAnsi="Traditional Arabic" w:cs="Traditional Arabic" w:hint="cs"/>
          <w:sz w:val="36"/>
          <w:szCs w:val="34"/>
          <w:rtl/>
        </w:rPr>
        <w:t>وذلك</w:t>
      </w:r>
      <w:r w:rsidR="0070404B" w:rsidRPr="00CB4EAE">
        <w:rPr>
          <w:rFonts w:ascii="Traditional Arabic" w:hAnsi="Traditional Arabic" w:cs="Traditional Arabic"/>
          <w:sz w:val="36"/>
          <w:szCs w:val="34"/>
          <w:rtl/>
        </w:rPr>
        <w:t xml:space="preserve"> في قوله آنفا: "وهذا أصله في الشرع كما في حديث جبريل لمّا سأله </w:t>
      </w:r>
      <w:r w:rsidR="0070404B" w:rsidRPr="00CB4EAE">
        <w:rPr>
          <w:rFonts w:ascii="Traditional Arabic" w:hAnsi="Traditional Arabic" w:cs="Traditional Arabic"/>
          <w:sz w:val="36"/>
          <w:szCs w:val="34"/>
          <w:rtl/>
        </w:rPr>
        <w:sym w:font="AGA Arabesque" w:char="0065"/>
      </w:r>
      <w:r w:rsidR="0070404B"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hint="cs"/>
          <w:sz w:val="36"/>
          <w:szCs w:val="34"/>
          <w:rtl/>
        </w:rPr>
        <w:t>بقوله: أخبرني عن الإيمان قال: ((أن تؤمن بالله وملائكته</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وكتبه</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ورسله</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وباليوم الآخ</w:t>
      </w:r>
      <w:r w:rsidR="008C5BE2" w:rsidRPr="00CB4EAE">
        <w:rPr>
          <w:rFonts w:ascii="Traditional Arabic" w:hAnsi="Traditional Arabic" w:cs="Traditional Arabic" w:hint="cs"/>
          <w:sz w:val="36"/>
          <w:szCs w:val="34"/>
          <w:rtl/>
        </w:rPr>
        <w:t>ر</w:t>
      </w:r>
      <w:r w:rsidR="000B3110" w:rsidRPr="00CB4EAE">
        <w:rPr>
          <w:rFonts w:ascii="Traditional Arabic" w:hAnsi="Traditional Arabic" w:cs="Traditional Arabic" w:hint="cs"/>
          <w:sz w:val="36"/>
          <w:szCs w:val="34"/>
          <w:rtl/>
        </w:rPr>
        <w:t xml:space="preserve">، </w:t>
      </w:r>
      <w:r w:rsidR="008C5BE2" w:rsidRPr="00CB4EAE">
        <w:rPr>
          <w:rFonts w:ascii="Traditional Arabic" w:hAnsi="Traditional Arabic" w:cs="Traditional Arabic" w:hint="cs"/>
          <w:sz w:val="36"/>
          <w:szCs w:val="34"/>
          <w:rtl/>
        </w:rPr>
        <w:t>وبالقدر خيره</w:t>
      </w:r>
      <w:r w:rsidR="000B3110" w:rsidRPr="00CB4EAE">
        <w:rPr>
          <w:rFonts w:ascii="Traditional Arabic" w:hAnsi="Traditional Arabic" w:cs="Traditional Arabic" w:hint="cs"/>
          <w:sz w:val="36"/>
          <w:szCs w:val="34"/>
          <w:rtl/>
        </w:rPr>
        <w:t xml:space="preserve">، </w:t>
      </w:r>
      <w:r w:rsidR="008C5BE2" w:rsidRPr="00CB4EAE">
        <w:rPr>
          <w:rFonts w:ascii="Traditional Arabic" w:hAnsi="Traditional Arabic" w:cs="Traditional Arabic" w:hint="cs"/>
          <w:sz w:val="36"/>
          <w:szCs w:val="34"/>
          <w:rtl/>
        </w:rPr>
        <w:t>وشره)) الحديث"</w:t>
      </w:r>
      <w:r w:rsidR="00926EC4" w:rsidRPr="00CB4EAE">
        <w:rPr>
          <w:rFonts w:ascii="Traditional Arabic" w:hAnsi="Traditional Arabic" w:cs="Traditional Arabic" w:hint="cs"/>
          <w:sz w:val="36"/>
          <w:szCs w:val="34"/>
          <w:rtl/>
        </w:rPr>
        <w:t>.</w:t>
      </w:r>
    </w:p>
    <w:p w14:paraId="3156A532" w14:textId="0EDD3A7F" w:rsidR="0070404B" w:rsidRPr="00CB4EAE" w:rsidRDefault="005821C7"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ثالثا</w:t>
      </w:r>
      <w:r w:rsidR="0070404B" w:rsidRPr="00CB4EAE">
        <w:rPr>
          <w:rFonts w:ascii="Traditional Arabic" w:hAnsi="Traditional Arabic" w:cs="Traditional Arabic"/>
          <w:sz w:val="36"/>
          <w:szCs w:val="34"/>
          <w:rtl/>
        </w:rPr>
        <w:t xml:space="preserve">: </w:t>
      </w:r>
      <w:r w:rsidR="00926EC4" w:rsidRPr="00CB4EAE">
        <w:rPr>
          <w:rFonts w:ascii="Traditional Arabic" w:hAnsi="Traditional Arabic" w:cs="Traditional Arabic" w:hint="cs"/>
          <w:sz w:val="36"/>
          <w:szCs w:val="34"/>
          <w:rtl/>
        </w:rPr>
        <w:t xml:space="preserve">تقريره </w:t>
      </w:r>
      <w:r w:rsidR="0070404B" w:rsidRPr="00CB4EAE">
        <w:rPr>
          <w:rFonts w:ascii="Traditional Arabic" w:hAnsi="Traditional Arabic" w:cs="Traditional Arabic"/>
          <w:sz w:val="36"/>
          <w:szCs w:val="34"/>
          <w:rtl/>
        </w:rPr>
        <w:t>أن العمل من الإيمان</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وهذا من أعظم ما يميز اعتقاد أهل السنة وهو دخول الأعمال في مسمى الإيمان</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 xml:space="preserve">وقد قرره غير واحد من أئمة السلف وأعيان أهل </w:t>
      </w:r>
      <w:proofErr w:type="gramStart"/>
      <w:r w:rsidR="0070404B" w:rsidRPr="00CB4EAE">
        <w:rPr>
          <w:rFonts w:ascii="Traditional Arabic" w:hAnsi="Traditional Arabic" w:cs="Traditional Arabic"/>
          <w:sz w:val="36"/>
          <w:szCs w:val="34"/>
          <w:rtl/>
        </w:rPr>
        <w:t>السنة</w:t>
      </w:r>
      <w:r w:rsidR="0070404B" w:rsidRPr="00CB4EAE">
        <w:rPr>
          <w:rFonts w:ascii="Traditional Arabic" w:hAnsi="Traditional Arabic" w:cs="Traditional Arabic"/>
          <w:sz w:val="36"/>
          <w:szCs w:val="34"/>
          <w:vertAlign w:val="superscript"/>
          <w:rtl/>
        </w:rPr>
        <w:t>(</w:t>
      </w:r>
      <w:proofErr w:type="gramEnd"/>
      <w:r w:rsidR="0070404B" w:rsidRPr="00CB4EAE">
        <w:rPr>
          <w:rStyle w:val="ae"/>
          <w:rFonts w:ascii="Traditional Arabic" w:hAnsi="Traditional Arabic"/>
          <w:sz w:val="36"/>
          <w:szCs w:val="34"/>
          <w:rtl/>
        </w:rPr>
        <w:footnoteReference w:id="12"/>
      </w:r>
      <w:r w:rsidR="0070404B"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151995" w:rsidRPr="00CB4EAE">
        <w:rPr>
          <w:rFonts w:ascii="Traditional Arabic" w:hAnsi="Traditional Arabic" w:cs="Traditional Arabic" w:hint="cs"/>
          <w:sz w:val="36"/>
          <w:szCs w:val="34"/>
          <w:rtl/>
        </w:rPr>
        <w:t xml:space="preserve">وقال الإمام أحمد: </w:t>
      </w:r>
      <w:r w:rsidR="0070404B" w:rsidRPr="00CB4EAE">
        <w:rPr>
          <w:rFonts w:ascii="Traditional Arabic" w:hAnsi="Traditional Arabic" w:cs="Traditional Arabic"/>
          <w:sz w:val="36"/>
          <w:szCs w:val="34"/>
          <w:rtl/>
        </w:rPr>
        <w:t>"من قال: الإيمان قول</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فهو مرجئ. والسنة فيه أن تقو</w:t>
      </w:r>
      <w:r w:rsidR="00151995" w:rsidRPr="00CB4EAE">
        <w:rPr>
          <w:rFonts w:ascii="Traditional Arabic" w:hAnsi="Traditional Arabic" w:cs="Traditional Arabic"/>
          <w:sz w:val="36"/>
          <w:szCs w:val="34"/>
          <w:rtl/>
        </w:rPr>
        <w:t>ل: الإيمان قول وعمل يزيد وينقص</w:t>
      </w:r>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13"/>
      </w:r>
      <w:r w:rsidR="0070404B" w:rsidRPr="00CB4EAE">
        <w:rPr>
          <w:rFonts w:ascii="Traditional Arabic" w:hAnsi="Traditional Arabic" w:cs="Traditional Arabic"/>
          <w:sz w:val="36"/>
          <w:szCs w:val="34"/>
          <w:vertAlign w:val="superscript"/>
          <w:rtl/>
        </w:rPr>
        <w:t>)</w:t>
      </w:r>
      <w:r w:rsidR="00DD7989" w:rsidRPr="00CB4EAE">
        <w:rPr>
          <w:rFonts w:ascii="Traditional Arabic" w:hAnsi="Traditional Arabic" w:cs="Traditional Arabic"/>
          <w:sz w:val="36"/>
          <w:szCs w:val="34"/>
          <w:rtl/>
        </w:rPr>
        <w:t>. وهذا ما قرره الشيخ</w:t>
      </w:r>
      <w:r w:rsidR="008C5BE2" w:rsidRPr="00CB4EAE">
        <w:rPr>
          <w:rFonts w:ascii="Traditional Arabic" w:hAnsi="Traditional Arabic" w:cs="Traditional Arabic"/>
          <w:sz w:val="36"/>
          <w:szCs w:val="34"/>
          <w:rtl/>
        </w:rPr>
        <w:t xml:space="preserve"> في قوله آنفا</w:t>
      </w:r>
      <w:r w:rsidR="008C5BE2" w:rsidRPr="00CB4EAE">
        <w:rPr>
          <w:rFonts w:ascii="Traditional Arabic" w:hAnsi="Traditional Arabic" w:cs="Traditional Arabic" w:hint="cs"/>
          <w:sz w:val="36"/>
          <w:szCs w:val="34"/>
          <w:rtl/>
        </w:rPr>
        <w:t>.</w:t>
      </w:r>
    </w:p>
    <w:p w14:paraId="640C4375" w14:textId="77777777" w:rsidR="0070404B" w:rsidRPr="00CB4EAE" w:rsidRDefault="0070404B" w:rsidP="004708AA">
      <w:pPr>
        <w:pStyle w:val="aff1"/>
        <w:keepNext/>
        <w:numPr>
          <w:ilvl w:val="0"/>
          <w:numId w:val="10"/>
        </w:numPr>
        <w:ind w:left="714" w:hanging="357"/>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الثالثة: إطلاقات الإيمان في الشرع:</w:t>
      </w:r>
    </w:p>
    <w:p w14:paraId="4584C69B" w14:textId="7B888F08"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من المسائل التي أشار إليها الشيخ مسألة إطلاقات الإيمان في الشرع وكيفية وروده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ومن ذلك قوله: "ومن أنفع الأمور في معرفة دلالة الألفاظ مطلقاً وخصوصاً ألفاظُ الكتاب والسنة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وبه تزول شبهات </w:t>
      </w:r>
      <w:r w:rsidRPr="00CB4EAE">
        <w:rPr>
          <w:rFonts w:ascii="Traditional Arabic" w:hAnsi="Traditional Arabic" w:cs="Traditional Arabic"/>
          <w:sz w:val="36"/>
          <w:szCs w:val="34"/>
          <w:rtl/>
        </w:rPr>
        <w:lastRenderedPageBreak/>
        <w:t>كثيرة كثر فيها نزاع الناس</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من جملتها مسألة الإيمان والإسلام"</w:t>
      </w:r>
      <w:r w:rsidR="00DD7989" w:rsidRPr="00CB4EAE">
        <w:rPr>
          <w:rFonts w:ascii="Traditional Arabic" w:hAnsi="Traditional Arabic" w:cs="Traditional Arabic"/>
          <w:sz w:val="36"/>
          <w:szCs w:val="34"/>
          <w:vertAlign w:val="superscript"/>
          <w:rtl/>
        </w:rPr>
        <w:t>(</w:t>
      </w:r>
      <w:r w:rsidR="00DD7989" w:rsidRPr="00CB4EAE">
        <w:rPr>
          <w:rStyle w:val="ae"/>
          <w:rFonts w:ascii="Traditional Arabic" w:hAnsi="Traditional Arabic"/>
          <w:sz w:val="36"/>
          <w:szCs w:val="34"/>
          <w:rtl/>
        </w:rPr>
        <w:footnoteReference w:id="14"/>
      </w:r>
      <w:r w:rsidR="00DD7989"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ومما تُعرف به إطلاقات الإيمان في القرآن كتب (الوجوه </w:t>
      </w:r>
      <w:proofErr w:type="gramStart"/>
      <w:r w:rsidRPr="00CB4EAE">
        <w:rPr>
          <w:rFonts w:ascii="Traditional Arabic" w:hAnsi="Traditional Arabic" w:cs="Traditional Arabic"/>
          <w:sz w:val="36"/>
          <w:szCs w:val="34"/>
          <w:rtl/>
        </w:rPr>
        <w:t>والنظائر)</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15"/>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11C3FFC1" w14:textId="2820E312" w:rsidR="0070404B"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والشيخ</w:t>
      </w:r>
      <w:r w:rsidR="000B12A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ذكر أشهر إطلاقات الإيمان في الشرع</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وذلك في قوله آنفا: "...وجاء في الشرع مرادًا به الصلاة...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كما جاء مرادًا به سائر وظائف الشرع...</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ويطلق على مراقبة الرب كما في قوله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((لا يزني الزاني حين يزني وهو مؤمن)) الحديث"</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10B3EC3A" w14:textId="3E3C6EC0" w:rsidR="006606F3" w:rsidRDefault="006606F3"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فالإيمان تارة يطلق ويراد به الدين كله، اعتقاد وقولا وعملا، أصلا وكمالا، كما في قول الشيخ: "</w:t>
      </w:r>
      <w:r w:rsidRPr="006606F3">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كما جاء مرادًا به سائر وظائف الشرع</w:t>
      </w:r>
      <w:r>
        <w:rPr>
          <w:rFonts w:ascii="Traditional Arabic" w:hAnsi="Traditional Arabic" w:cs="Traditional Arabic" w:hint="cs"/>
          <w:sz w:val="36"/>
          <w:szCs w:val="34"/>
          <w:rtl/>
        </w:rPr>
        <w:t>".</w:t>
      </w:r>
    </w:p>
    <w:p w14:paraId="0717FC8B" w14:textId="36C823E9" w:rsidR="006606F3" w:rsidRDefault="006606F3"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وتارة يطلق الإيمان ويراد به أعمال القلوب، أو كمال الإيمان كما في قول الشيخ: "</w:t>
      </w:r>
      <w:r w:rsidRPr="00CB4EAE">
        <w:rPr>
          <w:rFonts w:ascii="Traditional Arabic" w:hAnsi="Traditional Arabic" w:cs="Traditional Arabic"/>
          <w:sz w:val="36"/>
          <w:szCs w:val="34"/>
          <w:rtl/>
        </w:rPr>
        <w:t>ويطلق على مراقبة الرب</w:t>
      </w:r>
      <w:r>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كما في قوله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((لا يزني الزاني حين يزني وهو مؤمن)) الحديث</w:t>
      </w:r>
      <w:r>
        <w:rPr>
          <w:rFonts w:ascii="Traditional Arabic" w:hAnsi="Traditional Arabic" w:cs="Traditional Arabic" w:hint="cs"/>
          <w:sz w:val="36"/>
          <w:szCs w:val="34"/>
          <w:rtl/>
        </w:rPr>
        <w:t>".</w:t>
      </w:r>
    </w:p>
    <w:p w14:paraId="01576B6D" w14:textId="069983F2" w:rsidR="006606F3" w:rsidRPr="00CB4EAE" w:rsidRDefault="006606F3"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وتارة يطلق ويراد به الأعمال الظاهرة، أو أصل الإيمان، كما في قول الشيخ: "</w:t>
      </w:r>
      <w:r w:rsidRPr="00CB4EAE">
        <w:rPr>
          <w:rFonts w:ascii="Traditional Arabic" w:hAnsi="Traditional Arabic" w:cs="Traditional Arabic"/>
          <w:sz w:val="36"/>
          <w:szCs w:val="34"/>
          <w:rtl/>
        </w:rPr>
        <w:t>وجاء في الشرع مرادًا به الصلاة</w:t>
      </w:r>
      <w:r>
        <w:rPr>
          <w:rFonts w:ascii="Traditional Arabic" w:hAnsi="Traditional Arabic" w:cs="Traditional Arabic" w:hint="cs"/>
          <w:sz w:val="36"/>
          <w:szCs w:val="34"/>
          <w:rtl/>
        </w:rPr>
        <w:t>".</w:t>
      </w:r>
    </w:p>
    <w:p w14:paraId="2737419E" w14:textId="77777777" w:rsidR="0070404B" w:rsidRPr="008C5BE2" w:rsidRDefault="0070404B" w:rsidP="004708AA">
      <w:pPr>
        <w:bidi w:val="0"/>
        <w:spacing w:after="0" w:line="240" w:lineRule="auto"/>
        <w:rPr>
          <w:rFonts w:ascii="Traditional Arabic" w:hAnsi="Traditional Arabic" w:cs="Traditional Arabic"/>
          <w:b/>
          <w:bCs/>
          <w:sz w:val="20"/>
          <w:szCs w:val="20"/>
        </w:rPr>
      </w:pPr>
      <w:r w:rsidRPr="008C5BE2">
        <w:rPr>
          <w:rFonts w:ascii="Traditional Arabic" w:hAnsi="Traditional Arabic" w:cs="Traditional Arabic"/>
          <w:b/>
          <w:bCs/>
          <w:sz w:val="20"/>
          <w:szCs w:val="20"/>
          <w:rtl/>
        </w:rPr>
        <w:br w:type="page"/>
      </w:r>
    </w:p>
    <w:p w14:paraId="7476EFDA" w14:textId="0124710D" w:rsidR="0070404B" w:rsidRPr="008C5564"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71" w:name="_Toc160926074"/>
      <w:r w:rsidRPr="008C5564">
        <w:rPr>
          <w:rFonts w:ascii="Traditional Arabic" w:hAnsi="Traditional Arabic" w:cs="Traditional Arabic"/>
          <w:b/>
          <w:bCs/>
          <w:sz w:val="36"/>
          <w:szCs w:val="34"/>
          <w:rtl/>
        </w:rPr>
        <w:lastRenderedPageBreak/>
        <w:t>المطلب الثاني</w:t>
      </w:r>
      <w:r w:rsidR="008C5564">
        <w:rPr>
          <w:rFonts w:ascii="Traditional Arabic" w:hAnsi="Traditional Arabic" w:cs="Traditional Arabic" w:hint="cs"/>
          <w:b/>
          <w:bCs/>
          <w:sz w:val="36"/>
          <w:szCs w:val="34"/>
          <w:rtl/>
        </w:rPr>
        <w:t xml:space="preserve">: </w:t>
      </w:r>
      <w:r w:rsidRPr="008C5564">
        <w:rPr>
          <w:rFonts w:ascii="Traditional Arabic" w:hAnsi="Traditional Arabic" w:cs="Traditional Arabic"/>
          <w:b/>
          <w:bCs/>
          <w:sz w:val="36"/>
          <w:szCs w:val="34"/>
          <w:rtl/>
        </w:rPr>
        <w:t>تقريره لعقيدة السلف في زيادة الإيمان ونقصانه</w:t>
      </w:r>
      <w:bookmarkEnd w:id="71"/>
    </w:p>
    <w:p w14:paraId="50717D41" w14:textId="77777777" w:rsidR="0070404B" w:rsidRPr="00CB4EAE" w:rsidRDefault="0070404B" w:rsidP="004708AA">
      <w:pPr>
        <w:pStyle w:val="aff1"/>
        <w:numPr>
          <w:ilvl w:val="0"/>
          <w:numId w:val="10"/>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 xml:space="preserve">المسألة الأولى: </w:t>
      </w:r>
      <w:r w:rsidR="003605ED" w:rsidRPr="00CB4EAE">
        <w:rPr>
          <w:rFonts w:ascii="Traditional Arabic" w:hAnsi="Traditional Arabic" w:cs="Traditional Arabic" w:hint="cs"/>
          <w:b/>
          <w:bCs/>
          <w:sz w:val="36"/>
          <w:szCs w:val="34"/>
          <w:u w:val="single"/>
          <w:rtl/>
        </w:rPr>
        <w:t>تقريره ل</w:t>
      </w:r>
      <w:r w:rsidRPr="00CB4EAE">
        <w:rPr>
          <w:rFonts w:ascii="Traditional Arabic" w:hAnsi="Traditional Arabic" w:cs="Traditional Arabic"/>
          <w:b/>
          <w:bCs/>
          <w:sz w:val="36"/>
          <w:szCs w:val="34"/>
          <w:u w:val="single"/>
          <w:rtl/>
        </w:rPr>
        <w:t>زيادة الإيمان ونقصانه:</w:t>
      </w:r>
    </w:p>
    <w:p w14:paraId="2CDEF8E3" w14:textId="03234734" w:rsidR="007345FB" w:rsidRPr="00CB4EAE" w:rsidRDefault="00B5175C" w:rsidP="004708AA">
      <w:pPr>
        <w:pStyle w:val="aff1"/>
        <w:ind w:firstLine="565"/>
        <w:jc w:val="both"/>
        <w:rPr>
          <w:rFonts w:ascii="Traditional Arabic" w:hAnsi="Traditional Arabic" w:cs="Traditional Arabic"/>
          <w:sz w:val="36"/>
          <w:szCs w:val="34"/>
          <w:rtl/>
        </w:rPr>
      </w:pPr>
      <w:r w:rsidRPr="00CB4EAE">
        <w:rPr>
          <w:rFonts w:ascii="Traditional Arabic" w:hAnsi="Traditional Arabic" w:cs="Traditional Arabic"/>
          <w:sz w:val="36"/>
          <w:szCs w:val="34"/>
          <w:rtl/>
        </w:rPr>
        <w:t>"</w:t>
      </w:r>
      <w:r w:rsidR="007345FB" w:rsidRPr="00CB4EAE">
        <w:rPr>
          <w:rFonts w:ascii="Traditional Arabic" w:hAnsi="Traditional Arabic" w:cs="Traditional Arabic"/>
          <w:sz w:val="36"/>
          <w:szCs w:val="34"/>
          <w:rtl/>
        </w:rPr>
        <w:t>المأثور عن الصحابة وأئمة التابعين وجمهور السلف</w:t>
      </w:r>
      <w:r w:rsidR="000B3110" w:rsidRPr="00CB4EAE">
        <w:rPr>
          <w:rFonts w:ascii="Traditional Arabic" w:hAnsi="Traditional Arabic" w:cs="Traditional Arabic"/>
          <w:sz w:val="36"/>
          <w:szCs w:val="34"/>
          <w:rtl/>
        </w:rPr>
        <w:t xml:space="preserve">، </w:t>
      </w:r>
      <w:r w:rsidR="007345FB" w:rsidRPr="00CB4EAE">
        <w:rPr>
          <w:rFonts w:ascii="Traditional Arabic" w:hAnsi="Traditional Arabic" w:cs="Traditional Arabic"/>
          <w:sz w:val="36"/>
          <w:szCs w:val="34"/>
          <w:rtl/>
        </w:rPr>
        <w:t>وهو مذهب أهل الحديث</w:t>
      </w:r>
      <w:r w:rsidR="000B3110" w:rsidRPr="00CB4EAE">
        <w:rPr>
          <w:rFonts w:ascii="Traditional Arabic" w:hAnsi="Traditional Arabic" w:cs="Traditional Arabic"/>
          <w:sz w:val="36"/>
          <w:szCs w:val="34"/>
          <w:rtl/>
        </w:rPr>
        <w:t xml:space="preserve">، </w:t>
      </w:r>
      <w:r w:rsidR="007345FB" w:rsidRPr="00CB4EAE">
        <w:rPr>
          <w:rFonts w:ascii="Traditional Arabic" w:hAnsi="Traditional Arabic" w:cs="Traditional Arabic"/>
          <w:sz w:val="36"/>
          <w:szCs w:val="34"/>
          <w:rtl/>
        </w:rPr>
        <w:t>أن الإيمان: قول وعمل</w:t>
      </w:r>
      <w:r w:rsidR="000B3110" w:rsidRPr="00CB4EAE">
        <w:rPr>
          <w:rFonts w:ascii="Traditional Arabic" w:hAnsi="Traditional Arabic" w:cs="Traditional Arabic"/>
          <w:sz w:val="36"/>
          <w:szCs w:val="34"/>
          <w:rtl/>
        </w:rPr>
        <w:t xml:space="preserve">، </w:t>
      </w:r>
      <w:r w:rsidR="007345FB" w:rsidRPr="00CB4EAE">
        <w:rPr>
          <w:rFonts w:ascii="Traditional Arabic" w:hAnsi="Traditional Arabic" w:cs="Traditional Arabic"/>
          <w:sz w:val="36"/>
          <w:szCs w:val="34"/>
          <w:rtl/>
        </w:rPr>
        <w:t>يزيد وينقص</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يزيد بالطاعة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وينقص بالمعصية</w:t>
      </w:r>
      <w:r w:rsidR="007345FB" w:rsidRPr="00CB4EAE">
        <w:rPr>
          <w:rFonts w:ascii="Traditional Arabic" w:hAnsi="Traditional Arabic" w:cs="Traditional Arabic"/>
          <w:sz w:val="36"/>
          <w:szCs w:val="34"/>
          <w:rtl/>
        </w:rPr>
        <w:t>"</w:t>
      </w:r>
      <w:r w:rsidR="007345FB" w:rsidRPr="00CB4EAE">
        <w:rPr>
          <w:rFonts w:ascii="Traditional Arabic" w:hAnsi="Traditional Arabic" w:cs="Traditional Arabic"/>
          <w:sz w:val="36"/>
          <w:szCs w:val="34"/>
          <w:vertAlign w:val="superscript"/>
          <w:rtl/>
        </w:rPr>
        <w:t>(</w:t>
      </w:r>
      <w:r w:rsidR="007345FB" w:rsidRPr="00CB4EAE">
        <w:rPr>
          <w:rStyle w:val="ae"/>
          <w:rFonts w:ascii="Traditional Arabic" w:hAnsi="Traditional Arabic"/>
          <w:sz w:val="36"/>
          <w:szCs w:val="34"/>
          <w:rtl/>
        </w:rPr>
        <w:footnoteReference w:id="17"/>
      </w:r>
      <w:r w:rsidR="007345FB" w:rsidRPr="00CB4EAE">
        <w:rPr>
          <w:rFonts w:ascii="Traditional Arabic" w:hAnsi="Traditional Arabic" w:cs="Traditional Arabic"/>
          <w:sz w:val="36"/>
          <w:szCs w:val="34"/>
          <w:vertAlign w:val="superscript"/>
          <w:rtl/>
        </w:rPr>
        <w:t>)</w:t>
      </w:r>
      <w:r w:rsidR="007345FB" w:rsidRPr="00CB4EAE">
        <w:rPr>
          <w:rFonts w:ascii="Traditional Arabic" w:hAnsi="Traditional Arabic" w:cs="Traditional Arabic"/>
          <w:sz w:val="36"/>
          <w:szCs w:val="34"/>
          <w:rtl/>
        </w:rPr>
        <w:t>.</w:t>
      </w:r>
    </w:p>
    <w:p w14:paraId="00FEE0E1" w14:textId="2346EDF8" w:rsidR="0070404B" w:rsidRDefault="00B5175C"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 xml:space="preserve">وهذا ما قرره </w:t>
      </w:r>
      <w:r w:rsidR="0070404B" w:rsidRPr="00CB4EAE">
        <w:rPr>
          <w:rFonts w:ascii="Traditional Arabic" w:hAnsi="Traditional Arabic" w:cs="Traditional Arabic"/>
          <w:sz w:val="36"/>
          <w:szCs w:val="34"/>
          <w:rtl/>
        </w:rPr>
        <w:t>الشيخ</w:t>
      </w:r>
      <w:r w:rsidRPr="00CB4EAE">
        <w:rPr>
          <w:rFonts w:ascii="Traditional Arabic" w:hAnsi="Traditional Arabic" w:cs="Traditional Arabic" w:hint="cs"/>
          <w:sz w:val="36"/>
          <w:szCs w:val="34"/>
          <w:rtl/>
        </w:rPr>
        <w:t xml:space="preserve"> في قوله</w:t>
      </w:r>
      <w:r w:rsidR="0070404B" w:rsidRPr="00CB4EAE">
        <w:rPr>
          <w:rFonts w:ascii="Traditional Arabic" w:hAnsi="Traditional Arabic" w:cs="Traditional Arabic"/>
          <w:sz w:val="36"/>
          <w:szCs w:val="34"/>
          <w:rtl/>
        </w:rPr>
        <w:t>: "ساعة الزنا تُرفع من قلبه عظمة الرب فينقص إيمانه بذلك</w:t>
      </w:r>
      <w:r w:rsidR="000B3110"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18"/>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r w:rsidRPr="00CB4EAE">
        <w:rPr>
          <w:rFonts w:ascii="Traditional Arabic" w:hAnsi="Traditional Arabic" w:cs="Traditional Arabic" w:hint="cs"/>
          <w:sz w:val="36"/>
          <w:szCs w:val="34"/>
          <w:rtl/>
        </w:rPr>
        <w:t xml:space="preserve"> </w:t>
      </w:r>
      <w:r w:rsidR="007345FB" w:rsidRPr="00CB4EAE">
        <w:rPr>
          <w:rFonts w:ascii="Traditional Arabic" w:hAnsi="Traditional Arabic" w:cs="Traditional Arabic" w:hint="cs"/>
          <w:sz w:val="36"/>
          <w:szCs w:val="34"/>
          <w:rtl/>
        </w:rPr>
        <w:t>وتقرير</w:t>
      </w:r>
      <w:r w:rsidRPr="00CB4EAE">
        <w:rPr>
          <w:rFonts w:ascii="Traditional Arabic" w:hAnsi="Traditional Arabic" w:cs="Traditional Arabic" w:hint="cs"/>
          <w:sz w:val="36"/>
          <w:szCs w:val="34"/>
          <w:rtl/>
        </w:rPr>
        <w:t>ه ل</w:t>
      </w:r>
      <w:r w:rsidRPr="00CB4EAE">
        <w:rPr>
          <w:rFonts w:ascii="Traditional Arabic" w:hAnsi="Traditional Arabic" w:cs="Traditional Arabic"/>
          <w:sz w:val="36"/>
          <w:szCs w:val="34"/>
          <w:rtl/>
        </w:rPr>
        <w:t xml:space="preserve">نقصان </w:t>
      </w:r>
      <w:r w:rsidR="001341AD" w:rsidRPr="00CB4EAE">
        <w:rPr>
          <w:rFonts w:ascii="Traditional Arabic" w:hAnsi="Traditional Arabic" w:cs="Traditional Arabic" w:hint="cs"/>
          <w:sz w:val="36"/>
          <w:szCs w:val="34"/>
          <w:rtl/>
        </w:rPr>
        <w:t>ال</w:t>
      </w:r>
      <w:r w:rsidRPr="00CB4EAE">
        <w:rPr>
          <w:rFonts w:ascii="Traditional Arabic" w:hAnsi="Traditional Arabic" w:cs="Traditional Arabic"/>
          <w:sz w:val="36"/>
          <w:szCs w:val="34"/>
          <w:rtl/>
        </w:rPr>
        <w:t xml:space="preserve">إيمان </w:t>
      </w:r>
      <w:r w:rsidR="001341AD" w:rsidRPr="00CB4EAE">
        <w:rPr>
          <w:rFonts w:ascii="Traditional Arabic" w:hAnsi="Traditional Arabic" w:cs="Traditional Arabic" w:hint="cs"/>
          <w:sz w:val="36"/>
          <w:szCs w:val="34"/>
          <w:rtl/>
        </w:rPr>
        <w:t>متضمن ل</w:t>
      </w:r>
      <w:r w:rsidR="001341AD" w:rsidRPr="00CB4EAE">
        <w:rPr>
          <w:rFonts w:ascii="Traditional Arabic" w:hAnsi="Traditional Arabic" w:cs="Traditional Arabic"/>
          <w:sz w:val="36"/>
          <w:szCs w:val="34"/>
          <w:rtl/>
        </w:rPr>
        <w:t xml:space="preserve">تقرير </w:t>
      </w:r>
      <w:r w:rsidRPr="00CB4EAE">
        <w:rPr>
          <w:rFonts w:ascii="Traditional Arabic" w:hAnsi="Traditional Arabic" w:cs="Traditional Arabic"/>
          <w:sz w:val="36"/>
          <w:szCs w:val="34"/>
          <w:rtl/>
        </w:rPr>
        <w:t>زياد</w:t>
      </w:r>
      <w:r w:rsidR="001341AD" w:rsidRPr="00CB4EAE">
        <w:rPr>
          <w:rFonts w:ascii="Traditional Arabic" w:hAnsi="Traditional Arabic" w:cs="Traditional Arabic" w:hint="cs"/>
          <w:sz w:val="36"/>
          <w:szCs w:val="34"/>
          <w:rtl/>
        </w:rPr>
        <w:t>ته كما قرر</w:t>
      </w:r>
      <w:r w:rsidR="003605ED" w:rsidRPr="00CB4EAE">
        <w:rPr>
          <w:rFonts w:ascii="Traditional Arabic" w:hAnsi="Traditional Arabic" w:cs="Traditional Arabic"/>
          <w:sz w:val="36"/>
          <w:szCs w:val="34"/>
          <w:rtl/>
        </w:rPr>
        <w:t xml:space="preserve"> غير واحد من </w:t>
      </w:r>
      <w:proofErr w:type="gramStart"/>
      <w:r w:rsidR="003605ED" w:rsidRPr="00CB4EAE">
        <w:rPr>
          <w:rFonts w:ascii="Traditional Arabic" w:hAnsi="Traditional Arabic" w:cs="Traditional Arabic"/>
          <w:sz w:val="36"/>
          <w:szCs w:val="34"/>
          <w:rtl/>
        </w:rPr>
        <w:t>الأئمة</w:t>
      </w:r>
      <w:r w:rsidR="003605ED" w:rsidRPr="00CB4EAE">
        <w:rPr>
          <w:rFonts w:ascii="Traditional Arabic" w:hAnsi="Traditional Arabic" w:cs="Traditional Arabic"/>
          <w:sz w:val="36"/>
          <w:szCs w:val="34"/>
          <w:vertAlign w:val="superscript"/>
          <w:rtl/>
        </w:rPr>
        <w:t>(</w:t>
      </w:r>
      <w:proofErr w:type="gramEnd"/>
      <w:r w:rsidR="003605ED" w:rsidRPr="00CB4EAE">
        <w:rPr>
          <w:rStyle w:val="ae"/>
          <w:rFonts w:ascii="Traditional Arabic" w:hAnsi="Traditional Arabic"/>
          <w:sz w:val="36"/>
          <w:szCs w:val="34"/>
          <w:rtl/>
        </w:rPr>
        <w:footnoteReference w:id="19"/>
      </w:r>
      <w:r w:rsidR="003605ED" w:rsidRPr="00CB4EAE">
        <w:rPr>
          <w:rFonts w:ascii="Traditional Arabic" w:hAnsi="Traditional Arabic" w:cs="Traditional Arabic"/>
          <w:sz w:val="36"/>
          <w:szCs w:val="34"/>
          <w:vertAlign w:val="superscript"/>
          <w:rtl/>
        </w:rPr>
        <w:t>)</w:t>
      </w:r>
      <w:r w:rsidR="001341AD" w:rsidRPr="00CB4EAE">
        <w:rPr>
          <w:rFonts w:ascii="Traditional Arabic" w:hAnsi="Traditional Arabic" w:cs="Traditional Arabic" w:hint="cs"/>
          <w:sz w:val="36"/>
          <w:szCs w:val="34"/>
          <w:rtl/>
        </w:rPr>
        <w:t>.</w:t>
      </w:r>
    </w:p>
    <w:p w14:paraId="7323FCB6" w14:textId="18F3BE4C" w:rsidR="00061494" w:rsidRPr="00CB4EAE" w:rsidRDefault="00061494"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ومن يقرر زيادة الإيمان </w:t>
      </w:r>
      <w:r w:rsidRPr="00CB4EAE">
        <w:rPr>
          <w:rFonts w:ascii="Traditional Arabic" w:hAnsi="Traditional Arabic" w:cs="Traditional Arabic" w:hint="cs"/>
          <w:sz w:val="36"/>
          <w:szCs w:val="34"/>
          <w:rtl/>
        </w:rPr>
        <w:t>ونقصانه</w:t>
      </w:r>
      <w:r>
        <w:rPr>
          <w:rFonts w:ascii="Traditional Arabic" w:hAnsi="Traditional Arabic" w:cs="Traditional Arabic" w:hint="cs"/>
          <w:sz w:val="36"/>
          <w:szCs w:val="34"/>
          <w:rtl/>
        </w:rPr>
        <w:t xml:space="preserve"> فقد برئ من </w:t>
      </w:r>
      <w:proofErr w:type="gramStart"/>
      <w:r>
        <w:rPr>
          <w:rFonts w:ascii="Traditional Arabic" w:hAnsi="Traditional Arabic" w:cs="Traditional Arabic" w:hint="cs"/>
          <w:sz w:val="36"/>
          <w:szCs w:val="34"/>
          <w:rtl/>
        </w:rPr>
        <w:t>الإرجاء</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2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كما قال ابن المبارك: "ومن قال: الإيمان قول وعمل، يزيد وينقص، فقد خرج من الإرجاء كله أوله وآخره"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2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71633963" w14:textId="77777777" w:rsidR="0070404B" w:rsidRPr="00CB4EAE" w:rsidRDefault="00B5175C" w:rsidP="004708AA">
      <w:pPr>
        <w:pStyle w:val="aff1"/>
        <w:ind w:firstLine="567"/>
        <w:jc w:val="both"/>
        <w:rPr>
          <w:rFonts w:ascii="Traditional Arabic" w:hAnsi="Traditional Arabic" w:cs="Traditional Arabic"/>
          <w:b/>
          <w:bCs/>
          <w:sz w:val="36"/>
          <w:szCs w:val="34"/>
          <w:u w:val="single"/>
          <w:rtl/>
        </w:rPr>
      </w:pPr>
      <w:r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b/>
          <w:bCs/>
          <w:sz w:val="36"/>
          <w:szCs w:val="34"/>
          <w:u w:val="single"/>
          <w:rtl/>
        </w:rPr>
        <w:t xml:space="preserve">المسألة الثانية: </w:t>
      </w:r>
      <w:r w:rsidRPr="00CB4EAE">
        <w:rPr>
          <w:rFonts w:ascii="Traditional Arabic" w:hAnsi="Traditional Arabic" w:cs="Traditional Arabic" w:hint="cs"/>
          <w:b/>
          <w:bCs/>
          <w:sz w:val="36"/>
          <w:szCs w:val="34"/>
          <w:u w:val="single"/>
          <w:rtl/>
        </w:rPr>
        <w:t>تقريره ل</w:t>
      </w:r>
      <w:r w:rsidR="0070404B" w:rsidRPr="00CB4EAE">
        <w:rPr>
          <w:rFonts w:ascii="Traditional Arabic" w:hAnsi="Traditional Arabic" w:cs="Traditional Arabic"/>
          <w:b/>
          <w:bCs/>
          <w:sz w:val="36"/>
          <w:szCs w:val="34"/>
          <w:u w:val="single"/>
          <w:rtl/>
        </w:rPr>
        <w:t>مراتب الإيمان:</w:t>
      </w:r>
    </w:p>
    <w:p w14:paraId="069D6C9A" w14:textId="3A5549A3"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w:t>
      </w:r>
      <w:r w:rsidR="006070F0">
        <w:rPr>
          <w:rFonts w:ascii="Traditional Arabic" w:hAnsi="Traditional Arabic" w:cs="Traditional Arabic" w:hint="cs"/>
          <w:sz w:val="36"/>
          <w:szCs w:val="34"/>
          <w:rtl/>
        </w:rPr>
        <w:t>...</w:t>
      </w:r>
      <w:r w:rsidR="006070F0" w:rsidRPr="006070F0">
        <w:rPr>
          <w:rFonts w:ascii="Traditional Arabic" w:hAnsi="Traditional Arabic" w:cs="Traditional Arabic"/>
          <w:sz w:val="36"/>
          <w:szCs w:val="34"/>
          <w:rtl/>
        </w:rPr>
        <w:t xml:space="preserve">قوله </w:t>
      </w:r>
      <w:r w:rsidR="006070F0">
        <w:rPr>
          <w:rFonts w:ascii="Traditional Arabic" w:hAnsi="Traditional Arabic" w:cs="Traditional Arabic"/>
          <w:sz w:val="36"/>
          <w:szCs w:val="34"/>
        </w:rPr>
        <w:sym w:font="AGA Arabesque" w:char="F065"/>
      </w:r>
      <w:r w:rsidR="006070F0">
        <w:rPr>
          <w:rFonts w:ascii="Traditional Arabic" w:hAnsi="Traditional Arabic" w:cs="Traditional Arabic" w:hint="cs"/>
          <w:sz w:val="36"/>
          <w:szCs w:val="34"/>
          <w:rtl/>
        </w:rPr>
        <w:t xml:space="preserve">: </w:t>
      </w:r>
      <w:r w:rsidR="002C4A20">
        <w:rPr>
          <w:rFonts w:ascii="Traditional Arabic" w:hAnsi="Traditional Arabic" w:cs="Traditional Arabic" w:hint="cs"/>
          <w:sz w:val="36"/>
          <w:szCs w:val="34"/>
          <w:rtl/>
        </w:rPr>
        <w:t>((</w:t>
      </w:r>
      <w:r w:rsidR="006070F0" w:rsidRPr="006070F0">
        <w:rPr>
          <w:rFonts w:ascii="Traditional Arabic" w:hAnsi="Traditional Arabic" w:cs="Traditional Arabic"/>
          <w:sz w:val="36"/>
          <w:szCs w:val="34"/>
          <w:rtl/>
        </w:rPr>
        <w:t>لا يزني الزاني حين يزني وهو مؤمن</w:t>
      </w:r>
      <w:r w:rsidR="002C4A20">
        <w:rPr>
          <w:rFonts w:ascii="Traditional Arabic" w:hAnsi="Traditional Arabic" w:cs="Traditional Arabic" w:hint="cs"/>
          <w:sz w:val="36"/>
          <w:szCs w:val="34"/>
          <w:rtl/>
        </w:rPr>
        <w:t>))</w:t>
      </w:r>
      <w:r w:rsidR="006070F0" w:rsidRPr="006070F0">
        <w:rPr>
          <w:rFonts w:ascii="Traditional Arabic" w:hAnsi="Traditional Arabic" w:cs="Traditional Arabic"/>
          <w:sz w:val="36"/>
          <w:szCs w:val="34"/>
          <w:rtl/>
        </w:rPr>
        <w:t xml:space="preserve"> الحديث، فإن مذهب أهل السنة والجماعة </w:t>
      </w:r>
      <w:proofErr w:type="gramStart"/>
      <w:r w:rsidR="006070F0" w:rsidRPr="006070F0">
        <w:rPr>
          <w:rFonts w:ascii="Traditional Arabic" w:hAnsi="Traditional Arabic" w:cs="Traditional Arabic"/>
          <w:sz w:val="36"/>
          <w:szCs w:val="34"/>
          <w:rtl/>
        </w:rPr>
        <w:t>أن لا</w:t>
      </w:r>
      <w:proofErr w:type="gramEnd"/>
      <w:r w:rsidR="006070F0" w:rsidRPr="006070F0">
        <w:rPr>
          <w:rFonts w:ascii="Traditional Arabic" w:hAnsi="Traditional Arabic" w:cs="Traditional Arabic"/>
          <w:sz w:val="36"/>
          <w:szCs w:val="34"/>
          <w:rtl/>
        </w:rPr>
        <w:t xml:space="preserve"> يكفر أحد بذنب من هذه الأعمال ولا</w:t>
      </w:r>
      <w:r w:rsidR="002C4A20">
        <w:rPr>
          <w:rFonts w:ascii="Traditional Arabic" w:hAnsi="Traditional Arabic" w:cs="Traditional Arabic" w:hint="cs"/>
          <w:sz w:val="36"/>
          <w:szCs w:val="34"/>
          <w:rtl/>
        </w:rPr>
        <w:t xml:space="preserve"> </w:t>
      </w:r>
      <w:r w:rsidR="002C4A20" w:rsidRPr="002C4A20">
        <w:rPr>
          <w:rFonts w:ascii="Traditional Arabic" w:hAnsi="Traditional Arabic" w:cs="Traditional Arabic"/>
          <w:sz w:val="36"/>
          <w:szCs w:val="34"/>
          <w:rtl/>
        </w:rPr>
        <w:t>غيرها من الكبائر ما عدا الشرك بالله، والخلاف في ترك الصلاة عمدًا، فالمراد أنه ساعة الزنا ترفع من قلبه عظمة الرب فينقص إيمانه بذلك، فكأنه غير مصدق بمشاهدته له ساعة التلبس بالمعصية ولو استشعر مراقبته لما غشيها</w:t>
      </w:r>
      <w:r w:rsidR="002C4A20">
        <w:rPr>
          <w:rFonts w:ascii="Traditional Arabic" w:hAnsi="Traditional Arabic" w:cs="Traditional Arabic" w:hint="cs"/>
          <w:sz w:val="36"/>
          <w:szCs w:val="34"/>
          <w:rtl/>
        </w:rPr>
        <w:t>،</w:t>
      </w:r>
      <w:r w:rsidR="006070F0" w:rsidRPr="006070F0">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ومنهم من جعل المراد بالنفي نفي الكمال"</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2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605BF722" w14:textId="5ECA5B6A" w:rsidR="0070404B" w:rsidRPr="00CB4EAE" w:rsidRDefault="00B5175C"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w:t>
      </w:r>
      <w:r w:rsidR="0070404B" w:rsidRPr="00CB4EAE">
        <w:rPr>
          <w:rFonts w:ascii="Traditional Arabic" w:hAnsi="Traditional Arabic" w:cs="Traditional Arabic"/>
          <w:sz w:val="36"/>
          <w:szCs w:val="34"/>
          <w:rtl/>
        </w:rPr>
        <w:t>أشار إلى مراتب الإيمان عند حديثه عن انتفاء الإيمان عن مرتكب الكبيرة</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فذكر كمال الإيمان</w:t>
      </w:r>
      <w:r w:rsidR="000B3110" w:rsidRPr="00CB4EAE">
        <w:rPr>
          <w:rFonts w:ascii="Traditional Arabic" w:hAnsi="Traditional Arabic" w:cs="Traditional Arabic"/>
          <w:sz w:val="36"/>
          <w:szCs w:val="34"/>
          <w:rtl/>
        </w:rPr>
        <w:t xml:space="preserve">، </w:t>
      </w:r>
      <w:r w:rsidR="00966AF1" w:rsidRPr="00CB4EAE">
        <w:rPr>
          <w:rFonts w:ascii="Traditional Arabic" w:hAnsi="Traditional Arabic" w:cs="Traditional Arabic" w:hint="cs"/>
          <w:sz w:val="36"/>
          <w:szCs w:val="34"/>
          <w:rtl/>
        </w:rPr>
        <w:t>والإيمان على قسمين:</w:t>
      </w:r>
    </w:p>
    <w:p w14:paraId="4324AD1E" w14:textId="77777777" w:rsidR="00B5175C" w:rsidRPr="00CB4EAE" w:rsidRDefault="0070404B" w:rsidP="004708AA">
      <w:pPr>
        <w:pStyle w:val="aff1"/>
        <w:numPr>
          <w:ilvl w:val="0"/>
          <w:numId w:val="35"/>
        </w:numPr>
        <w:ind w:hanging="297"/>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 الإيمان الواجب.</w:t>
      </w:r>
    </w:p>
    <w:p w14:paraId="71122299" w14:textId="77777777" w:rsidR="0070404B" w:rsidRPr="00CB4EAE" w:rsidRDefault="0070404B" w:rsidP="004708AA">
      <w:pPr>
        <w:pStyle w:val="aff1"/>
        <w:numPr>
          <w:ilvl w:val="0"/>
          <w:numId w:val="35"/>
        </w:numPr>
        <w:tabs>
          <w:tab w:val="left" w:pos="2549"/>
        </w:tabs>
        <w:ind w:hanging="29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الإيمان المستحب.</w:t>
      </w:r>
    </w:p>
    <w:p w14:paraId="5FC64B74" w14:textId="47A07BB5" w:rsidR="0070404B" w:rsidRPr="00CB4EAE" w:rsidRDefault="00B5175C"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lastRenderedPageBreak/>
        <w:t xml:space="preserve">قال </w:t>
      </w:r>
      <w:r w:rsidR="0070404B" w:rsidRPr="00CB4EAE">
        <w:rPr>
          <w:rFonts w:ascii="Traditional Arabic" w:hAnsi="Traditional Arabic" w:cs="Traditional Arabic"/>
          <w:sz w:val="36"/>
          <w:szCs w:val="34"/>
          <w:rtl/>
        </w:rPr>
        <w:t>ابن تيمية "ويُفرق بين الإيمان الواجب وبين الإيمان الكامل بالمستحبات</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كما يقول الفقهاء: الغُسْل ينقسم إلى مجزئ وكامل</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فالمجزئ: ما أتى فيه بالواجبات فقط</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والكامل: ما أتى فيه بالمستحبات"</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23"/>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55680476" w14:textId="77777777" w:rsidR="0070404B" w:rsidRPr="00CB4EAE" w:rsidRDefault="0070404B" w:rsidP="004708AA">
      <w:pPr>
        <w:pStyle w:val="aff1"/>
        <w:numPr>
          <w:ilvl w:val="0"/>
          <w:numId w:val="12"/>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 xml:space="preserve">المسألة الثالثة: </w:t>
      </w:r>
      <w:r w:rsidR="00966AF1" w:rsidRPr="00CB4EAE">
        <w:rPr>
          <w:rFonts w:ascii="Traditional Arabic" w:hAnsi="Traditional Arabic" w:cs="Traditional Arabic" w:hint="cs"/>
          <w:b/>
          <w:bCs/>
          <w:sz w:val="36"/>
          <w:szCs w:val="34"/>
          <w:u w:val="single"/>
          <w:rtl/>
        </w:rPr>
        <w:t xml:space="preserve">تقريره أنه </w:t>
      </w:r>
      <w:r w:rsidRPr="00CB4EAE">
        <w:rPr>
          <w:rFonts w:ascii="Traditional Arabic" w:hAnsi="Traditional Arabic" w:cs="Traditional Arabic"/>
          <w:b/>
          <w:bCs/>
          <w:sz w:val="36"/>
          <w:szCs w:val="34"/>
          <w:u w:val="single"/>
          <w:rtl/>
        </w:rPr>
        <w:t>لا ي</w:t>
      </w:r>
      <w:r w:rsidR="00966AF1" w:rsidRPr="00CB4EAE">
        <w:rPr>
          <w:rFonts w:ascii="Traditional Arabic" w:hAnsi="Traditional Arabic" w:cs="Traditional Arabic" w:hint="cs"/>
          <w:b/>
          <w:bCs/>
          <w:sz w:val="36"/>
          <w:szCs w:val="34"/>
          <w:u w:val="single"/>
          <w:rtl/>
        </w:rPr>
        <w:t>ُ</w:t>
      </w:r>
      <w:r w:rsidRPr="00CB4EAE">
        <w:rPr>
          <w:rFonts w:ascii="Traditional Arabic" w:hAnsi="Traditional Arabic" w:cs="Traditional Arabic"/>
          <w:b/>
          <w:bCs/>
          <w:sz w:val="36"/>
          <w:szCs w:val="34"/>
          <w:u w:val="single"/>
          <w:rtl/>
        </w:rPr>
        <w:t>نفى عن أهل الإيمان إلا كمال الإيمان الواجب:</w:t>
      </w:r>
    </w:p>
    <w:p w14:paraId="128001E2" w14:textId="77777777"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قال الشيخ: "ومنهم من جعل المراد بالنفي نفي الكمال"</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24"/>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3D4EB81" w14:textId="4DCF3A30" w:rsidR="001341AD" w:rsidRPr="00CB4EAE" w:rsidRDefault="00966AF1"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فقرر</w:t>
      </w:r>
      <w:r w:rsidR="0070404B"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أن</w:t>
      </w:r>
      <w:r w:rsidR="0070404B" w:rsidRPr="00CB4EAE">
        <w:rPr>
          <w:rFonts w:ascii="Traditional Arabic" w:hAnsi="Traditional Arabic" w:cs="Traditional Arabic"/>
          <w:sz w:val="36"/>
          <w:szCs w:val="34"/>
          <w:rtl/>
        </w:rPr>
        <w:t xml:space="preserve"> الإيمان الذي ي</w:t>
      </w:r>
      <w:r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نفى عن أهل الإيمان</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وهو الإيمان الواجب</w:t>
      </w:r>
      <w:r w:rsidR="000B3110" w:rsidRPr="00CB4EAE">
        <w:rPr>
          <w:rFonts w:ascii="Traditional Arabic" w:hAnsi="Traditional Arabic" w:cs="Traditional Arabic"/>
          <w:sz w:val="36"/>
          <w:szCs w:val="34"/>
          <w:rtl/>
        </w:rPr>
        <w:t xml:space="preserve">، </w:t>
      </w:r>
      <w:r w:rsidR="008A5783" w:rsidRPr="00CB4EAE">
        <w:rPr>
          <w:rFonts w:ascii="Traditional Arabic" w:hAnsi="Traditional Arabic" w:cs="Traditional Arabic" w:hint="cs"/>
          <w:sz w:val="36"/>
          <w:szCs w:val="34"/>
          <w:rtl/>
        </w:rPr>
        <w:t>و</w:t>
      </w:r>
      <w:r w:rsidR="002C4A20">
        <w:rPr>
          <w:rFonts w:ascii="Traditional Arabic" w:hAnsi="Traditional Arabic" w:cs="Traditional Arabic" w:hint="cs"/>
          <w:sz w:val="36"/>
          <w:szCs w:val="34"/>
          <w:rtl/>
        </w:rPr>
        <w:t>في</w:t>
      </w:r>
      <w:r w:rsidR="001D1B09">
        <w:rPr>
          <w:rFonts w:ascii="Traditional Arabic" w:hAnsi="Traditional Arabic" w:cs="Traditional Arabic" w:hint="cs"/>
          <w:sz w:val="36"/>
          <w:szCs w:val="34"/>
          <w:rtl/>
        </w:rPr>
        <w:t xml:space="preserve"> كلامه</w:t>
      </w:r>
      <w:r w:rsidR="0070404B" w:rsidRPr="00CB4EAE">
        <w:rPr>
          <w:rFonts w:ascii="Traditional Arabic" w:hAnsi="Traditional Arabic" w:cs="Traditional Arabic"/>
          <w:sz w:val="36"/>
          <w:szCs w:val="34"/>
          <w:rtl/>
        </w:rPr>
        <w:t xml:space="preserve"> ثلاث قواعد:</w:t>
      </w:r>
    </w:p>
    <w:p w14:paraId="2A5B9ABE" w14:textId="23792045" w:rsidR="0070404B" w:rsidRPr="00CB4EAE" w:rsidRDefault="001341AD" w:rsidP="004708AA">
      <w:pPr>
        <w:pStyle w:val="aff1"/>
        <w:numPr>
          <w:ilvl w:val="0"/>
          <w:numId w:val="11"/>
        </w:numPr>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 xml:space="preserve">الأولى: </w:t>
      </w:r>
      <w:r w:rsidR="002C4A20">
        <w:rPr>
          <w:rFonts w:ascii="Traditional Arabic" w:hAnsi="Traditional Arabic" w:cs="Traditional Arabic" w:hint="cs"/>
          <w:sz w:val="36"/>
          <w:szCs w:val="34"/>
          <w:rtl/>
        </w:rPr>
        <w:t>قرر الشيخ مذهب السلف</w:t>
      </w:r>
      <w:r w:rsidR="001D1B09">
        <w:rPr>
          <w:rFonts w:ascii="Traditional Arabic" w:hAnsi="Traditional Arabic" w:cs="Traditional Arabic" w:hint="cs"/>
          <w:sz w:val="36"/>
          <w:szCs w:val="34"/>
          <w:rtl/>
        </w:rPr>
        <w:t xml:space="preserve"> في أثر الذنب في الإيمان</w:t>
      </w:r>
      <w:r w:rsidR="002C4A20">
        <w:rPr>
          <w:rFonts w:ascii="Traditional Arabic" w:hAnsi="Traditional Arabic" w:cs="Traditional Arabic" w:hint="cs"/>
          <w:sz w:val="36"/>
          <w:szCs w:val="34"/>
          <w:rtl/>
        </w:rPr>
        <w:t>، فـ</w:t>
      </w:r>
      <w:r w:rsidR="0070404B" w:rsidRPr="00CB4EAE">
        <w:rPr>
          <w:rFonts w:ascii="Traditional Arabic" w:hAnsi="Traditional Arabic" w:cs="Traditional Arabic"/>
          <w:sz w:val="36"/>
          <w:szCs w:val="34"/>
          <w:rtl/>
        </w:rPr>
        <w:t>"الصحابة والتابعين وسائر السلف يقولون: إن الذنب يقدح في كمال الإيمان"</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25"/>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174C2D90" w14:textId="63985FB3" w:rsidR="0070404B" w:rsidRPr="00CB4EAE" w:rsidRDefault="00565669"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hint="cs"/>
          <w:sz w:val="36"/>
          <w:szCs w:val="34"/>
          <w:rtl/>
        </w:rPr>
        <w:t>الثانية:</w:t>
      </w:r>
      <w:r w:rsidR="0070404B" w:rsidRPr="00CB4EAE">
        <w:rPr>
          <w:rFonts w:ascii="Traditional Arabic" w:hAnsi="Traditional Arabic" w:cs="Traditional Arabic"/>
          <w:sz w:val="36"/>
          <w:szCs w:val="34"/>
          <w:rtl/>
        </w:rPr>
        <w:t xml:space="preserve"> لا يُنفى الإيمان </w:t>
      </w:r>
      <w:r w:rsidR="00966AF1" w:rsidRPr="00CB4EAE">
        <w:rPr>
          <w:rFonts w:ascii="Traditional Arabic" w:hAnsi="Traditional Arabic" w:cs="Traditional Arabic" w:hint="cs"/>
          <w:sz w:val="36"/>
          <w:szCs w:val="34"/>
          <w:rtl/>
        </w:rPr>
        <w:t xml:space="preserve">إلا في أمر واجب لا </w:t>
      </w:r>
      <w:r w:rsidRPr="00CB4EAE">
        <w:rPr>
          <w:rFonts w:ascii="Traditional Arabic" w:hAnsi="Traditional Arabic" w:cs="Traditional Arabic"/>
          <w:sz w:val="36"/>
          <w:szCs w:val="34"/>
          <w:rtl/>
        </w:rPr>
        <w:t>مستحب</w:t>
      </w:r>
      <w:r w:rsidR="000B3110" w:rsidRPr="00CB4EAE">
        <w:rPr>
          <w:rFonts w:ascii="Traditional Arabic" w:hAnsi="Traditional Arabic" w:cs="Traditional Arabic" w:hint="cs"/>
          <w:sz w:val="36"/>
          <w:szCs w:val="34"/>
          <w:rtl/>
        </w:rPr>
        <w:t xml:space="preserve">، </w:t>
      </w:r>
      <w:r w:rsidR="001341AD"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 xml:space="preserve">فإن الله ورسوله لا ينفي اسم مسمى أمرٍ </w:t>
      </w:r>
      <w:proofErr w:type="spellStart"/>
      <w:r w:rsidR="0070404B" w:rsidRPr="00CB4EAE">
        <w:rPr>
          <w:rFonts w:ascii="Traditional Arabic" w:hAnsi="Traditional Arabic" w:cs="Traditional Arabic"/>
          <w:sz w:val="36"/>
          <w:szCs w:val="34"/>
          <w:rtl/>
        </w:rPr>
        <w:t>أمر</w:t>
      </w:r>
      <w:proofErr w:type="spellEnd"/>
      <w:r w:rsidR="0070404B" w:rsidRPr="00CB4EAE">
        <w:rPr>
          <w:rFonts w:ascii="Traditional Arabic" w:hAnsi="Traditional Arabic" w:cs="Traditional Arabic"/>
          <w:sz w:val="36"/>
          <w:szCs w:val="34"/>
          <w:rtl/>
        </w:rPr>
        <w:t xml:space="preserve"> الله به</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ورسوله إلا إذا ترك بعض واجباته</w:t>
      </w:r>
      <w:r w:rsidR="008A5783"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26"/>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 xml:space="preserve">. </w:t>
      </w:r>
    </w:p>
    <w:p w14:paraId="607CAC2D" w14:textId="3C1FDFC4" w:rsidR="0070404B" w:rsidRPr="00CB4EAE" w:rsidRDefault="00565669"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hint="cs"/>
          <w:sz w:val="36"/>
          <w:szCs w:val="34"/>
          <w:rtl/>
        </w:rPr>
        <w:t>الثالثة:</w:t>
      </w:r>
      <w:r w:rsidR="0070404B" w:rsidRPr="00CB4EAE">
        <w:rPr>
          <w:rFonts w:ascii="Traditional Arabic" w:hAnsi="Traditional Arabic" w:cs="Traditional Arabic"/>
          <w:sz w:val="36"/>
          <w:szCs w:val="34"/>
          <w:rtl/>
        </w:rPr>
        <w:t xml:space="preserve"> لا يستلزم نفي كمال الإيمان الواجب نفي أصل الإيمان:</w:t>
      </w:r>
      <w:r w:rsidR="003B1A18"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sz w:val="36"/>
          <w:szCs w:val="34"/>
          <w:rtl/>
        </w:rPr>
        <w:t xml:space="preserve">قال ابن تيمية: "وقوله </w:t>
      </w:r>
      <w:r w:rsidR="0070404B" w:rsidRPr="00CB4EAE">
        <w:rPr>
          <w:rFonts w:ascii="Traditional Arabic" w:hAnsi="Traditional Arabic" w:cs="Traditional Arabic"/>
          <w:sz w:val="36"/>
          <w:szCs w:val="34"/>
          <w:rtl/>
        </w:rPr>
        <w:sym w:font="AGA Arabesque" w:char="0065"/>
      </w:r>
      <w:r w:rsidR="0070404B" w:rsidRPr="00CB4EAE">
        <w:rPr>
          <w:rFonts w:ascii="Traditional Arabic" w:hAnsi="Traditional Arabic" w:cs="Traditional Arabic"/>
          <w:sz w:val="36"/>
          <w:szCs w:val="34"/>
          <w:rtl/>
        </w:rPr>
        <w:t xml:space="preserve">: ((لا يزني الزاني حين يزني </w:t>
      </w:r>
      <w:r w:rsidR="0070404B" w:rsidRPr="00CB4EAE">
        <w:rPr>
          <w:rFonts w:ascii="Traditional Arabic" w:hAnsi="Traditional Arabic" w:cs="Traditional Arabic"/>
          <w:sz w:val="36"/>
          <w:szCs w:val="34"/>
          <w:rtl/>
        </w:rPr>
        <w:lastRenderedPageBreak/>
        <w:t xml:space="preserve">وهو مؤمن...الحديث)) نفى الإيمان </w:t>
      </w:r>
      <w:r w:rsidR="00803E13" w:rsidRPr="00CB4EAE">
        <w:rPr>
          <w:rFonts w:ascii="Traditional Arabic" w:hAnsi="Traditional Arabic" w:cs="Traditional Arabic"/>
          <w:sz w:val="36"/>
          <w:szCs w:val="34"/>
          <w:rtl/>
        </w:rPr>
        <w:t>الواجب عنه الذي يستحق به الجنة</w:t>
      </w:r>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27"/>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29E62366" w14:textId="177D7C1E" w:rsidR="0070404B" w:rsidRPr="00CB4EAE" w:rsidRDefault="001D1B09"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 xml:space="preserve">وبهذا يتبين تقرير </w:t>
      </w:r>
      <w:r w:rsidR="0070404B" w:rsidRPr="00CB4EAE">
        <w:rPr>
          <w:rFonts w:ascii="Traditional Arabic" w:hAnsi="Traditional Arabic" w:cs="Traditional Arabic"/>
          <w:sz w:val="36"/>
          <w:szCs w:val="34"/>
          <w:rtl/>
        </w:rPr>
        <w:t xml:space="preserve">الشيخ </w:t>
      </w:r>
      <w:r>
        <w:rPr>
          <w:rFonts w:ascii="Traditional Arabic" w:hAnsi="Traditional Arabic" w:cs="Traditional Arabic" w:hint="cs"/>
          <w:sz w:val="36"/>
          <w:szCs w:val="34"/>
          <w:rtl/>
        </w:rPr>
        <w:t>ل</w:t>
      </w:r>
      <w:r w:rsidR="0070404B" w:rsidRPr="00CB4EAE">
        <w:rPr>
          <w:rFonts w:ascii="Traditional Arabic" w:hAnsi="Traditional Arabic" w:cs="Traditional Arabic"/>
          <w:sz w:val="36"/>
          <w:szCs w:val="34"/>
          <w:rtl/>
        </w:rPr>
        <w:t>مذهب السلف في انتفاء كمال الإيمان عن مرتكب الكبيرة.</w:t>
      </w:r>
    </w:p>
    <w:p w14:paraId="6884B9B2" w14:textId="77777777" w:rsidR="0070404B" w:rsidRPr="008A5783" w:rsidRDefault="0070404B" w:rsidP="004708AA">
      <w:pPr>
        <w:bidi w:val="0"/>
        <w:spacing w:after="0" w:line="240" w:lineRule="auto"/>
        <w:rPr>
          <w:rFonts w:ascii="Traditional Arabic" w:hAnsi="Traditional Arabic" w:cs="Traditional Arabic"/>
          <w:b/>
          <w:bCs/>
          <w:sz w:val="8"/>
          <w:szCs w:val="8"/>
        </w:rPr>
      </w:pPr>
      <w:r w:rsidRPr="008A5783">
        <w:rPr>
          <w:rFonts w:ascii="Traditional Arabic" w:hAnsi="Traditional Arabic" w:cs="Traditional Arabic"/>
          <w:b/>
          <w:bCs/>
          <w:sz w:val="8"/>
          <w:szCs w:val="8"/>
          <w:rtl/>
        </w:rPr>
        <w:br w:type="page"/>
      </w:r>
    </w:p>
    <w:p w14:paraId="6FE6F372" w14:textId="7C33F49E" w:rsidR="0070404B" w:rsidRPr="008C5564"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72" w:name="_Toc160926075"/>
      <w:r w:rsidRPr="008C5564">
        <w:rPr>
          <w:rFonts w:ascii="Traditional Arabic" w:hAnsi="Traditional Arabic" w:cs="Traditional Arabic"/>
          <w:b/>
          <w:bCs/>
          <w:sz w:val="36"/>
          <w:szCs w:val="34"/>
          <w:rtl/>
        </w:rPr>
        <w:lastRenderedPageBreak/>
        <w:t>المطلب الثالث</w:t>
      </w:r>
      <w:r w:rsidR="008C5564">
        <w:rPr>
          <w:rFonts w:ascii="Traditional Arabic" w:hAnsi="Traditional Arabic" w:cs="Traditional Arabic" w:hint="cs"/>
          <w:b/>
          <w:bCs/>
          <w:sz w:val="36"/>
          <w:szCs w:val="34"/>
          <w:rtl/>
        </w:rPr>
        <w:t xml:space="preserve">: </w:t>
      </w:r>
      <w:r w:rsidRPr="008C5564">
        <w:rPr>
          <w:rFonts w:ascii="Traditional Arabic" w:hAnsi="Traditional Arabic" w:cs="Traditional Arabic"/>
          <w:b/>
          <w:bCs/>
          <w:sz w:val="36"/>
          <w:szCs w:val="34"/>
          <w:rtl/>
        </w:rPr>
        <w:t>تقريره لعقيدة السلف في حكم مرتكب الكبيرة</w:t>
      </w:r>
      <w:bookmarkEnd w:id="72"/>
    </w:p>
    <w:p w14:paraId="1778C4BC" w14:textId="77777777" w:rsidR="0070404B" w:rsidRPr="00CB4EAE" w:rsidRDefault="0070404B" w:rsidP="004708AA">
      <w:pPr>
        <w:pStyle w:val="aff1"/>
        <w:numPr>
          <w:ilvl w:val="0"/>
          <w:numId w:val="12"/>
        </w:numPr>
        <w:rPr>
          <w:rFonts w:ascii="Traditional Arabic" w:hAnsi="Traditional Arabic" w:cs="Traditional Arabic"/>
          <w:sz w:val="36"/>
          <w:szCs w:val="34"/>
          <w:rtl/>
        </w:rPr>
      </w:pPr>
      <w:r w:rsidRPr="00CB4EAE">
        <w:rPr>
          <w:rFonts w:ascii="Traditional Arabic" w:hAnsi="Traditional Arabic" w:cs="Traditional Arabic"/>
          <w:b/>
          <w:bCs/>
          <w:sz w:val="36"/>
          <w:szCs w:val="34"/>
          <w:u w:val="single"/>
          <w:rtl/>
        </w:rPr>
        <w:t xml:space="preserve">المسألة الأولى: </w:t>
      </w:r>
      <w:r w:rsidR="003B1A18" w:rsidRPr="00CB4EAE">
        <w:rPr>
          <w:rFonts w:ascii="Traditional Arabic" w:hAnsi="Traditional Arabic" w:cs="Traditional Arabic" w:hint="cs"/>
          <w:b/>
          <w:bCs/>
          <w:sz w:val="36"/>
          <w:szCs w:val="34"/>
          <w:u w:val="single"/>
          <w:rtl/>
        </w:rPr>
        <w:t>تقريره ل</w:t>
      </w:r>
      <w:r w:rsidRPr="00CB4EAE">
        <w:rPr>
          <w:rFonts w:ascii="Traditional Arabic" w:hAnsi="Traditional Arabic" w:cs="Traditional Arabic"/>
          <w:b/>
          <w:bCs/>
          <w:sz w:val="36"/>
          <w:szCs w:val="34"/>
          <w:u w:val="single"/>
          <w:rtl/>
        </w:rPr>
        <w:t>تعريف الكبيرة:</w:t>
      </w:r>
    </w:p>
    <w:p w14:paraId="0F202F93" w14:textId="5B71DEBA"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b/>
          <w:bCs/>
          <w:sz w:val="36"/>
          <w:szCs w:val="34"/>
          <w:rtl/>
        </w:rPr>
        <w:t xml:space="preserve"> </w:t>
      </w:r>
      <w:r w:rsidRPr="00CB4EAE">
        <w:rPr>
          <w:rFonts w:ascii="Traditional Arabic" w:hAnsi="Traditional Arabic" w:cs="Traditional Arabic"/>
          <w:sz w:val="36"/>
          <w:szCs w:val="34"/>
          <w:rtl/>
        </w:rPr>
        <w:t>قال الشيخ: "حد الكبيرة عند الأكثرين</w:t>
      </w:r>
      <w:r w:rsidR="001D1B09">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كل ذنب ورد عليه وعيد في الآخرة أو لعن صاحبه أو رتب عليه غضب أو عقوبة في الدنيا"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28"/>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362B6C5" w14:textId="14481E8B" w:rsidR="0070404B" w:rsidRPr="00CB4EAE" w:rsidRDefault="001D1B09"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 xml:space="preserve">جرى الشيخ على ما ذهب إليه أكثر أهل العلم وهو ظاهر القرآن وحكي عليه الإجماع في انقسام الذنوب إلى كبائر وصغائر، قال ابن القيم: </w:t>
      </w:r>
      <w:r w:rsidR="003B1A18"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rtl/>
        </w:rPr>
        <w:t>الذنوب تنقسم إلى صغائر وكبائر بنص القرآن والسنة</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وإجماع السلف وبالاعتبار"</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29"/>
      </w:r>
      <w:r w:rsidR="0070404B" w:rsidRPr="00CB4EAE">
        <w:rPr>
          <w:rFonts w:ascii="Traditional Arabic" w:hAnsi="Traditional Arabic" w:cs="Traditional Arabic"/>
          <w:sz w:val="36"/>
          <w:szCs w:val="34"/>
          <w:vertAlign w:val="superscript"/>
          <w:rtl/>
        </w:rPr>
        <w:t>)</w:t>
      </w:r>
      <w:r w:rsidR="003B1A18" w:rsidRPr="00CB4EAE">
        <w:rPr>
          <w:rFonts w:ascii="Traditional Arabic" w:hAnsi="Traditional Arabic" w:cs="Traditional Arabic" w:hint="cs"/>
          <w:sz w:val="36"/>
          <w:szCs w:val="34"/>
          <w:rtl/>
        </w:rPr>
        <w:t>.</w:t>
      </w:r>
    </w:p>
    <w:p w14:paraId="0D0A89B2" w14:textId="77E54F08"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 </w:t>
      </w:r>
      <w:r w:rsidR="001D1B09">
        <w:rPr>
          <w:rFonts w:ascii="Traditional Arabic" w:hAnsi="Traditional Arabic" w:cs="Traditional Arabic" w:hint="cs"/>
          <w:sz w:val="36"/>
          <w:szCs w:val="34"/>
          <w:rtl/>
        </w:rPr>
        <w:t xml:space="preserve">وقد </w:t>
      </w:r>
      <w:r w:rsidRPr="00CB4EAE">
        <w:rPr>
          <w:rFonts w:ascii="Traditional Arabic" w:hAnsi="Traditional Arabic" w:cs="Traditional Arabic"/>
          <w:sz w:val="36"/>
          <w:szCs w:val="34"/>
          <w:rtl/>
        </w:rPr>
        <w:t>اُختلف في</w:t>
      </w:r>
      <w:r w:rsidR="001D1B09">
        <w:rPr>
          <w:rFonts w:ascii="Traditional Arabic" w:hAnsi="Traditional Arabic" w:cs="Traditional Arabic" w:hint="cs"/>
          <w:sz w:val="36"/>
          <w:szCs w:val="34"/>
          <w:rtl/>
        </w:rPr>
        <w:t xml:space="preserve"> الكبائر </w:t>
      </w:r>
      <w:r w:rsidRPr="00CB4EAE">
        <w:rPr>
          <w:rFonts w:ascii="Traditional Arabic" w:hAnsi="Traditional Arabic" w:cs="Traditional Arabic"/>
          <w:sz w:val="36"/>
          <w:szCs w:val="34"/>
          <w:rtl/>
        </w:rPr>
        <w:t>هل تعد أم تحد؟</w:t>
      </w:r>
      <w:r w:rsidR="001D1B09">
        <w:rPr>
          <w:rFonts w:ascii="Traditional Arabic" w:hAnsi="Traditional Arabic" w:cs="Traditional Arabic" w:hint="cs"/>
          <w:sz w:val="36"/>
          <w:szCs w:val="34"/>
          <w:rtl/>
        </w:rPr>
        <w:t xml:space="preserve"> الشيخ اختار ما ذهب إليه الأكثر من </w:t>
      </w:r>
      <w:r w:rsidRPr="00CB4EAE">
        <w:rPr>
          <w:rFonts w:ascii="Traditional Arabic" w:hAnsi="Traditional Arabic" w:cs="Traditional Arabic"/>
          <w:sz w:val="36"/>
          <w:szCs w:val="34"/>
          <w:rtl/>
        </w:rPr>
        <w:t>أنها تحد</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w:t>
      </w:r>
      <w:r w:rsidR="001D1B09">
        <w:rPr>
          <w:rFonts w:ascii="Traditional Arabic" w:hAnsi="Traditional Arabic" w:cs="Traditional Arabic" w:hint="cs"/>
          <w:sz w:val="36"/>
          <w:szCs w:val="34"/>
          <w:rtl/>
        </w:rPr>
        <w:t>ذهب إلى تعريفهم، وهي أن الكبائر</w:t>
      </w:r>
      <w:r w:rsidRPr="00CB4EAE">
        <w:rPr>
          <w:rFonts w:ascii="Traditional Arabic" w:hAnsi="Traditional Arabic" w:cs="Traditional Arabic"/>
          <w:sz w:val="36"/>
          <w:szCs w:val="34"/>
          <w:rtl/>
        </w:rPr>
        <w:t xml:space="preserve">: كل ذنب ورد فيه الحد في الدنيا أو الوعيد في </w:t>
      </w:r>
      <w:proofErr w:type="gramStart"/>
      <w:r w:rsidRPr="00CB4EAE">
        <w:rPr>
          <w:rFonts w:ascii="Traditional Arabic" w:hAnsi="Traditional Arabic" w:cs="Traditional Arabic"/>
          <w:sz w:val="36"/>
          <w:szCs w:val="34"/>
          <w:rtl/>
        </w:rPr>
        <w:t>الآخرة</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30"/>
      </w:r>
      <w:r w:rsidRPr="00CB4EAE">
        <w:rPr>
          <w:rFonts w:ascii="Traditional Arabic" w:hAnsi="Traditional Arabic" w:cs="Traditional Arabic"/>
          <w:sz w:val="36"/>
          <w:szCs w:val="34"/>
          <w:vertAlign w:val="superscript"/>
          <w:rtl/>
        </w:rPr>
        <w:t>)</w:t>
      </w:r>
      <w:r w:rsidR="00B7275F" w:rsidRPr="00CB4EAE">
        <w:rPr>
          <w:rFonts w:ascii="Traditional Arabic" w:hAnsi="Traditional Arabic" w:cs="Traditional Arabic" w:hint="cs"/>
          <w:sz w:val="36"/>
          <w:szCs w:val="34"/>
          <w:rtl/>
        </w:rPr>
        <w:t>.</w:t>
      </w:r>
    </w:p>
    <w:p w14:paraId="68513B3E" w14:textId="77777777" w:rsidR="0070404B" w:rsidRPr="00CB4EAE" w:rsidRDefault="0070404B" w:rsidP="004708AA">
      <w:pPr>
        <w:pStyle w:val="aff1"/>
        <w:numPr>
          <w:ilvl w:val="0"/>
          <w:numId w:val="12"/>
        </w:numPr>
        <w:rPr>
          <w:rFonts w:ascii="Traditional Arabic" w:hAnsi="Traditional Arabic" w:cs="Traditional Arabic"/>
          <w:b/>
          <w:bCs/>
          <w:sz w:val="36"/>
          <w:szCs w:val="34"/>
          <w:u w:val="single"/>
        </w:rPr>
      </w:pPr>
      <w:r w:rsidRPr="00CB4EAE">
        <w:rPr>
          <w:rFonts w:ascii="Traditional Arabic" w:hAnsi="Traditional Arabic" w:cs="Traditional Arabic"/>
          <w:b/>
          <w:bCs/>
          <w:sz w:val="36"/>
          <w:szCs w:val="34"/>
          <w:u w:val="single"/>
          <w:rtl/>
        </w:rPr>
        <w:lastRenderedPageBreak/>
        <w:t xml:space="preserve">المسألة الثانية: </w:t>
      </w:r>
      <w:r w:rsidR="003B1A18" w:rsidRPr="00CB4EAE">
        <w:rPr>
          <w:rFonts w:ascii="Traditional Arabic" w:hAnsi="Traditional Arabic" w:cs="Traditional Arabic" w:hint="cs"/>
          <w:b/>
          <w:bCs/>
          <w:sz w:val="36"/>
          <w:szCs w:val="34"/>
          <w:u w:val="single"/>
          <w:rtl/>
        </w:rPr>
        <w:t>تقريره ل</w:t>
      </w:r>
      <w:r w:rsidRPr="00CB4EAE">
        <w:rPr>
          <w:rFonts w:ascii="Traditional Arabic" w:hAnsi="Traditional Arabic" w:cs="Traditional Arabic"/>
          <w:b/>
          <w:bCs/>
          <w:sz w:val="36"/>
          <w:szCs w:val="34"/>
          <w:u w:val="single"/>
          <w:rtl/>
        </w:rPr>
        <w:t xml:space="preserve">عقيدة أهل السنة في إيمان مرتكب الكبيرة: </w:t>
      </w:r>
    </w:p>
    <w:p w14:paraId="0F5AA19A" w14:textId="65605B60" w:rsidR="0070404B" w:rsidRPr="00CB4EAE" w:rsidRDefault="0070404B" w:rsidP="004708AA">
      <w:pPr>
        <w:pStyle w:val="aff1"/>
        <w:ind w:firstLine="567"/>
        <w:jc w:val="lowKashida"/>
        <w:rPr>
          <w:rFonts w:ascii="Traditional Arabic" w:hAnsi="Traditional Arabic" w:cs="Traditional Arabic"/>
          <w:sz w:val="36"/>
          <w:szCs w:val="34"/>
        </w:rPr>
      </w:pPr>
      <w:r w:rsidRPr="00CB4EAE">
        <w:rPr>
          <w:rFonts w:ascii="Traditional Arabic" w:hAnsi="Traditional Arabic" w:cs="Traditional Arabic"/>
          <w:sz w:val="36"/>
          <w:szCs w:val="34"/>
          <w:rtl/>
        </w:rPr>
        <w:t xml:space="preserve">قال الشيخ: "مذهب أهل السنة والجماعة </w:t>
      </w:r>
      <w:proofErr w:type="gramStart"/>
      <w:r w:rsidRPr="00CB4EAE">
        <w:rPr>
          <w:rFonts w:ascii="Traditional Arabic" w:hAnsi="Traditional Arabic" w:cs="Traditional Arabic"/>
          <w:sz w:val="36"/>
          <w:szCs w:val="34"/>
          <w:rtl/>
        </w:rPr>
        <w:t>أن لا</w:t>
      </w:r>
      <w:proofErr w:type="gramEnd"/>
      <w:r w:rsidRPr="00CB4EAE">
        <w:rPr>
          <w:rFonts w:ascii="Traditional Arabic" w:hAnsi="Traditional Arabic" w:cs="Traditional Arabic"/>
          <w:sz w:val="36"/>
          <w:szCs w:val="34"/>
          <w:rtl/>
        </w:rPr>
        <w:t xml:space="preserve"> يكفر أحد بذنب من هذه الأعمال</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ولا غيرها من الكبائر ما عدا الشرك بالله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والخلاف في ترك الصلاة عمدًا"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A5D4AF2" w14:textId="2160CAEB" w:rsidR="0070404B" w:rsidRPr="00CB4EAE" w:rsidRDefault="0070404B" w:rsidP="004708AA">
      <w:pPr>
        <w:pStyle w:val="aff1"/>
        <w:ind w:firstLine="567"/>
        <w:jc w:val="lowKashida"/>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فقرّر </w:t>
      </w:r>
      <w:r w:rsidR="00E16670" w:rsidRPr="00CB4EAE">
        <w:rPr>
          <w:rFonts w:ascii="Traditional Arabic" w:hAnsi="Traditional Arabic" w:cs="Traditional Arabic" w:hint="cs"/>
          <w:sz w:val="36"/>
          <w:szCs w:val="34"/>
          <w:rtl/>
        </w:rPr>
        <w:t>بذلك</w:t>
      </w:r>
      <w:r w:rsidRPr="00CB4EAE">
        <w:rPr>
          <w:rFonts w:ascii="Traditional Arabic" w:hAnsi="Traditional Arabic" w:cs="Traditional Arabic"/>
          <w:sz w:val="36"/>
          <w:szCs w:val="34"/>
          <w:rtl/>
        </w:rPr>
        <w:t xml:space="preserve"> معتقد أهل السنة في إيمان مرتكب الكبيرة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وقد تضمن كلامه أصولا بيانها فيما يلي:</w:t>
      </w:r>
    </w:p>
    <w:p w14:paraId="5810E0BB" w14:textId="09374B3C" w:rsidR="0070404B" w:rsidRPr="00CB4EAE" w:rsidRDefault="0070404B" w:rsidP="004708AA">
      <w:pPr>
        <w:pStyle w:val="aff1"/>
        <w:ind w:firstLine="567"/>
        <w:jc w:val="lowKashida"/>
        <w:rPr>
          <w:rFonts w:ascii="Traditional Arabic" w:hAnsi="Traditional Arabic" w:cs="Traditional Arabic"/>
          <w:sz w:val="36"/>
          <w:szCs w:val="34"/>
          <w:rtl/>
        </w:rPr>
      </w:pPr>
      <w:r w:rsidRPr="00CB4EAE">
        <w:rPr>
          <w:rFonts w:ascii="Traditional Arabic" w:hAnsi="Traditional Arabic" w:cs="Traditional Arabic"/>
          <w:sz w:val="36"/>
          <w:szCs w:val="34"/>
          <w:rtl/>
        </w:rPr>
        <w:t>أولا: أن مرتكب الكبيرة لا يزول أصل إيمانه</w:t>
      </w:r>
      <w:r w:rsidR="000B3110" w:rsidRPr="00CB4EAE">
        <w:rPr>
          <w:rFonts w:ascii="Traditional Arabic" w:hAnsi="Traditional Arabic" w:cs="Traditional Arabic" w:hint="cs"/>
          <w:sz w:val="36"/>
          <w:szCs w:val="34"/>
          <w:rtl/>
        </w:rPr>
        <w:t xml:space="preserve">، </w:t>
      </w:r>
      <w:r w:rsidR="00D275C3" w:rsidRPr="00CB4EAE">
        <w:rPr>
          <w:rFonts w:ascii="Traditional Arabic" w:hAnsi="Traditional Arabic" w:cs="Traditional Arabic" w:hint="cs"/>
          <w:sz w:val="36"/>
          <w:szCs w:val="34"/>
          <w:rtl/>
        </w:rPr>
        <w:t xml:space="preserve">قال ابن تيمية: </w:t>
      </w:r>
      <w:r w:rsidRPr="00CB4EAE">
        <w:rPr>
          <w:rFonts w:ascii="Traditional Arabic" w:hAnsi="Traditional Arabic" w:cs="Traditional Arabic"/>
          <w:sz w:val="36"/>
          <w:szCs w:val="34"/>
          <w:rtl/>
        </w:rPr>
        <w:t>"وإذا قلنا: أهل السنة متفقون على أنه لا يكفر بذنب</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فإنما نريد به المعاصي كالزنى والشرب"</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2"/>
      </w:r>
      <w:r w:rsidRPr="00CB4EAE">
        <w:rPr>
          <w:rFonts w:ascii="Traditional Arabic" w:hAnsi="Traditional Arabic" w:cs="Traditional Arabic"/>
          <w:sz w:val="36"/>
          <w:szCs w:val="34"/>
          <w:vertAlign w:val="superscript"/>
          <w:rtl/>
        </w:rPr>
        <w:t>)</w:t>
      </w:r>
      <w:r w:rsidR="00E16670" w:rsidRPr="00CB4EAE">
        <w:rPr>
          <w:rFonts w:ascii="Traditional Arabic" w:hAnsi="Traditional Arabic" w:cs="Traditional Arabic" w:hint="cs"/>
          <w:sz w:val="36"/>
          <w:szCs w:val="34"/>
          <w:rtl/>
        </w:rPr>
        <w:t>.</w:t>
      </w:r>
    </w:p>
    <w:p w14:paraId="1A8A5654" w14:textId="1CEA249F" w:rsidR="0070404B" w:rsidRPr="00CB4EAE" w:rsidRDefault="0070404B" w:rsidP="004708AA">
      <w:pPr>
        <w:pStyle w:val="aff1"/>
        <w:keepNext/>
        <w:ind w:firstLine="567"/>
        <w:jc w:val="highKashida"/>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ثانيا: أن مرتكب الكبيرة إن مات على ذنبه ولم يتب فهو تح</w:t>
      </w:r>
      <w:r w:rsidR="00A77F0D">
        <w:rPr>
          <w:rFonts w:ascii="Traditional Arabic" w:hAnsi="Traditional Arabic" w:cs="Traditional Arabic" w:hint="cs"/>
          <w:sz w:val="36"/>
          <w:szCs w:val="34"/>
          <w:rtl/>
        </w:rPr>
        <w:t>ت</w:t>
      </w:r>
      <w:r w:rsidRPr="00CB4EAE">
        <w:rPr>
          <w:rFonts w:ascii="Traditional Arabic" w:hAnsi="Traditional Arabic" w:cs="Traditional Arabic"/>
          <w:sz w:val="36"/>
          <w:szCs w:val="34"/>
          <w:rtl/>
        </w:rPr>
        <w:t xml:space="preserve"> ال</w:t>
      </w:r>
      <w:r w:rsidR="00E16670" w:rsidRPr="00CB4EAE">
        <w:rPr>
          <w:rFonts w:ascii="Traditional Arabic" w:hAnsi="Traditional Arabic" w:cs="Traditional Arabic"/>
          <w:sz w:val="36"/>
          <w:szCs w:val="34"/>
          <w:rtl/>
        </w:rPr>
        <w:t>مشيئة</w:t>
      </w:r>
      <w:r w:rsidR="000B3110" w:rsidRPr="00CB4EAE">
        <w:rPr>
          <w:rFonts w:ascii="Traditional Arabic" w:hAnsi="Traditional Arabic" w:cs="Traditional Arabic" w:hint="cs"/>
          <w:sz w:val="36"/>
          <w:szCs w:val="34"/>
          <w:rtl/>
        </w:rPr>
        <w:t xml:space="preserve">، </w:t>
      </w:r>
      <w:r w:rsidR="00D275C3" w:rsidRPr="00CB4EAE">
        <w:rPr>
          <w:rFonts w:ascii="Traditional Arabic" w:hAnsi="Traditional Arabic" w:cs="Traditional Arabic" w:hint="cs"/>
          <w:sz w:val="36"/>
          <w:szCs w:val="34"/>
          <w:rtl/>
        </w:rPr>
        <w:t>و</w:t>
      </w:r>
      <w:r w:rsidRPr="00CB4EAE">
        <w:rPr>
          <w:rFonts w:ascii="Traditional Arabic" w:hAnsi="Traditional Arabic" w:cs="Traditional Arabic"/>
          <w:sz w:val="36"/>
          <w:szCs w:val="34"/>
          <w:rtl/>
        </w:rPr>
        <w:t>قد "اتفق أهل السنة على أن المؤمن لا يخرج عن الإيمان بارتكاب شيء من الكبائر</w:t>
      </w:r>
      <w:r w:rsidR="00D275C3" w:rsidRPr="00CB4EAE">
        <w:rPr>
          <w:rFonts w:ascii="Traditional Arabic" w:hAnsi="Traditional Arabic" w:cs="Traditional Arabic" w:hint="cs"/>
          <w:sz w:val="36"/>
          <w:szCs w:val="34"/>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بل هو إلى 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إن شاء عفا عنه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وإن شاء عاقبه بقدر ذنوبه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ثم أدخله الجنة برحمته"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3"/>
      </w:r>
      <w:r w:rsidRPr="00CB4EAE">
        <w:rPr>
          <w:rFonts w:ascii="Traditional Arabic" w:hAnsi="Traditional Arabic" w:cs="Traditional Arabic"/>
          <w:sz w:val="36"/>
          <w:szCs w:val="34"/>
          <w:vertAlign w:val="superscript"/>
          <w:rtl/>
        </w:rPr>
        <w:t>)</w:t>
      </w:r>
      <w:r w:rsidR="00E16670" w:rsidRPr="00CB4EAE">
        <w:rPr>
          <w:rFonts w:ascii="Traditional Arabic" w:hAnsi="Traditional Arabic" w:cs="Traditional Arabic" w:hint="cs"/>
          <w:sz w:val="36"/>
          <w:szCs w:val="34"/>
          <w:rtl/>
        </w:rPr>
        <w:t>.</w:t>
      </w:r>
    </w:p>
    <w:p w14:paraId="481E99AD" w14:textId="70A7B66A"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ثالثا: أن مرتكب الكبيرة إن مات على ذنبه وشاء الله </w:t>
      </w:r>
      <w:r w:rsidR="00D275C3" w:rsidRPr="00CB4EAE">
        <w:rPr>
          <w:rFonts w:ascii="Traditional Arabic" w:hAnsi="Traditional Arabic" w:cs="Traditional Arabic"/>
          <w:sz w:val="36"/>
          <w:szCs w:val="34"/>
          <w:rtl/>
        </w:rPr>
        <w:t>أن يعذبه فإنه لا يخلد في النار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"وقد اتفق الصحابة والتابعون لهم بإحسان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وسائر أئمة المسلمين على أنه لا يخلد في النار أحد </w:t>
      </w:r>
      <w:r w:rsidR="00B7275F" w:rsidRPr="00CB4EAE">
        <w:rPr>
          <w:rFonts w:ascii="Traditional Arabic" w:hAnsi="Traditional Arabic" w:cs="Traditional Arabic"/>
          <w:sz w:val="36"/>
          <w:szCs w:val="34"/>
          <w:rtl/>
        </w:rPr>
        <w:t>ممن في قلبه مثقال ذرة من إيمان</w:t>
      </w:r>
      <w:r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34"/>
      </w:r>
      <w:r w:rsidRPr="00CB4EAE">
        <w:rPr>
          <w:rFonts w:ascii="Traditional Arabic" w:hAnsi="Traditional Arabic" w:cs="Traditional Arabic" w:hint="cs"/>
          <w:sz w:val="36"/>
          <w:szCs w:val="34"/>
          <w:vertAlign w:val="superscript"/>
          <w:rtl/>
        </w:rPr>
        <w:t>)</w:t>
      </w:r>
      <w:r w:rsidR="00E16670" w:rsidRPr="00CB4EAE">
        <w:rPr>
          <w:rFonts w:ascii="Traditional Arabic" w:hAnsi="Traditional Arabic" w:cs="Traditional Arabic" w:hint="cs"/>
          <w:sz w:val="36"/>
          <w:szCs w:val="34"/>
          <w:rtl/>
        </w:rPr>
        <w:t>.</w:t>
      </w:r>
    </w:p>
    <w:p w14:paraId="52A0AEE2" w14:textId="77777777" w:rsidR="008C5564" w:rsidRPr="008C5564" w:rsidRDefault="008C5564" w:rsidP="004708AA">
      <w:pPr>
        <w:bidi w:val="0"/>
        <w:spacing w:after="0" w:line="240" w:lineRule="auto"/>
        <w:rPr>
          <w:rFonts w:ascii="Traditional Arabic" w:hAnsi="Traditional Arabic" w:cs="Traditional Arabic"/>
          <w:sz w:val="36"/>
          <w:szCs w:val="34"/>
          <w:rtl/>
        </w:rPr>
      </w:pPr>
      <w:r w:rsidRPr="008C5564">
        <w:rPr>
          <w:rFonts w:ascii="Traditional Arabic" w:hAnsi="Traditional Arabic" w:cs="Traditional Arabic"/>
          <w:sz w:val="36"/>
          <w:szCs w:val="34"/>
          <w:rtl/>
        </w:rPr>
        <w:br w:type="page"/>
      </w:r>
    </w:p>
    <w:p w14:paraId="58FA4E6C" w14:textId="703C4144" w:rsidR="0070404B" w:rsidRPr="00CB4EAE" w:rsidRDefault="0070404B" w:rsidP="004708AA">
      <w:pPr>
        <w:pStyle w:val="aff1"/>
        <w:numPr>
          <w:ilvl w:val="0"/>
          <w:numId w:val="13"/>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lastRenderedPageBreak/>
        <w:t>المسألة الثالثة: توجيه أحاديث نفي الإيمان عن مرتكب الكبيرة:</w:t>
      </w:r>
    </w:p>
    <w:p w14:paraId="159F7781" w14:textId="5D2C7102" w:rsidR="00044539"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قال الشيخ في </w:t>
      </w:r>
      <w:r w:rsidR="00044539" w:rsidRPr="00CB4EAE">
        <w:rPr>
          <w:rFonts w:ascii="Traditional Arabic" w:hAnsi="Traditional Arabic" w:cs="Traditional Arabic" w:hint="cs"/>
          <w:sz w:val="36"/>
          <w:szCs w:val="34"/>
          <w:rtl/>
        </w:rPr>
        <w:t>الوعيد الوارد بنفي الإيمان عن الزاني</w:t>
      </w:r>
      <w:r w:rsidRPr="00CB4EAE">
        <w:rPr>
          <w:rFonts w:ascii="Traditional Arabic" w:hAnsi="Traditional Arabic" w:cs="Traditional Arabic"/>
          <w:sz w:val="36"/>
          <w:szCs w:val="34"/>
          <w:rtl/>
        </w:rPr>
        <w:t>: "...فالمراد أنه ساعة الزنا ترفع من قلبه عظمة الرب فينقص إيمانه بذلك ومنهم من جعل المراد بالنفي نفي الكمال"</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5"/>
      </w:r>
      <w:r w:rsidRPr="00CB4EAE">
        <w:rPr>
          <w:rFonts w:ascii="Traditional Arabic" w:hAnsi="Traditional Arabic" w:cs="Traditional Arabic"/>
          <w:sz w:val="36"/>
          <w:szCs w:val="34"/>
          <w:vertAlign w:val="superscript"/>
          <w:rtl/>
        </w:rPr>
        <w:t>)</w:t>
      </w:r>
      <w:r w:rsidR="00044539" w:rsidRPr="00CB4EAE">
        <w:rPr>
          <w:rFonts w:ascii="Traditional Arabic" w:hAnsi="Traditional Arabic" w:cs="Traditional Arabic" w:hint="cs"/>
          <w:sz w:val="36"/>
          <w:szCs w:val="34"/>
          <w:rtl/>
        </w:rPr>
        <w:t>.</w:t>
      </w:r>
      <w:r w:rsidR="00E16670" w:rsidRPr="00CB4EAE">
        <w:rPr>
          <w:rFonts w:ascii="Traditional Arabic" w:hAnsi="Traditional Arabic" w:cs="Traditional Arabic" w:hint="cs"/>
          <w:sz w:val="36"/>
          <w:szCs w:val="34"/>
          <w:rtl/>
        </w:rPr>
        <w:t xml:space="preserve"> </w:t>
      </w:r>
    </w:p>
    <w:p w14:paraId="38681113" w14:textId="4A1EFBD1"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وقال: "وقوله: ((ليس منا)) أي: ليس على سنتنا وطريقتنا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كقوله: ((من غشنا فليس منا)). والعرب تقول إذا تبرّأ أحد منهم من شيء يقول: لست منه..."</w:t>
      </w:r>
      <w:r w:rsidRPr="00CB4EAE">
        <w:rPr>
          <w:rFonts w:ascii="Traditional Arabic" w:hAnsi="Traditional Arabic" w:cs="Traditional Arabic"/>
          <w:sz w:val="36"/>
          <w:szCs w:val="34"/>
          <w:vertAlign w:val="superscript"/>
          <w:rtl/>
        </w:rPr>
        <w:t xml:space="preserve"> (</w:t>
      </w:r>
      <w:r w:rsidRPr="00CB4EAE">
        <w:rPr>
          <w:rStyle w:val="ae"/>
          <w:rFonts w:ascii="Traditional Arabic" w:hAnsi="Traditional Arabic"/>
          <w:sz w:val="36"/>
          <w:szCs w:val="34"/>
          <w:rtl/>
        </w:rPr>
        <w:footnoteReference w:id="3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B63D481" w14:textId="618826AD" w:rsidR="0070404B" w:rsidRPr="00CB4EAE" w:rsidRDefault="00044539"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"لا ريب أن الكتاب والسنة فيهما وعد ووعيد...</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ومثل هذا كثير في الكتاب والسنة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والعبد عليه أن يصدق بهذا وهذا"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7"/>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وقد </w:t>
      </w:r>
      <w:r w:rsidR="0070404B" w:rsidRPr="00CB4EAE">
        <w:rPr>
          <w:rFonts w:ascii="Traditional Arabic" w:hAnsi="Traditional Arabic" w:cs="Traditional Arabic"/>
          <w:sz w:val="36"/>
          <w:szCs w:val="34"/>
          <w:rtl/>
        </w:rPr>
        <w:t xml:space="preserve">"أجمع أهل الإسلام </w:t>
      </w:r>
      <w:proofErr w:type="spellStart"/>
      <w:r w:rsidR="0070404B" w:rsidRPr="00CB4EAE">
        <w:rPr>
          <w:rFonts w:ascii="Traditional Arabic" w:hAnsi="Traditional Arabic" w:cs="Traditional Arabic"/>
          <w:sz w:val="36"/>
          <w:szCs w:val="34"/>
          <w:rtl/>
        </w:rPr>
        <w:t>متقدموهم</w:t>
      </w:r>
      <w:proofErr w:type="spellEnd"/>
      <w:r w:rsidR="0070404B" w:rsidRPr="00CB4EAE">
        <w:rPr>
          <w:rFonts w:ascii="Traditional Arabic" w:hAnsi="Traditional Arabic" w:cs="Traditional Arabic"/>
          <w:sz w:val="36"/>
          <w:szCs w:val="34"/>
          <w:rtl/>
        </w:rPr>
        <w:t xml:space="preserve"> </w:t>
      </w:r>
      <w:proofErr w:type="spellStart"/>
      <w:r w:rsidR="0070404B" w:rsidRPr="00CB4EAE">
        <w:rPr>
          <w:rFonts w:ascii="Traditional Arabic" w:hAnsi="Traditional Arabic" w:cs="Traditional Arabic"/>
          <w:sz w:val="36"/>
          <w:szCs w:val="34"/>
          <w:rtl/>
        </w:rPr>
        <w:t>ومتأخروهم</w:t>
      </w:r>
      <w:proofErr w:type="spellEnd"/>
      <w:r w:rsidR="0070404B" w:rsidRPr="00CB4EAE">
        <w:rPr>
          <w:rFonts w:ascii="Traditional Arabic" w:hAnsi="Traditional Arabic" w:cs="Traditional Arabic"/>
          <w:sz w:val="36"/>
          <w:szCs w:val="34"/>
          <w:rtl/>
        </w:rPr>
        <w:t xml:space="preserve"> على رواية الأحاديث في صفات الله</w:t>
      </w:r>
      <w:r w:rsidR="00D275C3" w:rsidRPr="00CB4EAE">
        <w:rPr>
          <w:rFonts w:ascii="Traditional Arabic" w:hAnsi="Traditional Arabic" w:cs="Traditional Arabic" w:hint="cs"/>
          <w:sz w:val="36"/>
          <w:szCs w:val="34"/>
          <w:rtl/>
        </w:rPr>
        <w:t>...</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وفي الترغيب والترهيب</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والوعد والوعيد"</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38"/>
      </w:r>
      <w:r w:rsidR="0070404B" w:rsidRPr="00CB4EAE">
        <w:rPr>
          <w:rFonts w:ascii="Traditional Arabic" w:hAnsi="Traditional Arabic" w:cs="Traditional Arabic"/>
          <w:sz w:val="36"/>
          <w:szCs w:val="34"/>
          <w:vertAlign w:val="superscript"/>
          <w:rtl/>
        </w:rPr>
        <w:t>)</w:t>
      </w:r>
      <w:r w:rsidR="00D275C3" w:rsidRPr="00CB4EAE">
        <w:rPr>
          <w:rFonts w:ascii="Traditional Arabic" w:hAnsi="Traditional Arabic" w:cs="Traditional Arabic" w:hint="cs"/>
          <w:sz w:val="36"/>
          <w:szCs w:val="34"/>
          <w:rtl/>
        </w:rPr>
        <w:t>.</w:t>
      </w:r>
    </w:p>
    <w:p w14:paraId="0FDC2119" w14:textId="6A642A11" w:rsidR="00616B37" w:rsidRPr="00CB4EAE" w:rsidRDefault="00616B37" w:rsidP="004708AA">
      <w:pPr>
        <w:pStyle w:val="aff1"/>
        <w:widowControl w:val="0"/>
        <w:ind w:firstLine="567"/>
        <w:jc w:val="mediumKashida"/>
        <w:rPr>
          <w:rFonts w:ascii="Traditional Arabic" w:hAnsi="Traditional Arabic" w:cs="Traditional Arabic"/>
          <w:sz w:val="36"/>
          <w:szCs w:val="34"/>
          <w:rtl/>
        </w:rPr>
      </w:pPr>
      <w:r w:rsidRPr="00CB4EAE">
        <w:rPr>
          <w:rFonts w:ascii="Traditional Arabic" w:hAnsi="Traditional Arabic" w:cs="Traditional Arabic" w:hint="cs"/>
          <w:sz w:val="36"/>
          <w:szCs w:val="34"/>
          <w:rtl/>
        </w:rPr>
        <w:t>ولما كانت بعض نصوص الوعيد ظاهرها التكفير</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تكلم العلماء في توجيهها وتأويلها</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والأحسن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مسلك الجمهور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lastRenderedPageBreak/>
        <w:t>وهو أن تبقى على إبهامها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ليبقى المعنى المقصود منها"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39"/>
      </w:r>
      <w:r w:rsidRPr="00CB4EAE">
        <w:rPr>
          <w:rFonts w:ascii="Traditional Arabic" w:hAnsi="Traditional Arabic" w:cs="Traditional Arabic"/>
          <w:sz w:val="36"/>
          <w:szCs w:val="34"/>
          <w:vertAlign w:val="superscript"/>
          <w:rtl/>
        </w:rPr>
        <w:t>)</w:t>
      </w:r>
      <w:r w:rsidR="00B02DA9" w:rsidRPr="00CB4EAE">
        <w:rPr>
          <w:rFonts w:ascii="Traditional Arabic" w:hAnsi="Traditional Arabic" w:cs="Traditional Arabic" w:hint="cs"/>
          <w:sz w:val="36"/>
          <w:szCs w:val="34"/>
          <w:rtl/>
        </w:rPr>
        <w:t>.</w:t>
      </w:r>
    </w:p>
    <w:p w14:paraId="60653977" w14:textId="77777777" w:rsidR="0070404B" w:rsidRPr="00CB4EAE" w:rsidRDefault="0070404B" w:rsidP="004708AA">
      <w:pPr>
        <w:pStyle w:val="aff1"/>
        <w:keepNext/>
        <w:numPr>
          <w:ilvl w:val="0"/>
          <w:numId w:val="13"/>
        </w:numPr>
        <w:ind w:left="714" w:hanging="357"/>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الرابعة: بيان</w:t>
      </w:r>
      <w:r w:rsidR="00616B37" w:rsidRPr="00CB4EAE">
        <w:rPr>
          <w:rFonts w:ascii="Traditional Arabic" w:hAnsi="Traditional Arabic" w:cs="Traditional Arabic" w:hint="cs"/>
          <w:b/>
          <w:bCs/>
          <w:sz w:val="36"/>
          <w:szCs w:val="34"/>
          <w:u w:val="single"/>
          <w:rtl/>
        </w:rPr>
        <w:t>ه</w:t>
      </w:r>
      <w:r w:rsidRPr="00CB4EAE">
        <w:rPr>
          <w:rFonts w:ascii="Traditional Arabic" w:hAnsi="Traditional Arabic" w:cs="Traditional Arabic"/>
          <w:b/>
          <w:bCs/>
          <w:sz w:val="36"/>
          <w:szCs w:val="34"/>
          <w:u w:val="single"/>
          <w:rtl/>
        </w:rPr>
        <w:t xml:space="preserve"> </w:t>
      </w:r>
      <w:r w:rsidR="00616B37" w:rsidRPr="00CB4EAE">
        <w:rPr>
          <w:rFonts w:ascii="Traditional Arabic" w:hAnsi="Traditional Arabic" w:cs="Traditional Arabic" w:hint="cs"/>
          <w:b/>
          <w:bCs/>
          <w:sz w:val="36"/>
          <w:szCs w:val="34"/>
          <w:u w:val="single"/>
          <w:rtl/>
        </w:rPr>
        <w:t>ل</w:t>
      </w:r>
      <w:r w:rsidRPr="00CB4EAE">
        <w:rPr>
          <w:rFonts w:ascii="Traditional Arabic" w:hAnsi="Traditional Arabic" w:cs="Traditional Arabic"/>
          <w:b/>
          <w:bCs/>
          <w:sz w:val="36"/>
          <w:szCs w:val="34"/>
          <w:u w:val="single"/>
          <w:rtl/>
        </w:rPr>
        <w:t>مذاهب المخالفين لأهل السنة في إيمان مرتكب الكبيرة:</w:t>
      </w:r>
    </w:p>
    <w:p w14:paraId="265A6C04" w14:textId="4B7755CC" w:rsidR="0070404B"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"الخوارج يحتجون به على مذهبهم في التكفير بالمعاصي</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فهو عندهم كقوله تعالى: </w:t>
      </w:r>
      <w:r w:rsidRPr="00641CE2">
        <w:rPr>
          <w:rFonts w:ascii="Traditional Arabic" w:hAnsi="Traditional Arabic" w:cs="DecoType Naskh" w:hint="cs"/>
          <w:sz w:val="36"/>
          <w:szCs w:val="36"/>
          <w:rtl/>
        </w:rPr>
        <w:t>{</w:t>
      </w:r>
      <w:r w:rsidRPr="00021A19">
        <w:rPr>
          <w:rFonts w:ascii="Traditional Arabic" w:hAnsi="Traditional Arabic" w:cs="KFGQPC HAFS Uthmanic Script" w:hint="cs"/>
          <w:sz w:val="32"/>
          <w:szCs w:val="32"/>
          <w:rtl/>
        </w:rPr>
        <w:t xml:space="preserve">وَمَنْ يَكْفُرْ بِالْإِيمَانِ فَقَدْ حَبِطَ </w:t>
      </w:r>
      <w:proofErr w:type="gramStart"/>
      <w:r w:rsidRPr="00021A19">
        <w:rPr>
          <w:rFonts w:ascii="Traditional Arabic" w:hAnsi="Traditional Arabic" w:cs="KFGQPC HAFS Uthmanic Script" w:hint="cs"/>
          <w:sz w:val="32"/>
          <w:szCs w:val="32"/>
          <w:rtl/>
        </w:rPr>
        <w:t>عَمَلُهُ</w:t>
      </w:r>
      <w:r w:rsidRPr="00641CE2">
        <w:rPr>
          <w:rFonts w:ascii="Traditional Arabic" w:hAnsi="Traditional Arabic" w:cs="DecoType Naskh" w:hint="cs"/>
          <w:sz w:val="36"/>
          <w:szCs w:val="36"/>
          <w:rtl/>
        </w:rPr>
        <w:t>}</w:t>
      </w:r>
      <w:r w:rsidR="007A4E35" w:rsidRPr="00CB4EAE">
        <w:rPr>
          <w:rFonts w:ascii="Traditional Arabic" w:hAnsi="Traditional Arabic" w:cs="Traditional Arabic"/>
          <w:sz w:val="36"/>
          <w:szCs w:val="34"/>
          <w:vertAlign w:val="superscript"/>
          <w:rtl/>
        </w:rPr>
        <w:t>(</w:t>
      </w:r>
      <w:proofErr w:type="gramEnd"/>
      <w:r w:rsidR="007A4E35" w:rsidRPr="00CB4EAE">
        <w:rPr>
          <w:rStyle w:val="ae"/>
          <w:rFonts w:ascii="Traditional Arabic" w:hAnsi="Traditional Arabic"/>
          <w:sz w:val="36"/>
          <w:szCs w:val="34"/>
          <w:rtl/>
        </w:rPr>
        <w:footnoteReference w:id="40"/>
      </w:r>
      <w:r w:rsidR="007A4E35"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4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3C2349A7" w14:textId="5848DE35" w:rsidR="00443F1C" w:rsidRPr="00CB4EAE" w:rsidRDefault="00443F1C" w:rsidP="004708AA">
      <w:pPr>
        <w:pStyle w:val="aff1"/>
        <w:ind w:firstLine="567"/>
        <w:jc w:val="both"/>
        <w:rPr>
          <w:rFonts w:ascii="Traditional Arabic" w:hAnsi="Traditional Arabic" w:cs="Traditional Arabic"/>
          <w:sz w:val="36"/>
          <w:szCs w:val="34"/>
          <w:rtl/>
        </w:rPr>
      </w:pPr>
      <w:r>
        <w:rPr>
          <w:rFonts w:ascii="Traditional Arabic" w:hAnsi="Traditional Arabic" w:cs="Traditional Arabic" w:hint="cs"/>
          <w:sz w:val="36"/>
          <w:szCs w:val="34"/>
          <w:rtl/>
        </w:rPr>
        <w:t>وقال: "</w:t>
      </w:r>
      <w:r w:rsidRPr="00443F1C">
        <w:rPr>
          <w:rtl/>
        </w:rPr>
        <w:t xml:space="preserve"> </w:t>
      </w:r>
      <w:r w:rsidRPr="00443F1C">
        <w:rPr>
          <w:rFonts w:ascii="Traditional Arabic" w:hAnsi="Traditional Arabic" w:cs="Traditional Arabic"/>
          <w:sz w:val="36"/>
          <w:szCs w:val="34"/>
          <w:rtl/>
        </w:rPr>
        <w:t>وفيه: رد على ‌المرجئة لأنه شرط في دخول الجنة أن يخلّ بشيء من الفرائض</w:t>
      </w:r>
      <w:r>
        <w:rPr>
          <w:rFonts w:ascii="Traditional Arabic" w:hAnsi="Traditional Arabic" w:cs="Traditional Arabic" w:hint="cs"/>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4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B44416A" w14:textId="201CE8E2" w:rsidR="0070404B" w:rsidRPr="00CB4EAE" w:rsidRDefault="00616B37"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w:t>
      </w:r>
      <w:r w:rsidR="0070404B" w:rsidRPr="00CB4EAE">
        <w:rPr>
          <w:rFonts w:ascii="Traditional Arabic" w:hAnsi="Traditional Arabic" w:cs="Traditional Arabic"/>
          <w:sz w:val="36"/>
          <w:szCs w:val="34"/>
          <w:rtl/>
        </w:rPr>
        <w:t>ذكر الشيخ الفرقت</w:t>
      </w:r>
      <w:r w:rsidR="00061494">
        <w:rPr>
          <w:rFonts w:ascii="Traditional Arabic" w:hAnsi="Traditional Arabic" w:cs="Traditional Arabic" w:hint="cs"/>
          <w:sz w:val="36"/>
          <w:szCs w:val="34"/>
          <w:rtl/>
        </w:rPr>
        <w:t>ي</w:t>
      </w:r>
      <w:r w:rsidR="0070404B" w:rsidRPr="00CB4EAE">
        <w:rPr>
          <w:rFonts w:ascii="Traditional Arabic" w:hAnsi="Traditional Arabic" w:cs="Traditional Arabic"/>
          <w:sz w:val="36"/>
          <w:szCs w:val="34"/>
          <w:rtl/>
        </w:rPr>
        <w:t>ن ال</w:t>
      </w:r>
      <w:r w:rsidRPr="00CB4EAE">
        <w:rPr>
          <w:rFonts w:ascii="Traditional Arabic" w:hAnsi="Traditional Arabic" w:cs="Traditional Arabic" w:hint="cs"/>
          <w:sz w:val="36"/>
          <w:szCs w:val="34"/>
          <w:rtl/>
        </w:rPr>
        <w:t>مشهورت</w:t>
      </w:r>
      <w:r w:rsidR="00061494">
        <w:rPr>
          <w:rFonts w:ascii="Traditional Arabic" w:hAnsi="Traditional Arabic" w:cs="Traditional Arabic" w:hint="cs"/>
          <w:sz w:val="36"/>
          <w:szCs w:val="34"/>
          <w:rtl/>
        </w:rPr>
        <w:t>ي</w:t>
      </w:r>
      <w:r w:rsidRPr="00CB4EAE">
        <w:rPr>
          <w:rFonts w:ascii="Traditional Arabic" w:hAnsi="Traditional Arabic" w:cs="Traditional Arabic" w:hint="cs"/>
          <w:sz w:val="36"/>
          <w:szCs w:val="34"/>
          <w:rtl/>
        </w:rPr>
        <w:t>ن بال</w:t>
      </w:r>
      <w:r w:rsidRPr="00CB4EAE">
        <w:rPr>
          <w:rFonts w:ascii="Traditional Arabic" w:hAnsi="Traditional Arabic" w:cs="Traditional Arabic"/>
          <w:sz w:val="36"/>
          <w:szCs w:val="34"/>
          <w:rtl/>
        </w:rPr>
        <w:t>ض</w:t>
      </w:r>
      <w:r w:rsidRPr="00CB4EAE">
        <w:rPr>
          <w:rFonts w:ascii="Traditional Arabic" w:hAnsi="Traditional Arabic" w:cs="Traditional Arabic" w:hint="cs"/>
          <w:sz w:val="36"/>
          <w:szCs w:val="34"/>
          <w:rtl/>
        </w:rPr>
        <w:t>لال</w:t>
      </w:r>
      <w:r w:rsidR="0070404B" w:rsidRPr="00CB4EAE">
        <w:rPr>
          <w:rFonts w:ascii="Traditional Arabic" w:hAnsi="Traditional Arabic" w:cs="Traditional Arabic"/>
          <w:sz w:val="36"/>
          <w:szCs w:val="34"/>
          <w:rtl/>
        </w:rPr>
        <w:t xml:space="preserve"> في باب الإيمان التي توسط أهل السنة بينهما</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 xml:space="preserve">وهما: </w:t>
      </w:r>
      <w:proofErr w:type="spellStart"/>
      <w:proofErr w:type="gramStart"/>
      <w:r w:rsidR="0070404B" w:rsidRPr="00CB4EAE">
        <w:rPr>
          <w:rFonts w:ascii="Traditional Arabic" w:hAnsi="Traditional Arabic" w:cs="Traditional Arabic"/>
          <w:sz w:val="36"/>
          <w:szCs w:val="34"/>
          <w:rtl/>
        </w:rPr>
        <w:t>الوعيدية</w:t>
      </w:r>
      <w:proofErr w:type="spellEnd"/>
      <w:r w:rsidR="00061494" w:rsidRPr="00CB4EAE">
        <w:rPr>
          <w:rFonts w:ascii="Traditional Arabic" w:hAnsi="Traditional Arabic" w:cs="Traditional Arabic"/>
          <w:sz w:val="36"/>
          <w:szCs w:val="34"/>
          <w:vertAlign w:val="superscript"/>
          <w:rtl/>
        </w:rPr>
        <w:t>(</w:t>
      </w:r>
      <w:proofErr w:type="gramEnd"/>
      <w:r w:rsidR="00061494" w:rsidRPr="00CB4EAE">
        <w:rPr>
          <w:rStyle w:val="ae"/>
          <w:rFonts w:ascii="Traditional Arabic" w:hAnsi="Traditional Arabic"/>
          <w:sz w:val="36"/>
          <w:szCs w:val="34"/>
          <w:rtl/>
        </w:rPr>
        <w:footnoteReference w:id="43"/>
      </w:r>
      <w:r w:rsidR="00061494"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والثانية: المرجئة وغيرهم</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وأهل السنة وسط بينهم</w:t>
      </w:r>
      <w:r w:rsidRPr="00CB4EAE">
        <w:rPr>
          <w:rFonts w:ascii="Traditional Arabic" w:hAnsi="Traditional Arabic" w:cs="Traditional Arabic"/>
          <w:sz w:val="36"/>
          <w:szCs w:val="34"/>
          <w:rtl/>
        </w:rPr>
        <w:t>ا قال ابن تيمية</w:t>
      </w:r>
      <w:r w:rsidR="0070404B" w:rsidRPr="00CB4EAE">
        <w:rPr>
          <w:rFonts w:ascii="Traditional Arabic" w:hAnsi="Traditional Arabic" w:cs="Traditional Arabic"/>
          <w:sz w:val="36"/>
          <w:szCs w:val="34"/>
          <w:rtl/>
        </w:rPr>
        <w:t xml:space="preserve">: "وهم </w:t>
      </w:r>
      <w:r w:rsidRPr="00CB4EAE">
        <w:rPr>
          <w:rFonts w:ascii="Traditional Arabic" w:hAnsi="Traditional Arabic" w:cs="Traditional Arabic" w:hint="cs"/>
          <w:sz w:val="36"/>
          <w:szCs w:val="34"/>
          <w:rtl/>
        </w:rPr>
        <w:t>[أي: أهل السنة]</w:t>
      </w:r>
      <w:r w:rsidR="0070404B" w:rsidRPr="00CB4EAE">
        <w:rPr>
          <w:rFonts w:ascii="Traditional Arabic" w:hAnsi="Traditional Arabic" w:cs="Traditional Arabic"/>
          <w:sz w:val="36"/>
          <w:szCs w:val="34"/>
          <w:rtl/>
        </w:rPr>
        <w:t>:</w:t>
      </w:r>
    </w:p>
    <w:p w14:paraId="648E7585" w14:textId="59929526" w:rsidR="0070404B" w:rsidRPr="00641CE2" w:rsidRDefault="0070404B" w:rsidP="004708AA">
      <w:pPr>
        <w:pStyle w:val="aff1"/>
        <w:numPr>
          <w:ilvl w:val="0"/>
          <w:numId w:val="11"/>
        </w:numPr>
        <w:jc w:val="both"/>
        <w:rPr>
          <w:sz w:val="36"/>
          <w:szCs w:val="36"/>
          <w:rtl/>
        </w:rPr>
      </w:pPr>
      <w:r w:rsidRPr="00CB4EAE">
        <w:rPr>
          <w:rFonts w:ascii="Traditional Arabic" w:hAnsi="Traditional Arabic" w:cs="Traditional Arabic"/>
          <w:sz w:val="36"/>
          <w:szCs w:val="34"/>
          <w:rtl/>
        </w:rPr>
        <w:lastRenderedPageBreak/>
        <w:t xml:space="preserve">بين </w:t>
      </w:r>
      <w:proofErr w:type="spellStart"/>
      <w:r w:rsidRPr="00CB4EAE">
        <w:rPr>
          <w:rFonts w:ascii="Traditional Arabic" w:hAnsi="Traditional Arabic" w:cs="Traditional Arabic"/>
          <w:sz w:val="36"/>
          <w:szCs w:val="34"/>
          <w:rtl/>
        </w:rPr>
        <w:t>الوعيدية</w:t>
      </w:r>
      <w:proofErr w:type="spellEnd"/>
      <w:r w:rsidRPr="00CB4EAE">
        <w:rPr>
          <w:rFonts w:ascii="Traditional Arabic" w:hAnsi="Traditional Arabic" w:cs="Traditional Arabic"/>
          <w:sz w:val="36"/>
          <w:szCs w:val="34"/>
          <w:rtl/>
        </w:rPr>
        <w:t>: الذين يجعلون أهل الكبائر من المسلمين مخلدين في النار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ويخرجونهم من الإيمان بالكلية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ويكذبون بشفاعة النبي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w:t>
      </w:r>
    </w:p>
    <w:p w14:paraId="483F4C61" w14:textId="1314B513" w:rsidR="0070404B" w:rsidRPr="00641CE2" w:rsidRDefault="0070404B" w:rsidP="004708AA">
      <w:pPr>
        <w:pStyle w:val="aff1"/>
        <w:numPr>
          <w:ilvl w:val="0"/>
          <w:numId w:val="11"/>
        </w:numPr>
        <w:jc w:val="both"/>
        <w:rPr>
          <w:sz w:val="36"/>
          <w:szCs w:val="36"/>
          <w:rtl/>
        </w:rPr>
      </w:pPr>
      <w:r w:rsidRPr="00CB4EAE">
        <w:rPr>
          <w:rFonts w:ascii="Traditional Arabic" w:hAnsi="Traditional Arabic" w:cs="Traditional Arabic"/>
          <w:sz w:val="36"/>
          <w:szCs w:val="34"/>
          <w:rtl/>
        </w:rPr>
        <w:t>وبين المرجئة: الذين يقولون: إيمان الفساق مثل إيمان الأنبياء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والأعمال الصالحة ليست من الدين والإيمان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ويكذبون بالوعيد والعقاب بالكلية.</w:t>
      </w:r>
    </w:p>
    <w:p w14:paraId="3F61EFA4" w14:textId="057ACC30" w:rsidR="0070404B" w:rsidRPr="00641CE2" w:rsidRDefault="0070404B" w:rsidP="004708AA">
      <w:pPr>
        <w:pStyle w:val="aff1"/>
        <w:numPr>
          <w:ilvl w:val="0"/>
          <w:numId w:val="11"/>
        </w:numPr>
        <w:jc w:val="both"/>
        <w:rPr>
          <w:sz w:val="36"/>
          <w:szCs w:val="36"/>
          <w:rtl/>
        </w:rPr>
      </w:pPr>
      <w:r w:rsidRPr="00CB4EAE">
        <w:rPr>
          <w:rFonts w:ascii="Traditional Arabic" w:hAnsi="Traditional Arabic" w:cs="Traditional Arabic"/>
          <w:sz w:val="36"/>
          <w:szCs w:val="34"/>
          <w:rtl/>
        </w:rPr>
        <w:t>فيؤمن أهل السنة والجماعة بـ: أن فساق المسلمين معهم بعض الإيمان وأصله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وأنهم لا يخلدون في النار بل يخرج منها من كان في قلبه مثقال حبة من إيمان وأن النبي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ادخر شفاعته لأهل الكبائر من أمته"</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44"/>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158346C7" w14:textId="2E05CE26" w:rsidR="0070404B" w:rsidRPr="00A72A1D" w:rsidRDefault="0070404B" w:rsidP="004708AA">
      <w:pPr>
        <w:spacing w:after="0" w:line="240" w:lineRule="auto"/>
        <w:jc w:val="both"/>
        <w:rPr>
          <w:rFonts w:ascii="Traditional Arabic" w:hAnsi="Traditional Arabic" w:cs="Traditional Arabic"/>
          <w:sz w:val="36"/>
          <w:szCs w:val="34"/>
          <w:rtl/>
        </w:rPr>
      </w:pPr>
      <w:r w:rsidRPr="00CB4EAE">
        <w:rPr>
          <w:rFonts w:ascii="Traditional Arabic" w:hAnsi="Traditional Arabic" w:cs="Traditional Arabic"/>
          <w:sz w:val="36"/>
          <w:szCs w:val="34"/>
        </w:rPr>
        <w:br w:type="page"/>
      </w:r>
      <w:bookmarkStart w:id="73" w:name="_Toc160926076"/>
      <w:r w:rsidRPr="00A72A1D">
        <w:rPr>
          <w:rFonts w:ascii="Traditional Arabic" w:hAnsi="Traditional Arabic" w:cs="Traditional Arabic" w:hint="cs"/>
          <w:b/>
          <w:bCs/>
          <w:sz w:val="36"/>
          <w:szCs w:val="34"/>
          <w:rtl/>
        </w:rPr>
        <w:lastRenderedPageBreak/>
        <w:t>المبحث الثاني</w:t>
      </w:r>
      <w:r w:rsidR="00A72A1D">
        <w:rPr>
          <w:rFonts w:ascii="Traditional Arabic" w:hAnsi="Traditional Arabic" w:cs="Traditional Arabic"/>
          <w:b/>
          <w:bCs/>
          <w:sz w:val="36"/>
          <w:szCs w:val="34"/>
        </w:rPr>
        <w:t xml:space="preserve">: </w:t>
      </w:r>
      <w:r w:rsidRPr="00A72A1D">
        <w:rPr>
          <w:rFonts w:ascii="Traditional Arabic" w:hAnsi="Traditional Arabic" w:cs="Traditional Arabic" w:hint="cs"/>
          <w:b/>
          <w:bCs/>
          <w:sz w:val="36"/>
          <w:szCs w:val="34"/>
          <w:rtl/>
        </w:rPr>
        <w:t>تقريره لعقيدة السلف في باب التوحيد</w:t>
      </w:r>
      <w:bookmarkEnd w:id="73"/>
      <w:r w:rsidRPr="00A72A1D">
        <w:rPr>
          <w:rFonts w:ascii="Traditional Arabic" w:hAnsi="Traditional Arabic" w:cs="Traditional Arabic" w:hint="cs"/>
          <w:b/>
          <w:bCs/>
          <w:sz w:val="36"/>
          <w:szCs w:val="34"/>
          <w:rtl/>
        </w:rPr>
        <w:t xml:space="preserve"> </w:t>
      </w:r>
    </w:p>
    <w:p w14:paraId="539EACC7" w14:textId="77777777" w:rsidR="0070404B" w:rsidRPr="00CB4EAE" w:rsidRDefault="0070404B" w:rsidP="004708AA">
      <w:pPr>
        <w:pStyle w:val="aff1"/>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وفيه ثلاثة مطالب:</w:t>
      </w:r>
    </w:p>
    <w:p w14:paraId="09573ACB" w14:textId="77777777" w:rsidR="0070404B" w:rsidRPr="00CB4EAE" w:rsidRDefault="0070404B" w:rsidP="004708AA">
      <w:pPr>
        <w:pStyle w:val="aff1"/>
        <w:numPr>
          <w:ilvl w:val="0"/>
          <w:numId w:val="9"/>
        </w:numPr>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 xml:space="preserve">المطلب الأول: تقريره لعقيدة السلف في أهمية التوحيد وحقيقته </w:t>
      </w:r>
      <w:proofErr w:type="spellStart"/>
      <w:r w:rsidRPr="00CB4EAE">
        <w:rPr>
          <w:rFonts w:ascii="Traditional Arabic" w:hAnsi="Traditional Arabic" w:cs="Traditional Arabic"/>
          <w:b/>
          <w:bCs/>
          <w:sz w:val="36"/>
          <w:szCs w:val="34"/>
          <w:rtl/>
        </w:rPr>
        <w:t>وفطريته</w:t>
      </w:r>
      <w:proofErr w:type="spellEnd"/>
      <w:r w:rsidRPr="00CB4EAE">
        <w:rPr>
          <w:rFonts w:ascii="Traditional Arabic" w:hAnsi="Traditional Arabic" w:cs="Traditional Arabic"/>
          <w:b/>
          <w:bCs/>
          <w:sz w:val="36"/>
          <w:szCs w:val="34"/>
          <w:rtl/>
        </w:rPr>
        <w:t xml:space="preserve"> وفضله.</w:t>
      </w:r>
    </w:p>
    <w:p w14:paraId="727731D2" w14:textId="77777777" w:rsidR="0070404B" w:rsidRPr="00CB4EAE" w:rsidRDefault="0070404B" w:rsidP="004708AA">
      <w:pPr>
        <w:pStyle w:val="aff1"/>
        <w:numPr>
          <w:ilvl w:val="0"/>
          <w:numId w:val="9"/>
        </w:numPr>
        <w:rPr>
          <w:rFonts w:ascii="Traditional Arabic" w:hAnsi="Traditional Arabic" w:cs="Traditional Arabic"/>
          <w:b/>
          <w:bCs/>
          <w:sz w:val="36"/>
          <w:szCs w:val="34"/>
        </w:rPr>
      </w:pPr>
      <w:r w:rsidRPr="00CB4EAE">
        <w:rPr>
          <w:rFonts w:ascii="Traditional Arabic" w:hAnsi="Traditional Arabic" w:cs="Traditional Arabic"/>
          <w:b/>
          <w:bCs/>
          <w:sz w:val="36"/>
          <w:szCs w:val="34"/>
          <w:rtl/>
        </w:rPr>
        <w:t>المطلب الثاني: تقريره لعقيدة السلف في توحيد الألوهية.</w:t>
      </w:r>
    </w:p>
    <w:p w14:paraId="61BF2858" w14:textId="77777777" w:rsidR="0070404B" w:rsidRPr="00CB4EAE" w:rsidRDefault="0070404B" w:rsidP="004708AA">
      <w:pPr>
        <w:pStyle w:val="aff1"/>
        <w:numPr>
          <w:ilvl w:val="0"/>
          <w:numId w:val="9"/>
        </w:numPr>
        <w:rPr>
          <w:rFonts w:ascii="Traditional Arabic" w:hAnsi="Traditional Arabic" w:cs="Traditional Arabic"/>
          <w:b/>
          <w:bCs/>
          <w:sz w:val="36"/>
          <w:szCs w:val="34"/>
        </w:rPr>
      </w:pPr>
      <w:r w:rsidRPr="00CB4EAE">
        <w:rPr>
          <w:rFonts w:ascii="Traditional Arabic" w:hAnsi="Traditional Arabic" w:cs="Traditional Arabic"/>
          <w:b/>
          <w:bCs/>
          <w:sz w:val="36"/>
          <w:szCs w:val="34"/>
          <w:rtl/>
        </w:rPr>
        <w:t>المطلب الثالث: تقريره لعقيدة السلف في توحيد الأسماء والصفات.</w:t>
      </w:r>
    </w:p>
    <w:p w14:paraId="1568DA2D" w14:textId="162B09C8" w:rsidR="0070404B" w:rsidRPr="00A72A1D"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74" w:name="_Toc160926077"/>
      <w:r w:rsidRPr="00A72A1D">
        <w:rPr>
          <w:rFonts w:ascii="Traditional Arabic" w:hAnsi="Traditional Arabic" w:cs="Traditional Arabic"/>
          <w:b/>
          <w:bCs/>
          <w:sz w:val="36"/>
          <w:szCs w:val="34"/>
          <w:rtl/>
        </w:rPr>
        <w:t xml:space="preserve">المطلب </w:t>
      </w:r>
      <w:proofErr w:type="spellStart"/>
      <w:proofErr w:type="gramStart"/>
      <w:r w:rsidRPr="00A72A1D">
        <w:rPr>
          <w:rFonts w:ascii="Traditional Arabic" w:hAnsi="Traditional Arabic" w:cs="Traditional Arabic"/>
          <w:b/>
          <w:bCs/>
          <w:sz w:val="36"/>
          <w:szCs w:val="34"/>
          <w:rtl/>
        </w:rPr>
        <w:t>الأول</w:t>
      </w:r>
      <w:r w:rsidR="00A72A1D">
        <w:rPr>
          <w:rFonts w:ascii="Traditional Arabic" w:hAnsi="Traditional Arabic" w:cs="Traditional Arabic" w:hint="cs"/>
          <w:b/>
          <w:bCs/>
          <w:sz w:val="36"/>
          <w:szCs w:val="34"/>
          <w:rtl/>
        </w:rPr>
        <w:t>:</w:t>
      </w:r>
      <w:r w:rsidRPr="00A72A1D">
        <w:rPr>
          <w:rFonts w:ascii="Traditional Arabic" w:hAnsi="Traditional Arabic" w:cs="Traditional Arabic"/>
          <w:b/>
          <w:bCs/>
          <w:sz w:val="36"/>
          <w:szCs w:val="34"/>
          <w:rtl/>
        </w:rPr>
        <w:t>تقريره</w:t>
      </w:r>
      <w:proofErr w:type="spellEnd"/>
      <w:proofErr w:type="gramEnd"/>
      <w:r w:rsidRPr="00A72A1D">
        <w:rPr>
          <w:rFonts w:ascii="Traditional Arabic" w:hAnsi="Traditional Arabic" w:cs="Traditional Arabic"/>
          <w:b/>
          <w:bCs/>
          <w:sz w:val="36"/>
          <w:szCs w:val="34"/>
          <w:rtl/>
        </w:rPr>
        <w:t xml:space="preserve"> لعقيدة السلف في معنى التوحيد </w:t>
      </w:r>
      <w:proofErr w:type="spellStart"/>
      <w:r w:rsidRPr="00A72A1D">
        <w:rPr>
          <w:rFonts w:ascii="Traditional Arabic" w:hAnsi="Traditional Arabic" w:cs="Traditional Arabic"/>
          <w:b/>
          <w:bCs/>
          <w:sz w:val="36"/>
          <w:szCs w:val="34"/>
          <w:rtl/>
        </w:rPr>
        <w:t>وفطريته</w:t>
      </w:r>
      <w:proofErr w:type="spellEnd"/>
      <w:r w:rsidRPr="00A72A1D">
        <w:rPr>
          <w:rFonts w:ascii="Traditional Arabic" w:hAnsi="Traditional Arabic" w:cs="Traditional Arabic"/>
          <w:b/>
          <w:bCs/>
          <w:sz w:val="36"/>
          <w:szCs w:val="34"/>
          <w:rtl/>
        </w:rPr>
        <w:t xml:space="preserve"> وفضله</w:t>
      </w:r>
      <w:bookmarkEnd w:id="74"/>
    </w:p>
    <w:p w14:paraId="7286AA90" w14:textId="77777777" w:rsidR="0070404B" w:rsidRPr="0072119A" w:rsidRDefault="0070404B" w:rsidP="004708AA">
      <w:pPr>
        <w:pStyle w:val="aff1"/>
        <w:rPr>
          <w:rFonts w:ascii="Traditional Arabic" w:hAnsi="Traditional Arabic" w:cs="Traditional Arabic"/>
          <w:b/>
          <w:bCs/>
          <w:sz w:val="14"/>
          <w:szCs w:val="14"/>
          <w:rtl/>
        </w:rPr>
      </w:pPr>
    </w:p>
    <w:p w14:paraId="334A5BB0" w14:textId="77777777" w:rsidR="0070404B" w:rsidRPr="00CB4EAE" w:rsidRDefault="0070404B" w:rsidP="004708AA">
      <w:pPr>
        <w:pStyle w:val="aff1"/>
        <w:numPr>
          <w:ilvl w:val="0"/>
          <w:numId w:val="13"/>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الأولى: تقريره لحقيقة التوحيد ومعناه:</w:t>
      </w:r>
    </w:p>
    <w:p w14:paraId="46AC2EB4" w14:textId="55C17C07"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قال الشيخ: "قوله: ((على أن تعبدوا)) أي: تبايعونني على أن تعبدوا الله أي: تدوموا على عبادته وحده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وهذا معنى قول العبد: لا إله إلا 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فإن اعتقاده </w:t>
      </w:r>
      <w:r w:rsidR="002F4D3B" w:rsidRPr="00CB4EAE">
        <w:rPr>
          <w:rFonts w:ascii="Traditional Arabic" w:hAnsi="Traditional Arabic" w:cs="Traditional Arabic"/>
          <w:sz w:val="36"/>
          <w:szCs w:val="34"/>
          <w:rtl/>
        </w:rPr>
        <w:t>لذلك يحتم عليه عدم الشرك بالله</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45"/>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4AE18ED" w14:textId="3368CCC1" w:rsidR="00132934" w:rsidRPr="00CB4EAE" w:rsidRDefault="00132934"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وقال: "وفيه: الاهتمام بأمر الإخلاص لأنه أساس العبادة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قال تعالى: </w:t>
      </w:r>
      <w:r w:rsidRPr="00DD1E4B">
        <w:rPr>
          <w:rFonts w:ascii="Traditional Arabic" w:hAnsi="Traditional Arabic" w:cs="DecoType Naskh" w:hint="cs"/>
          <w:sz w:val="32"/>
          <w:szCs w:val="32"/>
          <w:rtl/>
        </w:rPr>
        <w:t>{</w:t>
      </w:r>
      <w:r w:rsidRPr="00021A19">
        <w:rPr>
          <w:rFonts w:ascii="Traditional Arabic" w:hAnsi="Traditional Arabic" w:cs="KFGQPC HAFS Uthmanic Script" w:hint="cs"/>
          <w:sz w:val="32"/>
          <w:szCs w:val="32"/>
          <w:rtl/>
        </w:rPr>
        <w:t>فَمَنْ كَانَ يَرْجُو لِقَاءَ رَبِّهِ فَلْيَعْمَلْ عَمَلًا صَالِحًا وَلَا يُشْرِكْ بِعِبَادَةِ رَبِّهِ أَحَدًا</w:t>
      </w:r>
      <w:r w:rsidRPr="00DD1E4B">
        <w:rPr>
          <w:rFonts w:ascii="Traditional Arabic" w:hAnsi="Traditional Arabic" w:cs="DecoType Naskh" w:hint="cs"/>
          <w:sz w:val="32"/>
          <w:szCs w:val="32"/>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4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5FF05C1" w14:textId="1A6F371C" w:rsidR="0070404B" w:rsidRPr="00CB4EAE" w:rsidRDefault="00654875"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w:t>
      </w:r>
      <w:r w:rsidR="0070404B" w:rsidRPr="00CB4EAE">
        <w:rPr>
          <w:rFonts w:ascii="Traditional Arabic" w:hAnsi="Traditional Arabic" w:cs="Traditional Arabic"/>
          <w:sz w:val="36"/>
          <w:szCs w:val="34"/>
          <w:rtl/>
        </w:rPr>
        <w:t>قرّر فيما سبق من كلامه معنى التوحيد</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 xml:space="preserve">وعرفه بتعريفات عدة: </w:t>
      </w:r>
    </w:p>
    <w:p w14:paraId="638C85CB" w14:textId="4037B892" w:rsidR="00654875" w:rsidRPr="00CB4EAE" w:rsidRDefault="0070404B" w:rsidP="004708AA">
      <w:pPr>
        <w:pStyle w:val="aff1"/>
        <w:numPr>
          <w:ilvl w:val="0"/>
          <w:numId w:val="11"/>
        </w:numPr>
        <w:ind w:left="71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فمنها: تعريف ال</w:t>
      </w:r>
      <w:r w:rsidR="00132934" w:rsidRPr="00CB4EAE">
        <w:rPr>
          <w:rFonts w:ascii="Traditional Arabic" w:hAnsi="Traditional Arabic" w:cs="Traditional Arabic"/>
          <w:sz w:val="36"/>
          <w:szCs w:val="34"/>
          <w:rtl/>
        </w:rPr>
        <w:t>توحيد بأنه: إفراد الله بالعبادة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وهذا التعريف للتوحيد هو الأكثر استعمالا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وهو: إفراد الله بالعبادة</w:t>
      </w:r>
      <w:r w:rsidR="000B3110" w:rsidRPr="00CB4EAE">
        <w:rPr>
          <w:rFonts w:ascii="Traditional Arabic" w:hAnsi="Traditional Arabic" w:cs="Traditional Arabic"/>
          <w:sz w:val="36"/>
          <w:szCs w:val="34"/>
          <w:rtl/>
        </w:rPr>
        <w:t xml:space="preserve">، </w:t>
      </w:r>
      <w:r w:rsidR="00654875" w:rsidRPr="00CB4EAE">
        <w:rPr>
          <w:rFonts w:ascii="Traditional Arabic" w:hAnsi="Traditional Arabic" w:cs="Traditional Arabic" w:hint="cs"/>
          <w:sz w:val="36"/>
          <w:szCs w:val="34"/>
          <w:rtl/>
        </w:rPr>
        <w:t xml:space="preserve">وقال بهذا بعض أهل </w:t>
      </w:r>
      <w:proofErr w:type="gramStart"/>
      <w:r w:rsidR="00654875" w:rsidRPr="00CB4EAE">
        <w:rPr>
          <w:rFonts w:ascii="Traditional Arabic" w:hAnsi="Traditional Arabic" w:cs="Traditional Arabic" w:hint="cs"/>
          <w:sz w:val="36"/>
          <w:szCs w:val="34"/>
          <w:rtl/>
        </w:rPr>
        <w:t>العلم</w:t>
      </w:r>
      <w:r w:rsidR="00654875" w:rsidRPr="00CB4EAE">
        <w:rPr>
          <w:rFonts w:ascii="Traditional Arabic" w:hAnsi="Traditional Arabic" w:cs="Traditional Arabic"/>
          <w:sz w:val="36"/>
          <w:szCs w:val="34"/>
          <w:vertAlign w:val="superscript"/>
          <w:rtl/>
        </w:rPr>
        <w:t>(</w:t>
      </w:r>
      <w:proofErr w:type="gramEnd"/>
      <w:r w:rsidR="00654875" w:rsidRPr="00CB4EAE">
        <w:rPr>
          <w:rStyle w:val="ae"/>
          <w:rFonts w:ascii="Traditional Arabic" w:hAnsi="Traditional Arabic"/>
          <w:sz w:val="36"/>
          <w:szCs w:val="34"/>
          <w:rtl/>
        </w:rPr>
        <w:footnoteReference w:id="47"/>
      </w:r>
      <w:r w:rsidR="00654875" w:rsidRPr="00CB4EAE">
        <w:rPr>
          <w:rFonts w:ascii="Traditional Arabic" w:hAnsi="Traditional Arabic" w:cs="Traditional Arabic"/>
          <w:sz w:val="36"/>
          <w:szCs w:val="34"/>
          <w:vertAlign w:val="superscript"/>
          <w:rtl/>
        </w:rPr>
        <w:t>)</w:t>
      </w:r>
      <w:r w:rsidR="00654875" w:rsidRPr="00CB4EAE">
        <w:rPr>
          <w:rFonts w:ascii="Traditional Arabic" w:hAnsi="Traditional Arabic" w:cs="Traditional Arabic"/>
          <w:sz w:val="36"/>
          <w:szCs w:val="34"/>
          <w:rtl/>
        </w:rPr>
        <w:t>.</w:t>
      </w:r>
      <w:r w:rsidR="00654875" w:rsidRPr="00CB4EAE">
        <w:rPr>
          <w:rFonts w:ascii="Traditional Arabic" w:hAnsi="Traditional Arabic" w:cs="Traditional Arabic" w:hint="cs"/>
          <w:sz w:val="36"/>
          <w:szCs w:val="34"/>
          <w:rtl/>
        </w:rPr>
        <w:t xml:space="preserve"> </w:t>
      </w:r>
      <w:r w:rsidR="00654875" w:rsidRPr="00CB4EAE">
        <w:rPr>
          <w:rFonts w:ascii="Traditional Arabic" w:hAnsi="Traditional Arabic" w:cs="Traditional Arabic"/>
          <w:sz w:val="36"/>
          <w:szCs w:val="34"/>
          <w:rtl/>
        </w:rPr>
        <w:t>قال ابن تيمية: "حقيقة التوحيد أن نعبد الله وحده"</w:t>
      </w:r>
      <w:r w:rsidR="00654875" w:rsidRPr="00CB4EAE">
        <w:rPr>
          <w:rFonts w:ascii="Traditional Arabic" w:hAnsi="Traditional Arabic" w:cs="Traditional Arabic"/>
          <w:sz w:val="36"/>
          <w:szCs w:val="34"/>
          <w:vertAlign w:val="superscript"/>
          <w:rtl/>
        </w:rPr>
        <w:t>(</w:t>
      </w:r>
      <w:r w:rsidR="00654875" w:rsidRPr="00CB4EAE">
        <w:rPr>
          <w:rStyle w:val="ae"/>
          <w:rFonts w:ascii="Traditional Arabic" w:hAnsi="Traditional Arabic"/>
          <w:sz w:val="36"/>
          <w:szCs w:val="34"/>
          <w:rtl/>
        </w:rPr>
        <w:footnoteReference w:id="48"/>
      </w:r>
      <w:r w:rsidR="00654875" w:rsidRPr="00CB4EAE">
        <w:rPr>
          <w:rFonts w:ascii="Traditional Arabic" w:hAnsi="Traditional Arabic" w:cs="Traditional Arabic"/>
          <w:sz w:val="36"/>
          <w:szCs w:val="34"/>
          <w:vertAlign w:val="superscript"/>
          <w:rtl/>
        </w:rPr>
        <w:t>)</w:t>
      </w:r>
      <w:r w:rsidR="00654875" w:rsidRPr="00CB4EAE">
        <w:rPr>
          <w:rFonts w:ascii="Traditional Arabic" w:hAnsi="Traditional Arabic" w:cs="Traditional Arabic"/>
          <w:sz w:val="36"/>
          <w:szCs w:val="34"/>
          <w:rtl/>
        </w:rPr>
        <w:t>.</w:t>
      </w:r>
    </w:p>
    <w:p w14:paraId="20F59DEE" w14:textId="5E279F34" w:rsidR="0070404B" w:rsidRPr="00CB4EAE" w:rsidRDefault="0070404B" w:rsidP="004708AA">
      <w:pPr>
        <w:pStyle w:val="aff1"/>
        <w:numPr>
          <w:ilvl w:val="0"/>
          <w:numId w:val="11"/>
        </w:numPr>
        <w:ind w:left="71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ومنها: تعريف التوحيد بأنه: قول لا إله إلا الله</w:t>
      </w:r>
      <w:r w:rsidR="000B3110" w:rsidRPr="00CB4EAE">
        <w:rPr>
          <w:rFonts w:ascii="Traditional Arabic" w:hAnsi="Traditional Arabic" w:cs="Traditional Arabic"/>
          <w:sz w:val="36"/>
          <w:szCs w:val="34"/>
          <w:rtl/>
        </w:rPr>
        <w:t xml:space="preserve">، </w:t>
      </w:r>
      <w:r w:rsidR="00132934" w:rsidRPr="00CB4EAE">
        <w:rPr>
          <w:rFonts w:ascii="Traditional Arabic" w:hAnsi="Traditional Arabic" w:cs="Traditional Arabic" w:hint="cs"/>
          <w:sz w:val="36"/>
          <w:szCs w:val="34"/>
          <w:rtl/>
        </w:rPr>
        <w:t xml:space="preserve">وقال به طائفة من أهل </w:t>
      </w:r>
      <w:proofErr w:type="gramStart"/>
      <w:r w:rsidR="00132934" w:rsidRPr="00CB4EAE">
        <w:rPr>
          <w:rFonts w:ascii="Traditional Arabic" w:hAnsi="Traditional Arabic" w:cs="Traditional Arabic" w:hint="cs"/>
          <w:sz w:val="36"/>
          <w:szCs w:val="34"/>
          <w:rtl/>
        </w:rPr>
        <w:t>العلم</w:t>
      </w:r>
      <w:r w:rsidR="00132934" w:rsidRPr="00CB4EAE">
        <w:rPr>
          <w:rFonts w:ascii="Traditional Arabic" w:hAnsi="Traditional Arabic" w:cs="Traditional Arabic"/>
          <w:sz w:val="36"/>
          <w:szCs w:val="34"/>
          <w:vertAlign w:val="superscript"/>
          <w:rtl/>
        </w:rPr>
        <w:t>(</w:t>
      </w:r>
      <w:proofErr w:type="gramEnd"/>
      <w:r w:rsidR="00132934" w:rsidRPr="00CB4EAE">
        <w:rPr>
          <w:rStyle w:val="ae"/>
          <w:rFonts w:ascii="Traditional Arabic" w:hAnsi="Traditional Arabic"/>
          <w:sz w:val="36"/>
          <w:szCs w:val="34"/>
          <w:rtl/>
        </w:rPr>
        <w:footnoteReference w:id="49"/>
      </w:r>
      <w:r w:rsidR="00132934"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قال الدارمي: "وتفسير التوحيد عند الأمة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وصوابه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قول لا إله إلا الله وحده لا شريك له"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9B87D7E" w14:textId="0FF6115B" w:rsidR="0070404B" w:rsidRPr="008D0F79" w:rsidRDefault="0070404B" w:rsidP="004708AA">
      <w:pPr>
        <w:pStyle w:val="aff1"/>
        <w:numPr>
          <w:ilvl w:val="0"/>
          <w:numId w:val="11"/>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ومنها: تعريف التوحيد بأ</w:t>
      </w:r>
      <w:r w:rsidR="008D0F79">
        <w:rPr>
          <w:rFonts w:ascii="Traditional Arabic" w:hAnsi="Traditional Arabic" w:cs="Traditional Arabic" w:hint="cs"/>
          <w:sz w:val="36"/>
          <w:szCs w:val="34"/>
          <w:rtl/>
        </w:rPr>
        <w:t xml:space="preserve">هم أركانه وهو: </w:t>
      </w:r>
      <w:r w:rsidRPr="00CB4EAE">
        <w:rPr>
          <w:rFonts w:ascii="Traditional Arabic" w:hAnsi="Traditional Arabic" w:cs="Traditional Arabic"/>
          <w:sz w:val="36"/>
          <w:szCs w:val="34"/>
          <w:rtl/>
        </w:rPr>
        <w:t>الإخلاص لله</w:t>
      </w:r>
      <w:r w:rsidR="000B3110" w:rsidRPr="00CB4EAE">
        <w:rPr>
          <w:rFonts w:ascii="Traditional Arabic" w:hAnsi="Traditional Arabic" w:cs="Traditional Arabic"/>
          <w:sz w:val="36"/>
          <w:szCs w:val="34"/>
          <w:rtl/>
        </w:rPr>
        <w:t xml:space="preserve">، </w:t>
      </w:r>
      <w:r w:rsidR="00DD1E4B" w:rsidRPr="00CB4EAE">
        <w:rPr>
          <w:rFonts w:ascii="Traditional Arabic" w:hAnsi="Traditional Arabic" w:cs="Traditional Arabic" w:hint="cs"/>
          <w:sz w:val="36"/>
          <w:szCs w:val="34"/>
          <w:rtl/>
        </w:rPr>
        <w:t>وقال</w:t>
      </w:r>
      <w:r w:rsidRPr="00CB4EAE">
        <w:rPr>
          <w:rFonts w:ascii="Traditional Arabic" w:hAnsi="Traditional Arabic" w:cs="Traditional Arabic"/>
          <w:sz w:val="36"/>
          <w:szCs w:val="34"/>
          <w:rtl/>
        </w:rPr>
        <w:t xml:space="preserve"> </w:t>
      </w:r>
      <w:r w:rsidR="008D0F79" w:rsidRPr="008D0F79">
        <w:rPr>
          <w:rFonts w:ascii="Traditional Arabic" w:hAnsi="Traditional Arabic" w:cs="Traditional Arabic"/>
          <w:sz w:val="36"/>
          <w:szCs w:val="34"/>
          <w:rtl/>
        </w:rPr>
        <w:t>محمد بن عبد الوهاب</w:t>
      </w:r>
      <w:r w:rsidR="008D0F79">
        <w:rPr>
          <w:rFonts w:ascii="Traditional Arabic" w:hAnsi="Traditional Arabic" w:cs="Traditional Arabic" w:hint="cs"/>
          <w:sz w:val="36"/>
          <w:szCs w:val="34"/>
          <w:rtl/>
        </w:rPr>
        <w:t>: "</w:t>
      </w:r>
      <w:r w:rsidR="008D0F79" w:rsidRPr="008D0F79">
        <w:rPr>
          <w:rFonts w:ascii="Traditional Arabic" w:hAnsi="Traditional Arabic" w:cs="Traditional Arabic"/>
          <w:sz w:val="36"/>
          <w:szCs w:val="34"/>
          <w:rtl/>
        </w:rPr>
        <w:t>لما أنذرهم عن الشرك، أمرهم بالتوحيد الذي هو إخلاص الدين لله تعالى</w:t>
      </w:r>
      <w:r w:rsidRPr="008D0F79">
        <w:rPr>
          <w:rFonts w:ascii="Traditional Arabic" w:hAnsi="Traditional Arabic" w:cs="Traditional Arabic"/>
          <w:sz w:val="36"/>
          <w:szCs w:val="34"/>
          <w:rtl/>
        </w:rPr>
        <w:t>"</w:t>
      </w:r>
      <w:r w:rsidRPr="008D0F79">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1"/>
      </w:r>
      <w:r w:rsidRPr="008D0F79">
        <w:rPr>
          <w:rFonts w:ascii="Traditional Arabic" w:hAnsi="Traditional Arabic" w:cs="Traditional Arabic"/>
          <w:sz w:val="36"/>
          <w:szCs w:val="34"/>
          <w:vertAlign w:val="superscript"/>
          <w:rtl/>
        </w:rPr>
        <w:t>)</w:t>
      </w:r>
      <w:r w:rsidRPr="008D0F79">
        <w:rPr>
          <w:rFonts w:ascii="Traditional Arabic" w:hAnsi="Traditional Arabic" w:cs="Traditional Arabic"/>
          <w:sz w:val="36"/>
          <w:szCs w:val="34"/>
          <w:rtl/>
        </w:rPr>
        <w:t>.</w:t>
      </w:r>
    </w:p>
    <w:p w14:paraId="05B30FF0"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وهذه المعاني الثلاثة للتوحيد التي ذكرها الشيخ أشار إليها ابن تيمية في قوله: "التوحيد الذي بعث الله به رسله: </w:t>
      </w:r>
    </w:p>
    <w:p w14:paraId="41771067" w14:textId="77777777" w:rsidR="0070404B" w:rsidRPr="00CB4EAE" w:rsidRDefault="0070404B" w:rsidP="004708AA">
      <w:pPr>
        <w:pStyle w:val="aff1"/>
        <w:numPr>
          <w:ilvl w:val="0"/>
          <w:numId w:val="11"/>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هو عبادة الله وحده لا شريك له. </w:t>
      </w:r>
    </w:p>
    <w:p w14:paraId="0FBD0B53" w14:textId="77777777"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وهو معنى شهادة أن لا إله إلا الله. </w:t>
      </w:r>
    </w:p>
    <w:p w14:paraId="626822B4" w14:textId="77777777"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وذلك يتضمن التوحيد بالقول والاعتقاد وبالإرادة والقصد"</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0082C08"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u w:val="single"/>
        </w:rPr>
      </w:pPr>
      <w:r w:rsidRPr="00CB4EAE">
        <w:rPr>
          <w:rFonts w:ascii="Traditional Arabic" w:hAnsi="Traditional Arabic" w:cs="Traditional Arabic"/>
          <w:b/>
          <w:bCs/>
          <w:sz w:val="36"/>
          <w:szCs w:val="34"/>
          <w:u w:val="single"/>
          <w:rtl/>
        </w:rPr>
        <w:t>المسألة الثانية: تقريره لفطرية التوحيد وضرورته:</w:t>
      </w:r>
    </w:p>
    <w:p w14:paraId="648E042C" w14:textId="7485851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"الفطرة في الأصل: الخلقة والجبلة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والتخليق يستلزم الشقّ كما أن خلق الإنسان يتضمن اختراعه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والمناسب هنا: إما السنة أو الدين أو العادة التي جبل الناس عليها من توحيد الله"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3"/>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374300F3" w14:textId="18FAE0AC" w:rsidR="0070404B" w:rsidRPr="00CB4EAE" w:rsidRDefault="00545B67"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w:t>
      </w:r>
      <w:r w:rsidR="0070404B" w:rsidRPr="00CB4EAE">
        <w:rPr>
          <w:rFonts w:ascii="Traditional Arabic" w:hAnsi="Traditional Arabic" w:cs="Traditional Arabic"/>
          <w:sz w:val="36"/>
          <w:szCs w:val="34"/>
          <w:rtl/>
        </w:rPr>
        <w:t>قرّر أن من معاني الفطرة التوحيد</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فأثبت فطرية التوحيد</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 xml:space="preserve">وقد دل على فطرية التوحيد قوله تعالى: </w:t>
      </w:r>
      <w:r w:rsidR="0070404B" w:rsidRPr="00DD1E4B">
        <w:rPr>
          <w:rFonts w:ascii="Traditional Arabic" w:hAnsi="Traditional Arabic" w:cs="DecoType Naskh" w:hint="cs"/>
          <w:sz w:val="32"/>
          <w:szCs w:val="32"/>
          <w:rtl/>
        </w:rPr>
        <w:t>{</w:t>
      </w:r>
      <w:r w:rsidR="0070404B" w:rsidRPr="00C340DA">
        <w:rPr>
          <w:rFonts w:ascii="Traditional Arabic" w:hAnsi="Traditional Arabic" w:cs="KFGQPC HAFS Uthmanic Script" w:hint="cs"/>
          <w:sz w:val="32"/>
          <w:szCs w:val="32"/>
          <w:rtl/>
        </w:rPr>
        <w:t>قَالَتْ رُسُلُهُمْ أَفِي اللَّهِ شَكّ</w:t>
      </w:r>
      <w:r w:rsidR="0070404B" w:rsidRPr="00DD1E4B">
        <w:rPr>
          <w:rFonts w:ascii="Traditional Arabic" w:hAnsi="Traditional Arabic" w:cs="DecoType Naskh" w:hint="cs"/>
          <w:sz w:val="32"/>
          <w:szCs w:val="32"/>
          <w:rtl/>
        </w:rPr>
        <w:t>}</w:t>
      </w:r>
      <w:r w:rsidR="00E52DF9" w:rsidRPr="00DD1E4B">
        <w:rPr>
          <w:rFonts w:ascii="Traditional Arabic" w:hAnsi="Traditional Arabic" w:cs="Traditional Arabic"/>
          <w:sz w:val="32"/>
          <w:szCs w:val="32"/>
          <w:vertAlign w:val="superscript"/>
          <w:rtl/>
        </w:rPr>
        <w:t xml:space="preserve"> </w:t>
      </w:r>
      <w:r w:rsidR="00E52DF9" w:rsidRPr="00CB4EAE">
        <w:rPr>
          <w:rFonts w:ascii="Traditional Arabic" w:hAnsi="Traditional Arabic" w:cs="Traditional Arabic"/>
          <w:sz w:val="36"/>
          <w:szCs w:val="34"/>
          <w:vertAlign w:val="superscript"/>
          <w:rtl/>
        </w:rPr>
        <w:lastRenderedPageBreak/>
        <w:t>(</w:t>
      </w:r>
      <w:r w:rsidR="00E52DF9" w:rsidRPr="00CB4EAE">
        <w:rPr>
          <w:rStyle w:val="ae"/>
          <w:rFonts w:ascii="Traditional Arabic" w:hAnsi="Traditional Arabic"/>
          <w:sz w:val="36"/>
          <w:szCs w:val="34"/>
          <w:rtl/>
        </w:rPr>
        <w:footnoteReference w:id="54"/>
      </w:r>
      <w:r w:rsidR="00E52DF9" w:rsidRPr="00CB4EAE">
        <w:rPr>
          <w:rFonts w:ascii="Traditional Arabic" w:hAnsi="Traditional Arabic" w:cs="Traditional Arabic"/>
          <w:sz w:val="36"/>
          <w:szCs w:val="34"/>
          <w:vertAlign w:val="superscript"/>
          <w:rtl/>
        </w:rPr>
        <w:t>)</w:t>
      </w:r>
      <w:r w:rsidR="00E52DF9"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rtl/>
        </w:rPr>
        <w:t xml:space="preserve"> قال ابن كثير: "وهذا يحتمل شيئين: أحدهما: أفي وجوده شك</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فإن الفطر شاهدة بوجوده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w:t>
      </w:r>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55"/>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20883283"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"فالخلق مفطورون على معرفته وتوحيده فلو خ</w:t>
      </w:r>
      <w:r w:rsidR="00545B67"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ل</w:t>
      </w:r>
      <w:r w:rsidR="00545B67"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وا وهذه الفطرة</w:t>
      </w:r>
      <w:r w:rsidR="00545B67" w:rsidRPr="00CB4EAE">
        <w:rPr>
          <w:rFonts w:ascii="Traditional Arabic" w:hAnsi="Traditional Arabic" w:cs="Traditional Arabic"/>
          <w:sz w:val="36"/>
          <w:szCs w:val="34"/>
          <w:rtl/>
        </w:rPr>
        <w:t xml:space="preserve"> لنشأوا على معرفته وعبادته وحده</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40682F7" w14:textId="77777777" w:rsidR="0070404B" w:rsidRPr="00CB4EAE" w:rsidRDefault="0070404B" w:rsidP="004708AA">
      <w:pPr>
        <w:pStyle w:val="aff1"/>
        <w:keepNext/>
        <w:numPr>
          <w:ilvl w:val="0"/>
          <w:numId w:val="9"/>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الثالثة: تقريره لبعض فضائل التوحيد:</w:t>
      </w:r>
    </w:p>
    <w:p w14:paraId="28DAFA20" w14:textId="77777777" w:rsidR="0070404B" w:rsidRPr="00CB4EAE" w:rsidRDefault="0070404B" w:rsidP="004708AA">
      <w:pPr>
        <w:pStyle w:val="aff1"/>
        <w:keepNext/>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ذكر الشيخ بعض فضائل التوحيد:</w:t>
      </w:r>
    </w:p>
    <w:p w14:paraId="73BA6088" w14:textId="2392577F" w:rsidR="007918A3"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منها: أن التوحيد سبب في المنع من الخلود في النار ووقوع العبد تحت المشيئة</w:t>
      </w:r>
      <w:r w:rsidR="000B3110" w:rsidRPr="00CB4EAE">
        <w:rPr>
          <w:rFonts w:ascii="Traditional Arabic" w:hAnsi="Traditional Arabic" w:cs="Traditional Arabic" w:hint="cs"/>
          <w:sz w:val="36"/>
          <w:szCs w:val="34"/>
          <w:rtl/>
        </w:rPr>
        <w:t xml:space="preserve">، </w:t>
      </w:r>
      <w:r w:rsidR="00545B67" w:rsidRPr="00CB4EAE">
        <w:rPr>
          <w:rFonts w:ascii="Traditional Arabic" w:hAnsi="Traditional Arabic" w:cs="Traditional Arabic" w:hint="cs"/>
          <w:sz w:val="36"/>
          <w:szCs w:val="34"/>
          <w:rtl/>
        </w:rPr>
        <w:t>وذلك في قوله</w:t>
      </w:r>
      <w:r w:rsidRPr="00CB4EAE">
        <w:rPr>
          <w:rFonts w:ascii="Traditional Arabic" w:hAnsi="Traditional Arabic" w:cs="Traditional Arabic"/>
          <w:sz w:val="36"/>
          <w:szCs w:val="34"/>
          <w:rtl/>
        </w:rPr>
        <w:t>: "مرتكب الكبيرة إذا مات على التوحيد يكون تحت مشيئة الله تعالى"</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20DA1C5" w14:textId="0CD11229" w:rsidR="007918A3"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ومنها: أن التوحيد سبب لعظمة ما يتعلق به ويدعو إليه وي</w:t>
      </w:r>
      <w:r w:rsidR="00545B67" w:rsidRPr="00CB4EAE">
        <w:rPr>
          <w:rFonts w:ascii="Traditional Arabic" w:hAnsi="Traditional Arabic" w:cs="Traditional Arabic"/>
          <w:sz w:val="36"/>
          <w:szCs w:val="34"/>
          <w:rtl/>
        </w:rPr>
        <w:t>دل عليه</w:t>
      </w:r>
      <w:r w:rsidR="000B3110" w:rsidRPr="00CB4EAE">
        <w:rPr>
          <w:rFonts w:ascii="Traditional Arabic" w:hAnsi="Traditional Arabic" w:cs="Traditional Arabic" w:hint="cs"/>
          <w:sz w:val="36"/>
          <w:szCs w:val="34"/>
          <w:rtl/>
        </w:rPr>
        <w:t xml:space="preserve">، </w:t>
      </w:r>
      <w:r w:rsidR="00545B67" w:rsidRPr="00CB4EAE">
        <w:rPr>
          <w:rFonts w:ascii="Traditional Arabic" w:hAnsi="Traditional Arabic" w:cs="Traditional Arabic" w:hint="cs"/>
          <w:sz w:val="36"/>
          <w:szCs w:val="34"/>
          <w:rtl/>
        </w:rPr>
        <w:t xml:space="preserve">وذلك في قوله: </w:t>
      </w:r>
      <w:r w:rsidRPr="00CB4EAE">
        <w:rPr>
          <w:rFonts w:ascii="Traditional Arabic" w:hAnsi="Traditional Arabic" w:cs="Traditional Arabic"/>
          <w:sz w:val="36"/>
          <w:szCs w:val="34"/>
          <w:rtl/>
        </w:rPr>
        <w:t>"وقوله: ((رب هذه الدعوة)) منادى -أيضًا- حذف منه حرف النداء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أي: يا رب هذه الدعوة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lastRenderedPageBreak/>
        <w:t>والمراد بها الأذان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ووصفها بكونها تامة لأنها اشتملت على توحيد 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ودعوة الحق: شهادة أن لا إله إلا الله"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8"/>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6003AAE0" w14:textId="768633B1" w:rsidR="0070404B" w:rsidRPr="00CB4EAE" w:rsidRDefault="0070404B" w:rsidP="004708AA">
      <w:pPr>
        <w:pStyle w:val="aff1"/>
        <w:numPr>
          <w:ilvl w:val="0"/>
          <w:numId w:val="11"/>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ومنها: أن</w:t>
      </w:r>
      <w:r w:rsidR="00545B67" w:rsidRPr="00CB4EAE">
        <w:rPr>
          <w:rFonts w:ascii="Traditional Arabic" w:hAnsi="Traditional Arabic" w:cs="Traditional Arabic"/>
          <w:sz w:val="36"/>
          <w:szCs w:val="34"/>
          <w:rtl/>
        </w:rPr>
        <w:t xml:space="preserve"> أول واجب على المكلف توحيد الله</w:t>
      </w:r>
      <w:r w:rsidR="000B3110" w:rsidRPr="00CB4EAE">
        <w:rPr>
          <w:rFonts w:ascii="Traditional Arabic" w:hAnsi="Traditional Arabic" w:cs="Traditional Arabic" w:hint="cs"/>
          <w:sz w:val="36"/>
          <w:szCs w:val="34"/>
          <w:rtl/>
        </w:rPr>
        <w:t xml:space="preserve">، </w:t>
      </w:r>
      <w:r w:rsidR="00545B67" w:rsidRPr="00CB4EAE">
        <w:rPr>
          <w:rFonts w:ascii="Traditional Arabic" w:hAnsi="Traditional Arabic" w:cs="Traditional Arabic" w:hint="cs"/>
          <w:sz w:val="36"/>
          <w:szCs w:val="34"/>
          <w:rtl/>
        </w:rPr>
        <w:t xml:space="preserve">وذلك في قوله: </w:t>
      </w:r>
      <w:r w:rsidRPr="00CB4EAE">
        <w:rPr>
          <w:rFonts w:ascii="Traditional Arabic" w:hAnsi="Traditional Arabic" w:cs="Traditional Arabic"/>
          <w:sz w:val="36"/>
          <w:szCs w:val="34"/>
          <w:rtl/>
        </w:rPr>
        <w:t>"العرب كانوا يعبدون الأوثان ويدعونها شركاء لله</w:t>
      </w:r>
      <w:proofErr w:type="gramStart"/>
      <w:r w:rsidR="000B3110" w:rsidRPr="00CB4EAE">
        <w:rPr>
          <w:rFonts w:ascii="Traditional Arabic" w:hAnsi="Traditional Arabic" w:cs="Traditional Arabic"/>
          <w:sz w:val="36"/>
          <w:szCs w:val="34"/>
          <w:rtl/>
        </w:rPr>
        <w:t xml:space="preserve">، </w:t>
      </w:r>
      <w:r w:rsidR="003B7EBC"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w:t>
      </w:r>
      <w:proofErr w:type="gramEnd"/>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59"/>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7BF48F2"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u w:val="single"/>
        </w:rPr>
      </w:pPr>
      <w:r w:rsidRPr="00CB4EAE">
        <w:rPr>
          <w:rFonts w:ascii="Traditional Arabic" w:hAnsi="Traditional Arabic" w:cs="Traditional Arabic"/>
          <w:b/>
          <w:bCs/>
          <w:sz w:val="36"/>
          <w:szCs w:val="34"/>
          <w:u w:val="single"/>
          <w:rtl/>
        </w:rPr>
        <w:t>المسألة الرابعة: تقريره لخطورة الشرك وأنواعه:</w:t>
      </w:r>
    </w:p>
    <w:p w14:paraId="505E0FCE" w14:textId="40991057"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قال الشيخ: " وقوله: ((وَلَا تُشْرِكُوا بِهِ شَيْئًا)) أي لا في السِّر ولا في العلانية و((شيئًا)) نكرة في سياق نفي تعمَّ الشرك الأكبر "</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3912BE6" w14:textId="77777777" w:rsidR="0070404B" w:rsidRPr="00CB4EAE" w:rsidRDefault="00DF302A"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 xml:space="preserve">فقرر </w:t>
      </w:r>
      <w:r w:rsidR="0070404B" w:rsidRPr="00CB4EAE">
        <w:rPr>
          <w:rFonts w:ascii="Traditional Arabic" w:hAnsi="Traditional Arabic" w:cs="Traditional Arabic"/>
          <w:sz w:val="36"/>
          <w:szCs w:val="34"/>
          <w:rtl/>
        </w:rPr>
        <w:t>في كلامه أمورا مهمة تتعلق بالشرك:</w:t>
      </w:r>
    </w:p>
    <w:p w14:paraId="334DFD22" w14:textId="4AD53FF7" w:rsidR="0070404B" w:rsidRPr="00CB4EAE" w:rsidRDefault="0070404B" w:rsidP="004708AA">
      <w:pPr>
        <w:pStyle w:val="aff1"/>
        <w:numPr>
          <w:ilvl w:val="0"/>
          <w:numId w:val="11"/>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منها: تقريره لحقيقة الشرك وأنه ضد التوحيد</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وأن الشرك مناف للتوحيد و</w:t>
      </w:r>
      <w:r w:rsidR="00A77F0D">
        <w:rPr>
          <w:rFonts w:ascii="Traditional Arabic" w:hAnsi="Traditional Arabic" w:cs="Traditional Arabic" w:hint="cs"/>
          <w:sz w:val="36"/>
          <w:szCs w:val="34"/>
          <w:rtl/>
        </w:rPr>
        <w:t>ل</w:t>
      </w:r>
      <w:r w:rsidRPr="00CB4EAE">
        <w:rPr>
          <w:rFonts w:ascii="Traditional Arabic" w:hAnsi="Traditional Arabic" w:cs="Traditional Arabic"/>
          <w:sz w:val="36"/>
          <w:szCs w:val="34"/>
          <w:rtl/>
        </w:rPr>
        <w:t>شهادة ألا إ</w:t>
      </w:r>
      <w:r w:rsidR="006E0DDD" w:rsidRPr="00CB4EAE">
        <w:rPr>
          <w:rFonts w:ascii="Traditional Arabic" w:hAnsi="Traditional Arabic" w:cs="Traditional Arabic"/>
          <w:sz w:val="36"/>
          <w:szCs w:val="34"/>
          <w:rtl/>
        </w:rPr>
        <w:t>له إلا الله</w:t>
      </w:r>
      <w:r w:rsidR="000B3110" w:rsidRPr="00CB4EAE">
        <w:rPr>
          <w:rFonts w:ascii="Traditional Arabic" w:hAnsi="Traditional Arabic" w:cs="Traditional Arabic"/>
          <w:sz w:val="36"/>
          <w:szCs w:val="34"/>
          <w:rtl/>
        </w:rPr>
        <w:t xml:space="preserve">، </w:t>
      </w:r>
      <w:r w:rsidR="006E0DDD" w:rsidRPr="00CB4EAE">
        <w:rPr>
          <w:rFonts w:ascii="Traditional Arabic" w:hAnsi="Traditional Arabic" w:cs="Traditional Arabic"/>
          <w:sz w:val="36"/>
          <w:szCs w:val="34"/>
          <w:rtl/>
        </w:rPr>
        <w:t>وذلك في قوله آنفا</w:t>
      </w:r>
      <w:r w:rsidR="006E0DDD" w:rsidRPr="00CB4EAE">
        <w:rPr>
          <w:rFonts w:ascii="Traditional Arabic" w:hAnsi="Traditional Arabic" w:cs="Traditional Arabic" w:hint="cs"/>
          <w:sz w:val="36"/>
          <w:szCs w:val="34"/>
          <w:rtl/>
        </w:rPr>
        <w:t>.</w:t>
      </w:r>
    </w:p>
    <w:p w14:paraId="51F4CE61" w14:textId="1DCD28CE"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ومنها: تقريره لوجوب ترك الشرك وتجنبه وحرمته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وذلك في قوله آنفا: "فالواجب تنزيه الله -عز وجل- عن ملاحظة العبد لغيره -سبحانه-...".</w:t>
      </w:r>
    </w:p>
    <w:p w14:paraId="379E2E97" w14:textId="29ECB5EE"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ومنها: تقريره للحذر من الشرك وتحذير الناس منه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ومن صور ذلك التعلق بغير الله وال</w:t>
      </w:r>
      <w:r w:rsidR="00DF302A" w:rsidRPr="00CB4EAE">
        <w:rPr>
          <w:rFonts w:ascii="Traditional Arabic" w:hAnsi="Traditional Arabic" w:cs="Traditional Arabic"/>
          <w:sz w:val="36"/>
          <w:szCs w:val="34"/>
          <w:rtl/>
        </w:rPr>
        <w:t>ركون إليه</w:t>
      </w:r>
      <w:r w:rsidR="006E0DDD" w:rsidRPr="00CB4EAE">
        <w:rPr>
          <w:rFonts w:ascii="Traditional Arabic" w:hAnsi="Traditional Arabic" w:cs="Traditional Arabic" w:hint="cs"/>
          <w:sz w:val="36"/>
          <w:szCs w:val="34"/>
          <w:rtl/>
        </w:rPr>
        <w:t>.</w:t>
      </w:r>
    </w:p>
    <w:p w14:paraId="4A6E180B" w14:textId="444972F8"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lastRenderedPageBreak/>
        <w:t>ومنها: تقريره لانقسام الشرك إلى: شرك أكبر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وشرك أصغر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وذلك في قوله آنفا: "</w:t>
      </w:r>
      <w:proofErr w:type="gramStart"/>
      <w:r w:rsidRPr="00CB4EAE">
        <w:rPr>
          <w:rFonts w:ascii="Traditional Arabic" w:hAnsi="Traditional Arabic" w:cs="Traditional Arabic"/>
          <w:sz w:val="36"/>
          <w:szCs w:val="34"/>
          <w:rtl/>
        </w:rPr>
        <w:t>....تعمَّ</w:t>
      </w:r>
      <w:proofErr w:type="gramEnd"/>
      <w:r w:rsidRPr="00CB4EAE">
        <w:rPr>
          <w:rFonts w:ascii="Traditional Arabic" w:hAnsi="Traditional Arabic" w:cs="Traditional Arabic"/>
          <w:sz w:val="36"/>
          <w:szCs w:val="34"/>
          <w:rtl/>
        </w:rPr>
        <w:t xml:space="preserve">: </w:t>
      </w:r>
    </w:p>
    <w:p w14:paraId="7C9D38E1" w14:textId="77777777" w:rsidR="0070404B" w:rsidRPr="00CB4EAE" w:rsidRDefault="0070404B" w:rsidP="004708AA">
      <w:pPr>
        <w:pStyle w:val="aff1"/>
        <w:numPr>
          <w:ilvl w:val="0"/>
          <w:numId w:val="14"/>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الشرك الأكبر المخرج عن الملة.</w:t>
      </w:r>
    </w:p>
    <w:p w14:paraId="369C1C9B" w14:textId="4F00EBB8" w:rsidR="0070404B" w:rsidRPr="00CB4EAE" w:rsidRDefault="0070404B" w:rsidP="004708AA">
      <w:pPr>
        <w:pStyle w:val="aff1"/>
        <w:numPr>
          <w:ilvl w:val="0"/>
          <w:numId w:val="14"/>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وما دونه من الأعمال التي هي من نوع الشرك كالرياء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وإن لم تكن مخرجة عن الملة".</w:t>
      </w:r>
    </w:p>
    <w:p w14:paraId="1E022C5E" w14:textId="338CE199"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ومنها: تقريره لانقسام الشرك إلى: شرك باطن قلبي</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وشرك ظاهر على الجوارح</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وذلك في قوله آنفا: " ملاحظة العبد لغيره -سبحانه-:</w:t>
      </w:r>
    </w:p>
    <w:p w14:paraId="546CE59E" w14:textId="77777777" w:rsidR="0070404B" w:rsidRPr="00CB4EAE" w:rsidRDefault="0070404B" w:rsidP="004708AA">
      <w:pPr>
        <w:pStyle w:val="aff1"/>
        <w:numPr>
          <w:ilvl w:val="0"/>
          <w:numId w:val="15"/>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في اعتقاده. </w:t>
      </w:r>
    </w:p>
    <w:p w14:paraId="6EF576CF" w14:textId="5C979B07" w:rsidR="0070404B" w:rsidRPr="00CB4EAE" w:rsidRDefault="0070404B" w:rsidP="004708AA">
      <w:pPr>
        <w:pStyle w:val="aff1"/>
        <w:numPr>
          <w:ilvl w:val="0"/>
          <w:numId w:val="15"/>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وفي أفعاله".</w:t>
      </w:r>
      <w:r w:rsidRPr="00CB4EAE">
        <w:rPr>
          <w:rFonts w:ascii="Traditional Arabic" w:hAnsi="Traditional Arabic" w:cs="Traditional Arabic"/>
          <w:sz w:val="36"/>
          <w:szCs w:val="34"/>
        </w:rPr>
        <w:br w:type="page"/>
      </w:r>
    </w:p>
    <w:p w14:paraId="62EC40F5" w14:textId="3847CD4F" w:rsidR="0070404B" w:rsidRPr="00A72A1D" w:rsidRDefault="0070404B" w:rsidP="004708AA">
      <w:pPr>
        <w:autoSpaceDE w:val="0"/>
        <w:autoSpaceDN w:val="0"/>
        <w:adjustRightInd w:val="0"/>
        <w:spacing w:after="0" w:line="240" w:lineRule="auto"/>
        <w:jc w:val="both"/>
        <w:rPr>
          <w:rFonts w:ascii="Traditional Arabic" w:hAnsi="Traditional Arabic" w:cs="Traditional Arabic"/>
          <w:b/>
          <w:bCs/>
          <w:sz w:val="36"/>
          <w:szCs w:val="34"/>
          <w:rtl/>
        </w:rPr>
      </w:pPr>
      <w:bookmarkStart w:id="75" w:name="_Toc160926078"/>
      <w:r w:rsidRPr="00A72A1D">
        <w:rPr>
          <w:rFonts w:ascii="Traditional Arabic" w:hAnsi="Traditional Arabic" w:cs="Traditional Arabic"/>
          <w:b/>
          <w:bCs/>
          <w:sz w:val="36"/>
          <w:szCs w:val="34"/>
          <w:rtl/>
        </w:rPr>
        <w:lastRenderedPageBreak/>
        <w:t>المطلب الثاني</w:t>
      </w:r>
      <w:r w:rsidR="00A72A1D">
        <w:rPr>
          <w:rFonts w:ascii="Traditional Arabic" w:hAnsi="Traditional Arabic" w:cs="Traditional Arabic" w:hint="cs"/>
          <w:b/>
          <w:bCs/>
          <w:sz w:val="36"/>
          <w:szCs w:val="34"/>
          <w:rtl/>
        </w:rPr>
        <w:t xml:space="preserve">: </w:t>
      </w:r>
      <w:r w:rsidRPr="00A72A1D">
        <w:rPr>
          <w:rFonts w:ascii="Traditional Arabic" w:hAnsi="Traditional Arabic" w:cs="Traditional Arabic"/>
          <w:b/>
          <w:bCs/>
          <w:sz w:val="36"/>
          <w:szCs w:val="34"/>
          <w:rtl/>
        </w:rPr>
        <w:t>تقريره لعقيدة السلف في توحيد الألوهية</w:t>
      </w:r>
      <w:bookmarkEnd w:id="75"/>
    </w:p>
    <w:p w14:paraId="310740B7"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الأولى: تقريره أن صرف العبادة لغير الله شرك:</w:t>
      </w:r>
    </w:p>
    <w:p w14:paraId="7E4A81E5"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"فلا يلاحظ العبد في الطاعة غير جانب الله وإلا كان مشركًا فيها"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B663118" w14:textId="0F19E4C1"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فقرر قاعدة التوحيد في العبادة وأصل باب إفراد الله بالألوهية وضابط الشرك</w:t>
      </w:r>
      <w:r w:rsidR="000B3110" w:rsidRPr="00CB4EAE">
        <w:rPr>
          <w:rFonts w:ascii="Traditional Arabic" w:hAnsi="Traditional Arabic" w:cs="Traditional Arabic"/>
          <w:sz w:val="36"/>
          <w:szCs w:val="34"/>
          <w:rtl/>
        </w:rPr>
        <w:t xml:space="preserve">، </w:t>
      </w:r>
      <w:r w:rsidR="00DF0A79" w:rsidRPr="00CB4EAE">
        <w:rPr>
          <w:rFonts w:ascii="Traditional Arabic" w:hAnsi="Traditional Arabic" w:cs="Traditional Arabic"/>
          <w:sz w:val="36"/>
          <w:szCs w:val="34"/>
          <w:rtl/>
        </w:rPr>
        <w:t>قال الشيخ محمد بن عبد الوها</w:t>
      </w:r>
      <w:r w:rsidR="00DF0A79" w:rsidRPr="00CB4EAE">
        <w:rPr>
          <w:rFonts w:ascii="Traditional Arabic" w:hAnsi="Traditional Arabic" w:cs="Traditional Arabic" w:hint="cs"/>
          <w:sz w:val="36"/>
          <w:szCs w:val="34"/>
          <w:rtl/>
        </w:rPr>
        <w:t>ب</w:t>
      </w:r>
      <w:r w:rsidRPr="00CB4EAE">
        <w:rPr>
          <w:rFonts w:ascii="Traditional Arabic" w:hAnsi="Traditional Arabic" w:cs="Traditional Arabic"/>
          <w:sz w:val="36"/>
          <w:szCs w:val="34"/>
          <w:rtl/>
        </w:rPr>
        <w:t xml:space="preserve">: </w:t>
      </w:r>
      <w:r w:rsidR="0030397F"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وأنواع العبادة التي أمر الله بها مثل الإسلام والإيمان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والإحسان</w:t>
      </w:r>
      <w:r w:rsidR="000B3110" w:rsidRPr="00CB4EAE">
        <w:rPr>
          <w:rFonts w:ascii="Traditional Arabic" w:hAnsi="Traditional Arabic" w:cs="Traditional Arabic"/>
          <w:sz w:val="36"/>
          <w:szCs w:val="34"/>
          <w:rtl/>
        </w:rPr>
        <w:t xml:space="preserve">، </w:t>
      </w:r>
      <w:r w:rsidR="0030397F" w:rsidRPr="00CB4EAE">
        <w:rPr>
          <w:rFonts w:ascii="Traditional Arabic" w:hAnsi="Traditional Arabic" w:cs="Traditional Arabic" w:hint="cs"/>
          <w:sz w:val="36"/>
          <w:szCs w:val="34"/>
          <w:rtl/>
        </w:rPr>
        <w:t>...</w:t>
      </w:r>
      <w:r w:rsidR="00C03CBD"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وغير ذلك من العبادة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فمن صرف منها شيئا لغير الله فهو مشرك كافر"</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6A7625C8" w14:textId="77777777" w:rsidR="0070404B" w:rsidRPr="00CB4EAE" w:rsidRDefault="0070404B" w:rsidP="004708AA">
      <w:pPr>
        <w:pStyle w:val="aff1"/>
        <w:numPr>
          <w:ilvl w:val="0"/>
          <w:numId w:val="9"/>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الثانية: تقريره لحكم البناء على القبور وأحواله:</w:t>
      </w:r>
    </w:p>
    <w:p w14:paraId="51944F1C" w14:textId="7DFD46E1"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 "ثبت النهي عن رفع القبور وتجصيصها والبناء عليها ولو غير مسجد</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الصواب القول بعدم الجواز مطلقًا على نفس القبر أو بإزائه لهذا الغرض أو لغيره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وقد كره مالك وغيره دفن الميت في المسجد وكثيرًا ما يعبر عن التحريم بالكراهة"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3"/>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1ABBCC3"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فقرر مسائل مهمة تتعلق بالقبور:</w:t>
      </w:r>
    </w:p>
    <w:p w14:paraId="74756BA3" w14:textId="0AD7B99D" w:rsidR="0070404B" w:rsidRPr="00CB4EAE" w:rsidRDefault="0070404B" w:rsidP="004708AA">
      <w:pPr>
        <w:pStyle w:val="aff1"/>
        <w:widowControl w:val="0"/>
        <w:numPr>
          <w:ilvl w:val="0"/>
          <w:numId w:val="11"/>
        </w:numPr>
        <w:ind w:left="71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فمنها: حرمة رفع القبور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والبناء عليها وتجصيصها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وذلك في قوله: "ثبت النهي عن رفع القبور وتجصيصها والبناء عليها ولو </w:t>
      </w:r>
      <w:r w:rsidRPr="00CB4EAE">
        <w:rPr>
          <w:rFonts w:ascii="Traditional Arabic" w:hAnsi="Traditional Arabic" w:cs="Traditional Arabic"/>
          <w:sz w:val="36"/>
          <w:szCs w:val="34"/>
          <w:rtl/>
        </w:rPr>
        <w:lastRenderedPageBreak/>
        <w:t>غير مسجد</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وهي من فعل اليهود والنصارى</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فعن جابر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أن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((نهى أن تجصص القبور وأن يكتب عليها وأن يبنى عليها وأن توطأ</w:t>
      </w:r>
      <w:proofErr w:type="gramStart"/>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64"/>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وعن أبي الهياج الأسدي قال: قال لي علي بن أبي طالب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((ألا أبعثك على ما بعثني عليه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أن لا أدع قبرا مشرفا إلا سويته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ولا تمثالا إلا طمسته))</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65"/>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57AF5482" w14:textId="50CF78EE"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ومنها: بناء المسجد على القبر أو بقربه أو في مكان فيه قبر نبش</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فهذه ثلاثة صور في بناء المسج</w:t>
      </w:r>
      <w:r w:rsidR="00E52DF9" w:rsidRPr="00CB4EAE">
        <w:rPr>
          <w:rFonts w:ascii="Traditional Arabic" w:hAnsi="Traditional Arabic" w:cs="Traditional Arabic"/>
          <w:sz w:val="36"/>
          <w:szCs w:val="34"/>
          <w:rtl/>
        </w:rPr>
        <w:t>د على القبر</w:t>
      </w:r>
      <w:r w:rsidR="000B3110" w:rsidRPr="00CB4EAE">
        <w:rPr>
          <w:rFonts w:ascii="Traditional Arabic" w:hAnsi="Traditional Arabic" w:cs="Traditional Arabic"/>
          <w:sz w:val="36"/>
          <w:szCs w:val="34"/>
          <w:rtl/>
        </w:rPr>
        <w:t xml:space="preserve">، </w:t>
      </w:r>
      <w:r w:rsidR="00E52DF9" w:rsidRPr="00CB4EAE">
        <w:rPr>
          <w:rFonts w:ascii="Traditional Arabic" w:hAnsi="Traditional Arabic" w:cs="Traditional Arabic"/>
          <w:sz w:val="36"/>
          <w:szCs w:val="34"/>
          <w:rtl/>
        </w:rPr>
        <w:t>وكلها أبطلها الشيخ</w:t>
      </w:r>
      <w:r w:rsidR="00E52DF9"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w:t>
      </w:r>
    </w:p>
    <w:p w14:paraId="7C49E8A6" w14:textId="5613F470" w:rsidR="0070404B" w:rsidRPr="00CB4EAE" w:rsidRDefault="0070404B" w:rsidP="004708AA">
      <w:pPr>
        <w:pStyle w:val="aff1"/>
        <w:numPr>
          <w:ilvl w:val="0"/>
          <w:numId w:val="16"/>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lastRenderedPageBreak/>
        <w:t>بناء المسجد على القبر الذي فيه ميت</w:t>
      </w:r>
      <w:r w:rsidR="000B3110" w:rsidRPr="00CB4EAE">
        <w:rPr>
          <w:rFonts w:ascii="Traditional Arabic" w:hAnsi="Traditional Arabic" w:cs="Traditional Arabic"/>
          <w:sz w:val="36"/>
          <w:szCs w:val="34"/>
          <w:rtl/>
        </w:rPr>
        <w:t xml:space="preserve">، </w:t>
      </w:r>
      <w:r w:rsidR="00A72346" w:rsidRPr="00CB4EAE">
        <w:rPr>
          <w:rFonts w:ascii="Traditional Arabic" w:hAnsi="Traditional Arabic" w:cs="Traditional Arabic" w:hint="cs"/>
          <w:sz w:val="36"/>
          <w:szCs w:val="34"/>
          <w:rtl/>
        </w:rPr>
        <w:t>وذكره في قوله</w:t>
      </w:r>
      <w:r w:rsidRPr="00CB4EAE">
        <w:rPr>
          <w:rFonts w:ascii="Traditional Arabic" w:hAnsi="Traditional Arabic" w:cs="Traditional Arabic"/>
          <w:sz w:val="36"/>
          <w:szCs w:val="34"/>
          <w:rtl/>
        </w:rPr>
        <w:t>: "</w:t>
      </w:r>
      <w:r w:rsidRPr="00641CE2">
        <w:rPr>
          <w:sz w:val="36"/>
          <w:szCs w:val="36"/>
          <w:rtl/>
        </w:rPr>
        <w:t>...</w:t>
      </w:r>
      <w:r w:rsidRPr="00CB4EAE">
        <w:rPr>
          <w:rFonts w:ascii="Traditional Arabic" w:hAnsi="Traditional Arabic" w:cs="Traditional Arabic"/>
          <w:sz w:val="36"/>
          <w:szCs w:val="34"/>
          <w:rtl/>
        </w:rPr>
        <w:t>النهي الص</w:t>
      </w:r>
      <w:r w:rsidR="00E52DF9" w:rsidRPr="00CB4EAE">
        <w:rPr>
          <w:rFonts w:ascii="Traditional Arabic" w:hAnsi="Traditional Arabic" w:cs="Traditional Arabic"/>
          <w:sz w:val="36"/>
          <w:szCs w:val="34"/>
          <w:rtl/>
        </w:rPr>
        <w:t>ريح عن اتخاذ القبور مساجد</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6"/>
      </w:r>
      <w:r w:rsidRPr="00CB4EAE">
        <w:rPr>
          <w:rFonts w:ascii="Traditional Arabic" w:hAnsi="Traditional Arabic" w:cs="Traditional Arabic"/>
          <w:sz w:val="36"/>
          <w:szCs w:val="34"/>
          <w:vertAlign w:val="superscript"/>
          <w:rtl/>
        </w:rPr>
        <w:t>)</w:t>
      </w:r>
      <w:r w:rsidR="00BC1190" w:rsidRPr="00CB4EAE">
        <w:rPr>
          <w:rFonts w:ascii="Traditional Arabic" w:hAnsi="Traditional Arabic" w:cs="Traditional Arabic" w:hint="cs"/>
          <w:sz w:val="36"/>
          <w:szCs w:val="34"/>
          <w:rtl/>
        </w:rPr>
        <w:t>.</w:t>
      </w:r>
    </w:p>
    <w:p w14:paraId="3A6F17F3" w14:textId="39466921" w:rsidR="0070404B" w:rsidRPr="00CB4EAE" w:rsidRDefault="0070404B" w:rsidP="004708AA">
      <w:pPr>
        <w:pStyle w:val="aff1"/>
        <w:numPr>
          <w:ilvl w:val="0"/>
          <w:numId w:val="16"/>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بناء المسجد على القبر الذي نُبش</w:t>
      </w:r>
      <w:r w:rsidR="000B3110" w:rsidRPr="00CB4EAE">
        <w:rPr>
          <w:rFonts w:ascii="Traditional Arabic" w:hAnsi="Traditional Arabic" w:cs="Traditional Arabic"/>
          <w:sz w:val="36"/>
          <w:szCs w:val="34"/>
          <w:rtl/>
        </w:rPr>
        <w:t xml:space="preserve">، </w:t>
      </w:r>
      <w:r w:rsidR="00A72346" w:rsidRPr="00CB4EAE">
        <w:rPr>
          <w:rFonts w:ascii="Traditional Arabic" w:hAnsi="Traditional Arabic" w:cs="Traditional Arabic" w:hint="cs"/>
          <w:sz w:val="36"/>
          <w:szCs w:val="34"/>
          <w:rtl/>
        </w:rPr>
        <w:t>وذكره في قوله</w:t>
      </w:r>
      <w:r w:rsidRPr="00CB4EAE">
        <w:rPr>
          <w:rFonts w:ascii="Traditional Arabic" w:hAnsi="Traditional Arabic" w:cs="Traditional Arabic"/>
          <w:sz w:val="36"/>
          <w:szCs w:val="34"/>
          <w:rtl/>
        </w:rPr>
        <w:t>: "اتخاذ المسجد في المكان الذي سبق أنه كان قبرًا إذا نبش وكان الغرض الحامل على بناء المسجد هو الصلاة لا تعظيم صاحب القبر"</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2F691A1" w14:textId="526EEF43" w:rsidR="0070404B" w:rsidRPr="00CB4EAE" w:rsidRDefault="0070404B" w:rsidP="004708AA">
      <w:pPr>
        <w:pStyle w:val="aff1"/>
        <w:numPr>
          <w:ilvl w:val="0"/>
          <w:numId w:val="16"/>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بناء المسجد بقرب القبر للتبرك ولغيره</w:t>
      </w:r>
      <w:r w:rsidR="000B3110" w:rsidRPr="00CB4EAE">
        <w:rPr>
          <w:rFonts w:ascii="Traditional Arabic" w:hAnsi="Traditional Arabic" w:cs="Traditional Arabic"/>
          <w:sz w:val="36"/>
          <w:szCs w:val="34"/>
          <w:rtl/>
        </w:rPr>
        <w:t xml:space="preserve">، </w:t>
      </w:r>
      <w:r w:rsidR="00DB608E" w:rsidRPr="00CB4EAE">
        <w:rPr>
          <w:rFonts w:ascii="Traditional Arabic" w:hAnsi="Traditional Arabic" w:cs="Traditional Arabic" w:hint="cs"/>
          <w:sz w:val="36"/>
          <w:szCs w:val="34"/>
          <w:rtl/>
        </w:rPr>
        <w:t>وذكره في قوله:</w:t>
      </w:r>
      <w:r w:rsidR="00DB608E"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w:t>
      </w:r>
      <w:r w:rsidR="00BC1190" w:rsidRPr="00CB4EAE">
        <w:rPr>
          <w:rFonts w:ascii="Traditional Arabic" w:hAnsi="Traditional Arabic" w:cs="Traditional Arabic"/>
          <w:sz w:val="36"/>
          <w:szCs w:val="34"/>
          <w:rtl/>
        </w:rPr>
        <w:t>مردود</w:t>
      </w:r>
      <w:r w:rsidR="000B3110" w:rsidRPr="00CB4EAE">
        <w:rPr>
          <w:rFonts w:ascii="Traditional Arabic" w:hAnsi="Traditional Arabic" w:cs="Traditional Arabic"/>
          <w:sz w:val="36"/>
          <w:szCs w:val="34"/>
          <w:rtl/>
        </w:rPr>
        <w:t xml:space="preserve">، </w:t>
      </w:r>
      <w:r w:rsidR="00BC1190" w:rsidRPr="00CB4EAE">
        <w:rPr>
          <w:rFonts w:ascii="Traditional Arabic" w:hAnsi="Traditional Arabic" w:cs="Traditional Arabic"/>
          <w:sz w:val="36"/>
          <w:szCs w:val="34"/>
          <w:rtl/>
        </w:rPr>
        <w:t>بأن أقل درجاته -</w:t>
      </w:r>
      <w:r w:rsidRPr="00CB4EAE">
        <w:rPr>
          <w:rFonts w:ascii="Traditional Arabic" w:hAnsi="Traditional Arabic" w:cs="Traditional Arabic"/>
          <w:sz w:val="36"/>
          <w:szCs w:val="34"/>
          <w:rtl/>
        </w:rPr>
        <w:t>فالصواب القول بعدم الجواز مطلقًا على نفس القبر أو بإزائه لهذا الغرض أو لغيره".</w:t>
      </w:r>
    </w:p>
    <w:p w14:paraId="583DAAD9" w14:textId="1FB38D40" w:rsidR="0070404B" w:rsidRPr="00CB4EAE" w:rsidRDefault="0070404B" w:rsidP="004708AA">
      <w:pPr>
        <w:pStyle w:val="aff1"/>
        <w:ind w:left="357"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عن عائشة -</w:t>
      </w:r>
      <w:r w:rsidR="00E52DF9"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رضي الله عنها- عن النبي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قال في مرضه الذي مات فيه: ((لعن الله اليهود والنصارى</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اتخذوا قبور أنبيائهم مسجدا))</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قالت: ولولا ذلك لأبرزوا قبره غير أني أخشى أن يتخذ </w:t>
      </w:r>
      <w:proofErr w:type="gramStart"/>
      <w:r w:rsidRPr="00CB4EAE">
        <w:rPr>
          <w:rFonts w:ascii="Traditional Arabic" w:hAnsi="Traditional Arabic" w:cs="Traditional Arabic" w:hint="cs"/>
          <w:sz w:val="36"/>
          <w:szCs w:val="34"/>
          <w:rtl/>
        </w:rPr>
        <w:t>مسجدا</w:t>
      </w:r>
      <w:r w:rsidRPr="00CB4EAE">
        <w:rPr>
          <w:rFonts w:ascii="Traditional Arabic" w:hAnsi="Traditional Arabic" w:cs="Traditional Arabic" w:hint="cs"/>
          <w:sz w:val="36"/>
          <w:szCs w:val="34"/>
          <w:vertAlign w:val="superscript"/>
          <w:rtl/>
        </w:rPr>
        <w:t>(</w:t>
      </w:r>
      <w:proofErr w:type="gramEnd"/>
      <w:r w:rsidRPr="00CB4EAE">
        <w:rPr>
          <w:rStyle w:val="ae"/>
          <w:rFonts w:ascii="Traditional Arabic" w:hAnsi="Traditional Arabic"/>
          <w:sz w:val="36"/>
          <w:szCs w:val="34"/>
          <w:rtl/>
        </w:rPr>
        <w:footnoteReference w:id="68"/>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50D02D1C" w14:textId="018BA192"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قال ابن تيمية: "والمساجد المبنية على قبور الأنبياء والصالحين والملوك و</w:t>
      </w:r>
      <w:r w:rsidR="00A049B7" w:rsidRPr="00CB4EAE">
        <w:rPr>
          <w:rFonts w:ascii="Traditional Arabic" w:hAnsi="Traditional Arabic" w:cs="Traditional Arabic"/>
          <w:sz w:val="36"/>
          <w:szCs w:val="34"/>
          <w:rtl/>
        </w:rPr>
        <w:t>غيرهم يتعين إزالتها بهدم وغيره</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69"/>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D5F62B0" w14:textId="77777777" w:rsidR="0070404B" w:rsidRPr="00CB4EAE" w:rsidRDefault="0070404B" w:rsidP="004708AA">
      <w:pPr>
        <w:pStyle w:val="aff1"/>
        <w:keepNext/>
        <w:numPr>
          <w:ilvl w:val="0"/>
          <w:numId w:val="9"/>
        </w:numPr>
        <w:ind w:left="714" w:hanging="357"/>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الثالثة: تقرير لحكم التصوير وأنواعه:</w:t>
      </w:r>
    </w:p>
    <w:p w14:paraId="2F59D9C6" w14:textId="77777777" w:rsidR="0070404B" w:rsidRPr="00CB4EAE" w:rsidRDefault="00DB608E" w:rsidP="004708AA">
      <w:pPr>
        <w:pStyle w:val="aff1"/>
        <w:keepNext/>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قال الشيخ</w:t>
      </w:r>
      <w:r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sz w:val="36"/>
          <w:szCs w:val="34"/>
          <w:rtl/>
        </w:rPr>
        <w:t>"تصوير الصور أصل عبادة الأوثان"</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70"/>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2504409F" w14:textId="3D249B2D" w:rsidR="0070404B" w:rsidRPr="00CB4EAE" w:rsidRDefault="00DB608E"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وقال</w:t>
      </w:r>
      <w:r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sz w:val="36"/>
          <w:szCs w:val="34"/>
          <w:rtl/>
        </w:rPr>
        <w:t>"واختلفوا في المراد بالصورة؛ فالذي عليه الجمهور: أن المراد بها ذوات الأرواح</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ويشهد له ما في بعض روايات الحديث عن أحمد بلفظ ((تمثال))</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ويدل عليه قول ابن عباس كما في صحيح مسلم: ((فإن كان ولابد فعليك بهذا الشجر وما لا روح فيه</w:t>
      </w:r>
      <w:proofErr w:type="gramStart"/>
      <w:r w:rsidR="0070404B"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proofErr w:type="gramEnd"/>
      <w:r w:rsidR="0070404B" w:rsidRPr="00CB4EAE">
        <w:rPr>
          <w:rStyle w:val="ae"/>
          <w:rFonts w:ascii="Traditional Arabic" w:hAnsi="Traditional Arabic"/>
          <w:sz w:val="36"/>
          <w:szCs w:val="34"/>
          <w:rtl/>
        </w:rPr>
        <w:footnoteReference w:id="71"/>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2F2FD660" w14:textId="5ECC437D" w:rsidR="0070404B" w:rsidRPr="00CB4EAE" w:rsidRDefault="00DB608E"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hint="cs"/>
          <w:sz w:val="36"/>
          <w:szCs w:val="34"/>
          <w:rtl/>
        </w:rPr>
        <w:t>ف</w:t>
      </w:r>
      <w:r w:rsidR="0070404B" w:rsidRPr="00CB4EAE">
        <w:rPr>
          <w:rFonts w:ascii="Traditional Arabic" w:hAnsi="Traditional Arabic" w:cs="Traditional Arabic"/>
          <w:sz w:val="36"/>
          <w:szCs w:val="34"/>
          <w:rtl/>
        </w:rPr>
        <w:t xml:space="preserve">قرر </w:t>
      </w:r>
      <w:r w:rsidRPr="00CB4EAE">
        <w:rPr>
          <w:rFonts w:ascii="Traditional Arabic" w:hAnsi="Traditional Arabic" w:cs="Traditional Arabic"/>
          <w:sz w:val="36"/>
          <w:szCs w:val="34"/>
          <w:rtl/>
        </w:rPr>
        <w:t>أن التصوير سبب</w:t>
      </w:r>
      <w:r w:rsidR="0070404B" w:rsidRPr="00CB4EAE">
        <w:rPr>
          <w:rFonts w:ascii="Traditional Arabic" w:hAnsi="Traditional Arabic" w:cs="Traditional Arabic"/>
          <w:sz w:val="36"/>
          <w:szCs w:val="34"/>
          <w:rtl/>
        </w:rPr>
        <w:t xml:space="preserve"> في عبادة الأوثان</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ودل</w:t>
      </w:r>
      <w:r w:rsidRPr="00CB4EAE">
        <w:rPr>
          <w:rFonts w:ascii="Traditional Arabic" w:hAnsi="Traditional Arabic" w:cs="Traditional Arabic" w:hint="cs"/>
          <w:sz w:val="36"/>
          <w:szCs w:val="34"/>
          <w:rtl/>
        </w:rPr>
        <w:t xml:space="preserve"> عليه</w:t>
      </w:r>
      <w:r w:rsidR="0070404B" w:rsidRPr="00CB4EAE">
        <w:rPr>
          <w:rFonts w:ascii="Traditional Arabic" w:hAnsi="Traditional Arabic" w:cs="Traditional Arabic"/>
          <w:sz w:val="36"/>
          <w:szCs w:val="34"/>
          <w:rtl/>
        </w:rPr>
        <w:t xml:space="preserve"> حديث عائشة -رضي الله عنها</w:t>
      </w:r>
      <w:proofErr w:type="gramStart"/>
      <w:r w:rsidR="0070404B" w:rsidRPr="00CB4EAE">
        <w:rPr>
          <w:rFonts w:ascii="Traditional Arabic" w:hAnsi="Traditional Arabic" w:cs="Traditional Arabic"/>
          <w:sz w:val="36"/>
          <w:szCs w:val="34"/>
          <w:rtl/>
        </w:rPr>
        <w:t xml:space="preserve">- </w:t>
      </w:r>
      <w:r w:rsidR="003B7EBC" w:rsidRPr="00CB4EAE">
        <w:rPr>
          <w:rFonts w:ascii="Traditional Arabic" w:hAnsi="Traditional Arabic" w:cs="Traditional Arabic" w:hint="cs"/>
          <w:sz w:val="36"/>
          <w:szCs w:val="34"/>
          <w:rtl/>
        </w:rPr>
        <w:t>.</w:t>
      </w:r>
      <w:proofErr w:type="gramEnd"/>
      <w:r w:rsidR="003B7EBC" w:rsidRPr="00CB4EAE">
        <w:rPr>
          <w:rFonts w:ascii="Traditional Arabic" w:hAnsi="Traditional Arabic" w:cs="Traditional Arabic" w:hint="cs"/>
          <w:sz w:val="36"/>
          <w:szCs w:val="34"/>
          <w:rtl/>
        </w:rPr>
        <w:t>.</w:t>
      </w:r>
      <w:r w:rsidR="0070404B" w:rsidRPr="00CB4EAE">
        <w:rPr>
          <w:rFonts w:ascii="Traditional Arabic" w:hAnsi="Traditional Arabic" w:cs="Traditional Arabic" w:hint="cs"/>
          <w:sz w:val="36"/>
          <w:szCs w:val="34"/>
          <w:rtl/>
        </w:rPr>
        <w:t xml:space="preserve"> وكانت أم سلمة</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وأم حبيبة -رضي الله عنهما- أتتا أرض الحبشة</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فذكرتا من حسنها وتصاوير فيها</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فقال: ((أولئك إذا مات منهم الرجل الصالح بنوا على قبره مسجدا</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 xml:space="preserve">ثم صوروا </w:t>
      </w:r>
      <w:r w:rsidR="0070404B" w:rsidRPr="00CB4EAE">
        <w:rPr>
          <w:rFonts w:ascii="Traditional Arabic" w:hAnsi="Traditional Arabic" w:cs="Traditional Arabic" w:hint="cs"/>
          <w:sz w:val="36"/>
          <w:szCs w:val="34"/>
          <w:rtl/>
        </w:rPr>
        <w:lastRenderedPageBreak/>
        <w:t>فيه تلك الصورة أولئك شرار الخلق عند الله))</w:t>
      </w:r>
      <w:r w:rsidR="0070404B" w:rsidRPr="00CB4EAE">
        <w:rPr>
          <w:rFonts w:ascii="Traditional Arabic" w:hAnsi="Traditional Arabic" w:cs="Traditional Arabic" w:hint="cs"/>
          <w:sz w:val="36"/>
          <w:szCs w:val="34"/>
          <w:vertAlign w:val="superscript"/>
          <w:rtl/>
        </w:rPr>
        <w:t xml:space="preserve"> (</w:t>
      </w:r>
      <w:r w:rsidR="0070404B" w:rsidRPr="00CB4EAE">
        <w:rPr>
          <w:rStyle w:val="ae"/>
          <w:rFonts w:ascii="Traditional Arabic" w:hAnsi="Traditional Arabic"/>
          <w:sz w:val="36"/>
          <w:szCs w:val="34"/>
          <w:rtl/>
        </w:rPr>
        <w:footnoteReference w:id="72"/>
      </w:r>
      <w:r w:rsidR="0070404B" w:rsidRPr="00CB4EAE">
        <w:rPr>
          <w:rFonts w:ascii="Traditional Arabic" w:hAnsi="Traditional Arabic" w:cs="Traditional Arabic" w:hint="cs"/>
          <w:sz w:val="36"/>
          <w:szCs w:val="34"/>
          <w:vertAlign w:val="superscript"/>
          <w:rtl/>
        </w:rPr>
        <w:t>)</w:t>
      </w:r>
      <w:r w:rsidR="0070404B" w:rsidRPr="00CB4EAE">
        <w:rPr>
          <w:rFonts w:ascii="Traditional Arabic" w:hAnsi="Traditional Arabic" w:cs="Traditional Arabic" w:hint="cs"/>
          <w:sz w:val="36"/>
          <w:szCs w:val="34"/>
          <w:rtl/>
        </w:rPr>
        <w:t>. "وهذا الحديث يدل على تحريم بناء المساجد على قبور الص</w:t>
      </w:r>
      <w:r w:rsidR="00A049B7" w:rsidRPr="00CB4EAE">
        <w:rPr>
          <w:rFonts w:ascii="Traditional Arabic" w:hAnsi="Traditional Arabic" w:cs="Traditional Arabic" w:hint="cs"/>
          <w:sz w:val="36"/>
          <w:szCs w:val="34"/>
          <w:rtl/>
        </w:rPr>
        <w:t>الحين</w:t>
      </w:r>
      <w:r w:rsidR="0070404B" w:rsidRPr="00CB4EAE">
        <w:rPr>
          <w:rFonts w:ascii="Traditional Arabic" w:hAnsi="Traditional Arabic" w:cs="Traditional Arabic" w:hint="cs"/>
          <w:sz w:val="36"/>
          <w:szCs w:val="34"/>
          <w:rtl/>
        </w:rPr>
        <w:t>"</w:t>
      </w:r>
      <w:r w:rsidR="0070404B" w:rsidRPr="00CB4EAE">
        <w:rPr>
          <w:rFonts w:ascii="Traditional Arabic" w:hAnsi="Traditional Arabic" w:cs="Traditional Arabic" w:hint="cs"/>
          <w:sz w:val="36"/>
          <w:szCs w:val="34"/>
          <w:vertAlign w:val="superscript"/>
          <w:rtl/>
        </w:rPr>
        <w:t>(</w:t>
      </w:r>
      <w:r w:rsidR="0070404B" w:rsidRPr="00CB4EAE">
        <w:rPr>
          <w:rStyle w:val="ae"/>
          <w:rFonts w:ascii="Traditional Arabic" w:hAnsi="Traditional Arabic"/>
          <w:sz w:val="36"/>
          <w:szCs w:val="34"/>
          <w:rtl/>
        </w:rPr>
        <w:footnoteReference w:id="73"/>
      </w:r>
      <w:proofErr w:type="gramStart"/>
      <w:r w:rsidR="0070404B" w:rsidRPr="00CB4EAE">
        <w:rPr>
          <w:rFonts w:ascii="Traditional Arabic" w:hAnsi="Traditional Arabic" w:cs="Traditional Arabic" w:hint="cs"/>
          <w:sz w:val="36"/>
          <w:szCs w:val="34"/>
          <w:vertAlign w:val="superscript"/>
          <w:rtl/>
        </w:rPr>
        <w:t>)</w:t>
      </w:r>
      <w:r w:rsidR="0070404B" w:rsidRPr="00CB4EAE">
        <w:rPr>
          <w:rFonts w:ascii="Traditional Arabic" w:hAnsi="Traditional Arabic" w:cs="Traditional Arabic" w:hint="cs"/>
          <w:sz w:val="36"/>
          <w:szCs w:val="34"/>
          <w:rtl/>
        </w:rPr>
        <w:t xml:space="preserve"> .</w:t>
      </w:r>
      <w:proofErr w:type="gramEnd"/>
    </w:p>
    <w:p w14:paraId="038292B0"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w:t>
      </w:r>
      <w:r w:rsidR="00DF0A79" w:rsidRPr="00CB4EAE">
        <w:rPr>
          <w:rFonts w:ascii="Traditional Arabic" w:hAnsi="Traditional Arabic" w:cs="Traditional Arabic" w:hint="cs"/>
          <w:sz w:val="36"/>
          <w:szCs w:val="34"/>
          <w:rtl/>
        </w:rPr>
        <w:t xml:space="preserve">قد </w:t>
      </w:r>
      <w:r w:rsidRPr="00CB4EAE">
        <w:rPr>
          <w:rFonts w:ascii="Traditional Arabic" w:hAnsi="Traditional Arabic" w:cs="Traditional Arabic"/>
          <w:sz w:val="36"/>
          <w:szCs w:val="34"/>
          <w:rtl/>
        </w:rPr>
        <w:t xml:space="preserve">قرّر </w:t>
      </w:r>
      <w:r w:rsidR="00DF0A79" w:rsidRPr="00CB4EAE">
        <w:rPr>
          <w:rFonts w:ascii="Traditional Arabic" w:hAnsi="Traditional Arabic" w:cs="Traditional Arabic" w:hint="cs"/>
          <w:sz w:val="36"/>
          <w:szCs w:val="34"/>
          <w:rtl/>
        </w:rPr>
        <w:t>الشيخ</w:t>
      </w:r>
      <w:r w:rsidRPr="00CB4EAE">
        <w:rPr>
          <w:rFonts w:ascii="Traditional Arabic" w:hAnsi="Traditional Arabic" w:cs="Traditional Arabic"/>
          <w:sz w:val="36"/>
          <w:szCs w:val="34"/>
          <w:rtl/>
        </w:rPr>
        <w:t xml:space="preserve"> ضوابط التصوير المحرم وهي:</w:t>
      </w:r>
    </w:p>
    <w:p w14:paraId="434210C0" w14:textId="59F5A321"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1) أن تكون الصو</w:t>
      </w:r>
      <w:r w:rsidR="00F3270D" w:rsidRPr="00CB4EAE">
        <w:rPr>
          <w:rFonts w:ascii="Traditional Arabic" w:hAnsi="Traditional Arabic" w:cs="Traditional Arabic"/>
          <w:sz w:val="36"/>
          <w:szCs w:val="34"/>
          <w:rtl/>
        </w:rPr>
        <w:t>رة لذات روح</w:t>
      </w:r>
      <w:r w:rsidR="000B3110" w:rsidRPr="00CB4EAE">
        <w:rPr>
          <w:rFonts w:ascii="Traditional Arabic" w:hAnsi="Traditional Arabic" w:cs="Traditional Arabic"/>
          <w:sz w:val="36"/>
          <w:szCs w:val="34"/>
          <w:rtl/>
        </w:rPr>
        <w:t xml:space="preserve">، </w:t>
      </w:r>
      <w:r w:rsidR="00F3270D" w:rsidRPr="00CB4EAE">
        <w:rPr>
          <w:rFonts w:ascii="Traditional Arabic" w:hAnsi="Traditional Arabic" w:cs="Traditional Arabic"/>
          <w:sz w:val="36"/>
          <w:szCs w:val="34"/>
          <w:rtl/>
        </w:rPr>
        <w:t>فخرج ما لا روح فيه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حديث سعيد بن أبي الحسن قال: "كنت عند ابن عباس -رضي الله عنهما- إذ أتاه رجل فقال: يا أبا عباس</w:t>
      </w:r>
      <w:proofErr w:type="gramStart"/>
      <w:r w:rsidR="000B3110" w:rsidRPr="00CB4EAE">
        <w:rPr>
          <w:rFonts w:ascii="Traditional Arabic" w:hAnsi="Traditional Arabic" w:cs="Traditional Arabic"/>
          <w:sz w:val="36"/>
          <w:szCs w:val="34"/>
          <w:rtl/>
        </w:rPr>
        <w:t xml:space="preserve">، </w:t>
      </w:r>
      <w:r w:rsidR="00705FD4" w:rsidRPr="00CB4EAE">
        <w:rPr>
          <w:rFonts w:ascii="Traditional Arabic" w:hAnsi="Traditional Arabic" w:cs="Traditional Arabic" w:hint="cs"/>
          <w:sz w:val="36"/>
          <w:szCs w:val="34"/>
          <w:rtl/>
        </w:rPr>
        <w:t>.</w:t>
      </w:r>
      <w:proofErr w:type="gramEnd"/>
      <w:r w:rsidR="00705FD4"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وإني أصنع هذه التصاوير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فقال ابن عباس: لا أحدثك إلا ما سمعت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يقول: سمعته يقول: ((من صور صورة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فإن الله معذبه حتى ينفخ فيها الروح</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وليس بنافخ فيها أبدا)</w:t>
      </w:r>
      <w:proofErr w:type="gramStart"/>
      <w:r w:rsidRPr="00CB4EAE">
        <w:rPr>
          <w:rFonts w:ascii="Traditional Arabic" w:hAnsi="Traditional Arabic" w:cs="Traditional Arabic" w:hint="cs"/>
          <w:sz w:val="36"/>
          <w:szCs w:val="34"/>
          <w:rtl/>
        </w:rPr>
        <w:t xml:space="preserve">) </w:t>
      </w:r>
      <w:r w:rsidR="00705FD4" w:rsidRPr="00CB4EAE">
        <w:rPr>
          <w:rFonts w:ascii="Traditional Arabic" w:hAnsi="Traditional Arabic" w:cs="Traditional Arabic" w:hint="cs"/>
          <w:sz w:val="36"/>
          <w:szCs w:val="34"/>
          <w:rtl/>
        </w:rPr>
        <w:t>.</w:t>
      </w:r>
      <w:proofErr w:type="gramEnd"/>
      <w:r w:rsidR="00705FD4"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rtl/>
        </w:rPr>
        <w:t xml:space="preserve"> فقال: ويحك</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إن أبيت إلا أن تصنع</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فعليك بهذا الشجر</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كل شيء ليس فيه روح"</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74"/>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58897309" w14:textId="4F9CB4EF"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2) أن تكون الصورة غير مقطوعة الرأس</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فخرج ما قُطع فيه الرأس. وفيه حديث جبريل قال النبي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"أتاني جبريل </w:t>
      </w:r>
      <w:r w:rsidRPr="00CB4EAE">
        <w:rPr>
          <w:rFonts w:ascii="Traditional Arabic" w:hAnsi="Traditional Arabic" w:cs="Traditional Arabic"/>
          <w:sz w:val="36"/>
          <w:szCs w:val="34"/>
          <w:rtl/>
        </w:rPr>
        <w:sym w:font="AGA Arabesque" w:char="0065"/>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فقال لي: أتيتك البارحة فلم يمنعني أن أكون دخلت إلا أنه كان على الباب </w:t>
      </w:r>
      <w:r w:rsidRPr="00CB4EAE">
        <w:rPr>
          <w:rFonts w:ascii="Traditional Arabic" w:hAnsi="Traditional Arabic" w:cs="Traditional Arabic"/>
          <w:sz w:val="36"/>
          <w:szCs w:val="34"/>
          <w:rtl/>
        </w:rPr>
        <w:lastRenderedPageBreak/>
        <w:t>تماثيل</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وكان في البيت قرام ستر فيه تماثيل</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وكان في البيت كلب</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فمر برأس التمثال الذي في البيت يقطع</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فيصير كهيئة الشجرة..."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75"/>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C0EFF94" w14:textId="5C2951AD"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3) أن تكون صورة على أي حال</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سواء كانت مجسمة ويُعبر عنها بذات ظل (تمثال) وهو أشد ما يكون التصوير ولا خالف فيه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عن حديث أبي هريرة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قال: قال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((لا تدخل الملائكة بيتا فيه تماثيل أو تصاوير</w:t>
      </w:r>
      <w:proofErr w:type="gramStart"/>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7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66FAC67" w14:textId="018BCC8B"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3) أن تكون صورة غير ممتهنة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والشيخ يرى العموم حتى لو كانت ممتهنة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ودليل ذلك: حديث</w:t>
      </w:r>
      <w:r w:rsidR="004B50B0" w:rsidRPr="00CB4EAE">
        <w:rPr>
          <w:rFonts w:ascii="Traditional Arabic" w:hAnsi="Traditional Arabic" w:cs="Traditional Arabic"/>
          <w:sz w:val="36"/>
          <w:szCs w:val="34"/>
          <w:rtl/>
        </w:rPr>
        <w:t xml:space="preserve"> عائشة -رضي الله عنها-</w:t>
      </w:r>
      <w:r w:rsidRPr="00CB4EAE">
        <w:rPr>
          <w:rFonts w:ascii="Traditional Arabic" w:hAnsi="Traditional Arabic" w:cs="Traditional Arabic"/>
          <w:sz w:val="36"/>
          <w:szCs w:val="34"/>
          <w:rtl/>
        </w:rPr>
        <w:t xml:space="preserve">قالت: "قدم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من سفر</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وقد سترت بقرام لي على سهوة لي فيها تماثيل</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فلما رآه رسول الله </w:t>
      </w:r>
      <w:r w:rsidRPr="00CB4EAE">
        <w:rPr>
          <w:rFonts w:ascii="Traditional Arabic" w:hAnsi="Traditional Arabic" w:cs="Traditional Arabic"/>
          <w:sz w:val="36"/>
          <w:szCs w:val="34"/>
          <w:rtl/>
        </w:rPr>
        <w:sym w:font="AGA Arabesque" w:char="0065"/>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 xml:space="preserve">هتكه وقال: ((أشد الناس عذابا يوم القيامة الذين يضاهون بخلق الله)) </w:t>
      </w:r>
      <w:r w:rsidR="007444A8"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77"/>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 xml:space="preserve">. قال </w:t>
      </w:r>
      <w:proofErr w:type="spellStart"/>
      <w:r w:rsidRPr="00CB4EAE">
        <w:rPr>
          <w:rFonts w:ascii="Traditional Arabic" w:hAnsi="Traditional Arabic" w:cs="Traditional Arabic" w:hint="cs"/>
          <w:sz w:val="36"/>
          <w:szCs w:val="34"/>
          <w:rtl/>
        </w:rPr>
        <w:t>الهيتمي</w:t>
      </w:r>
      <w:proofErr w:type="spellEnd"/>
      <w:r w:rsidRPr="00CB4EAE">
        <w:rPr>
          <w:rFonts w:ascii="Traditional Arabic" w:hAnsi="Traditional Arabic" w:cs="Traditional Arabic" w:hint="cs"/>
          <w:sz w:val="36"/>
          <w:szCs w:val="34"/>
          <w:rtl/>
        </w:rPr>
        <w:t xml:space="preserve">: "لا يؤثر </w:t>
      </w:r>
      <w:r w:rsidRPr="00CB4EAE">
        <w:rPr>
          <w:rFonts w:ascii="Traditional Arabic" w:hAnsi="Traditional Arabic" w:cs="Traditional Arabic" w:hint="cs"/>
          <w:sz w:val="36"/>
          <w:szCs w:val="34"/>
          <w:rtl/>
        </w:rPr>
        <w:lastRenderedPageBreak/>
        <w:t>حمل النقد الذي عليه صورة كاملة لأنه للحاجة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ولأنها ممتهنة </w:t>
      </w:r>
      <w:r w:rsidR="004B50B0" w:rsidRPr="00CB4EAE">
        <w:rPr>
          <w:rFonts w:ascii="Traditional Arabic" w:hAnsi="Traditional Arabic" w:cs="Traditional Arabic" w:hint="cs"/>
          <w:sz w:val="36"/>
          <w:szCs w:val="34"/>
          <w:rtl/>
        </w:rPr>
        <w:t>...</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ولأن السلف كانوا يتعاملون بها</w:t>
      </w:r>
      <w:r w:rsidR="004B50B0" w:rsidRPr="00CB4EAE">
        <w:rPr>
          <w:rFonts w:ascii="Traditional Arabic" w:hAnsi="Traditional Arabic" w:cs="Traditional Arabic" w:hint="cs"/>
          <w:sz w:val="36"/>
          <w:szCs w:val="34"/>
          <w:rtl/>
        </w:rPr>
        <w:t>...</w:t>
      </w:r>
      <w:r w:rsidR="000B3110" w:rsidRPr="00CB4EAE">
        <w:rPr>
          <w:rFonts w:ascii="Traditional Arabic" w:hAnsi="Traditional Arabic" w:cs="Traditional Arabic" w:hint="cs"/>
          <w:sz w:val="36"/>
          <w:szCs w:val="34"/>
          <w:rtl/>
        </w:rPr>
        <w:t xml:space="preserve">، </w:t>
      </w:r>
      <w:r w:rsidR="007444A8" w:rsidRPr="00CB4EAE">
        <w:rPr>
          <w:rFonts w:ascii="Traditional Arabic" w:hAnsi="Traditional Arabic" w:cs="Traditional Arabic" w:hint="cs"/>
          <w:sz w:val="36"/>
          <w:szCs w:val="34"/>
          <w:rtl/>
        </w:rPr>
        <w:t>ولازم ذلك عادة حملهم لها</w:t>
      </w:r>
      <w:r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vertAlign w:val="superscript"/>
          <w:rtl/>
        </w:rPr>
        <w:t xml:space="preserve"> (</w:t>
      </w:r>
      <w:r w:rsidRPr="00CB4EAE">
        <w:rPr>
          <w:rStyle w:val="ae"/>
          <w:rFonts w:ascii="Traditional Arabic" w:hAnsi="Traditional Arabic"/>
          <w:sz w:val="36"/>
          <w:szCs w:val="34"/>
          <w:rtl/>
        </w:rPr>
        <w:footnoteReference w:id="78"/>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748D2D7E" w14:textId="50838079" w:rsidR="0070404B" w:rsidRPr="00672EC8" w:rsidRDefault="0070404B" w:rsidP="004708AA">
      <w:pPr>
        <w:spacing w:after="0" w:line="240" w:lineRule="auto"/>
        <w:jc w:val="both"/>
        <w:rPr>
          <w:rFonts w:ascii="Traditional Arabic" w:hAnsi="Traditional Arabic" w:cs="Traditional Arabic"/>
          <w:sz w:val="4"/>
          <w:szCs w:val="4"/>
          <w:rtl/>
        </w:rPr>
      </w:pPr>
      <w:r w:rsidRPr="004B50B0">
        <w:rPr>
          <w:rFonts w:ascii="Traditional Arabic" w:hAnsi="Traditional Arabic" w:cs="Traditional Arabic"/>
          <w:sz w:val="4"/>
          <w:szCs w:val="4"/>
          <w:rtl/>
        </w:rPr>
        <w:br w:type="page"/>
      </w:r>
      <w:bookmarkStart w:id="76" w:name="_Toc160926079"/>
      <w:r w:rsidRPr="00672EC8">
        <w:rPr>
          <w:rFonts w:ascii="Traditional Arabic" w:hAnsi="Traditional Arabic" w:cs="Traditional Arabic"/>
          <w:b/>
          <w:bCs/>
          <w:sz w:val="36"/>
          <w:szCs w:val="34"/>
          <w:rtl/>
        </w:rPr>
        <w:lastRenderedPageBreak/>
        <w:t>المطلب الثالث</w:t>
      </w:r>
      <w:r w:rsidR="00672EC8">
        <w:rPr>
          <w:rFonts w:ascii="Traditional Arabic" w:hAnsi="Traditional Arabic" w:cs="Traditional Arabic" w:hint="cs"/>
          <w:b/>
          <w:bCs/>
          <w:sz w:val="36"/>
          <w:szCs w:val="34"/>
          <w:rtl/>
        </w:rPr>
        <w:t xml:space="preserve">: </w:t>
      </w:r>
      <w:r w:rsidRPr="00672EC8">
        <w:rPr>
          <w:rFonts w:ascii="Traditional Arabic" w:hAnsi="Traditional Arabic" w:cs="Traditional Arabic"/>
          <w:b/>
          <w:bCs/>
          <w:sz w:val="36"/>
          <w:szCs w:val="34"/>
          <w:rtl/>
        </w:rPr>
        <w:t>تقريره لعقيدة السلف في توحيد الأسماء والصفات</w:t>
      </w:r>
      <w:bookmarkEnd w:id="76"/>
    </w:p>
    <w:p w14:paraId="7DF70054" w14:textId="6498DC48"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قرّر </w:t>
      </w:r>
      <w:r w:rsidR="00DF0A79" w:rsidRPr="00CB4EAE">
        <w:rPr>
          <w:rFonts w:ascii="Traditional Arabic" w:hAnsi="Traditional Arabic" w:cs="Traditional Arabic" w:hint="cs"/>
          <w:sz w:val="36"/>
          <w:szCs w:val="34"/>
          <w:rtl/>
        </w:rPr>
        <w:t xml:space="preserve">الشيخ </w:t>
      </w:r>
      <w:r w:rsidR="00B20F59" w:rsidRPr="00CB4EAE">
        <w:rPr>
          <w:rFonts w:ascii="Traditional Arabic" w:hAnsi="Traditional Arabic" w:cs="Traditional Arabic" w:hint="cs"/>
          <w:sz w:val="36"/>
          <w:szCs w:val="34"/>
          <w:rtl/>
        </w:rPr>
        <w:t xml:space="preserve">في كتابه </w:t>
      </w:r>
      <w:r w:rsidRPr="00CB4EAE">
        <w:rPr>
          <w:rFonts w:ascii="Traditional Arabic" w:hAnsi="Traditional Arabic" w:cs="Traditional Arabic"/>
          <w:sz w:val="36"/>
          <w:szCs w:val="34"/>
          <w:rtl/>
        </w:rPr>
        <w:t xml:space="preserve">قواعد محررة في </w:t>
      </w:r>
      <w:r w:rsidR="00DF0A79" w:rsidRPr="00CB4EAE">
        <w:rPr>
          <w:rFonts w:ascii="Traditional Arabic" w:hAnsi="Traditional Arabic" w:cs="Traditional Arabic"/>
          <w:sz w:val="36"/>
          <w:szCs w:val="34"/>
          <w:rtl/>
        </w:rPr>
        <w:t>أسما</w:t>
      </w:r>
      <w:r w:rsidR="00DF0A79" w:rsidRPr="00CB4EAE">
        <w:rPr>
          <w:rFonts w:ascii="Traditional Arabic" w:hAnsi="Traditional Arabic" w:cs="Traditional Arabic" w:hint="cs"/>
          <w:sz w:val="36"/>
          <w:szCs w:val="34"/>
          <w:rtl/>
        </w:rPr>
        <w:t>ء الله</w:t>
      </w:r>
      <w:r w:rsidR="00DF0A79" w:rsidRPr="00CB4EAE">
        <w:rPr>
          <w:rFonts w:ascii="Traditional Arabic" w:hAnsi="Traditional Arabic" w:cs="Traditional Arabic"/>
          <w:sz w:val="36"/>
          <w:szCs w:val="34"/>
          <w:rtl/>
        </w:rPr>
        <w:t xml:space="preserve"> وصفاته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وهي تعتبر أصولا ومنطلقات في اعتقاد أهل السنة في هذا الباب</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وبيانها فيما يلي:</w:t>
      </w:r>
    </w:p>
    <w:p w14:paraId="07D484F7" w14:textId="77777777" w:rsidR="0070404B" w:rsidRPr="00CB4EAE" w:rsidRDefault="0070404B" w:rsidP="004708AA">
      <w:pPr>
        <w:pStyle w:val="aff1"/>
        <w:numPr>
          <w:ilvl w:val="0"/>
          <w:numId w:val="7"/>
        </w:numPr>
        <w:jc w:val="both"/>
        <w:rPr>
          <w:rFonts w:ascii="Traditional Arabic" w:hAnsi="Traditional Arabic" w:cs="Traditional Arabic"/>
          <w:sz w:val="36"/>
          <w:szCs w:val="34"/>
          <w:rtl/>
        </w:rPr>
      </w:pPr>
      <w:r w:rsidRPr="00CB4EAE">
        <w:rPr>
          <w:rFonts w:ascii="Traditional Arabic" w:hAnsi="Traditional Arabic" w:cs="Traditional Arabic"/>
          <w:b/>
          <w:bCs/>
          <w:sz w:val="36"/>
          <w:szCs w:val="34"/>
          <w:rtl/>
        </w:rPr>
        <w:t>أولا: تقريره لقاعدة: الأسماء والصفات توقيفية:</w:t>
      </w:r>
    </w:p>
    <w:p w14:paraId="7EFDA150" w14:textId="1A5D0522" w:rsidR="0070404B" w:rsidRPr="00CB4EAE" w:rsidRDefault="0070404B" w:rsidP="004708AA">
      <w:pPr>
        <w:autoSpaceDE w:val="0"/>
        <w:autoSpaceDN w:val="0"/>
        <w:adjustRightInd w:val="0"/>
        <w:spacing w:after="0" w:line="240" w:lineRule="auto"/>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من القواعد في باب الأسماء والصفات قاعدة: أن أسماء والله وصفاته </w:t>
      </w:r>
      <w:proofErr w:type="gramStart"/>
      <w:r w:rsidRPr="00CB4EAE">
        <w:rPr>
          <w:rFonts w:ascii="Traditional Arabic" w:hAnsi="Traditional Arabic" w:cs="Traditional Arabic"/>
          <w:sz w:val="36"/>
          <w:szCs w:val="34"/>
          <w:rtl/>
        </w:rPr>
        <w:t>توقيفية</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79"/>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060E79" w:rsidRPr="00CB4EAE">
        <w:rPr>
          <w:rFonts w:ascii="Traditional Arabic" w:hAnsi="Traditional Arabic" w:cs="Traditional Arabic" w:hint="cs"/>
          <w:sz w:val="36"/>
          <w:szCs w:val="34"/>
          <w:rtl/>
        </w:rPr>
        <w:t>فـ"طريقة سلف الأمة وأئمتها أنهم يصفون الله بما وصف به نفسه</w:t>
      </w:r>
      <w:r w:rsidR="000B3110" w:rsidRPr="00CB4EAE">
        <w:rPr>
          <w:rFonts w:ascii="Traditional Arabic" w:hAnsi="Traditional Arabic" w:cs="Traditional Arabic" w:hint="cs"/>
          <w:sz w:val="36"/>
          <w:szCs w:val="34"/>
          <w:rtl/>
        </w:rPr>
        <w:t xml:space="preserve">، </w:t>
      </w:r>
      <w:r w:rsidR="00060E79" w:rsidRPr="00CB4EAE">
        <w:rPr>
          <w:rFonts w:ascii="Traditional Arabic" w:hAnsi="Traditional Arabic" w:cs="Traditional Arabic" w:hint="cs"/>
          <w:sz w:val="36"/>
          <w:szCs w:val="34"/>
          <w:rtl/>
        </w:rPr>
        <w:t xml:space="preserve">وبما وصفه به رسوله </w:t>
      </w:r>
      <w:r w:rsidR="00060E79" w:rsidRPr="00CB4EAE">
        <w:rPr>
          <w:rFonts w:ascii="Traditional Arabic" w:hAnsi="Traditional Arabic" w:cs="Traditional Arabic"/>
          <w:sz w:val="36"/>
          <w:szCs w:val="34"/>
          <w:rtl/>
        </w:rPr>
        <w:sym w:font="AGA Arabesque" w:char="0072"/>
      </w:r>
      <w:r w:rsidR="00060E79" w:rsidRPr="00CB4EAE">
        <w:rPr>
          <w:rFonts w:ascii="Traditional Arabic" w:hAnsi="Traditional Arabic" w:cs="Traditional Arabic"/>
          <w:sz w:val="36"/>
          <w:szCs w:val="34"/>
          <w:rtl/>
        </w:rPr>
        <w:t>"</w:t>
      </w:r>
      <w:r w:rsidR="00060E79" w:rsidRPr="00CB4EAE">
        <w:rPr>
          <w:rFonts w:ascii="Traditional Arabic" w:hAnsi="Traditional Arabic" w:cs="Traditional Arabic"/>
          <w:sz w:val="36"/>
          <w:szCs w:val="34"/>
          <w:vertAlign w:val="superscript"/>
          <w:rtl/>
        </w:rPr>
        <w:t>(</w:t>
      </w:r>
      <w:r w:rsidR="00060E79" w:rsidRPr="00CB4EAE">
        <w:rPr>
          <w:rStyle w:val="ae"/>
          <w:rFonts w:ascii="Traditional Arabic" w:hAnsi="Traditional Arabic"/>
          <w:sz w:val="36"/>
          <w:szCs w:val="34"/>
          <w:rtl/>
        </w:rPr>
        <w:footnoteReference w:id="80"/>
      </w:r>
      <w:r w:rsidR="00060E79"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"وقد اتفقت الأئمة على أنّ الصفات لا تؤخذ إلا توقيفاً</w:t>
      </w:r>
      <w:r w:rsidR="000B3110" w:rsidRPr="00CB4EAE">
        <w:rPr>
          <w:rFonts w:ascii="Traditional Arabic" w:hAnsi="Traditional Arabic" w:cs="Traditional Arabic" w:hint="cs"/>
          <w:sz w:val="36"/>
          <w:szCs w:val="34"/>
          <w:rtl/>
        </w:rPr>
        <w:t xml:space="preserve">، </w:t>
      </w:r>
      <w:r w:rsidR="00705FD4" w:rsidRPr="00CB4EAE">
        <w:rPr>
          <w:rFonts w:ascii="Traditional Arabic" w:hAnsi="Traditional Arabic" w:cs="Traditional Arabic" w:hint="cs"/>
          <w:sz w:val="36"/>
          <w:szCs w:val="34"/>
          <w:rtl/>
        </w:rPr>
        <w:t>و</w:t>
      </w:r>
      <w:r w:rsidRPr="00CB4EAE">
        <w:rPr>
          <w:rFonts w:ascii="Traditional Arabic" w:hAnsi="Traditional Arabic" w:cs="Traditional Arabic" w:hint="cs"/>
          <w:sz w:val="36"/>
          <w:szCs w:val="34"/>
          <w:rtl/>
        </w:rPr>
        <w:t>شرحها لا يجوز إلا بتوقيف"</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81"/>
      </w:r>
      <w:r w:rsidRPr="00CB4EAE">
        <w:rPr>
          <w:rFonts w:ascii="Traditional Arabic" w:hAnsi="Traditional Arabic" w:cs="Traditional Arabic" w:hint="cs"/>
          <w:sz w:val="36"/>
          <w:szCs w:val="34"/>
          <w:vertAlign w:val="superscript"/>
          <w:rtl/>
        </w:rPr>
        <w:t>)</w:t>
      </w:r>
      <w:r w:rsidR="000B3110" w:rsidRPr="00CB4EAE">
        <w:rPr>
          <w:rFonts w:ascii="Traditional Arabic" w:hAnsi="Traditional Arabic" w:cs="Traditional Arabic" w:hint="cs"/>
          <w:sz w:val="36"/>
          <w:szCs w:val="34"/>
          <w:rtl/>
        </w:rPr>
        <w:t xml:space="preserve">، </w:t>
      </w:r>
    </w:p>
    <w:p w14:paraId="632272FF" w14:textId="2FD85EAE" w:rsidR="00060E79"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وقد قرر الشيخ </w:t>
      </w:r>
      <w:r w:rsidR="006410EA" w:rsidRPr="00CB4EAE">
        <w:rPr>
          <w:rFonts w:ascii="Traditional Arabic" w:hAnsi="Traditional Arabic" w:cs="Traditional Arabic" w:hint="cs"/>
          <w:sz w:val="36"/>
          <w:szCs w:val="34"/>
          <w:rtl/>
        </w:rPr>
        <w:t>ب</w:t>
      </w:r>
      <w:r w:rsidR="008C6C95" w:rsidRPr="00CB4EAE">
        <w:rPr>
          <w:rFonts w:ascii="Traditional Arabic" w:hAnsi="Traditional Arabic" w:cs="Traditional Arabic" w:hint="cs"/>
          <w:sz w:val="36"/>
          <w:szCs w:val="34"/>
          <w:rtl/>
        </w:rPr>
        <w:t>قوله</w:t>
      </w:r>
      <w:r w:rsidRPr="00CB4EAE">
        <w:rPr>
          <w:rFonts w:ascii="Traditional Arabic" w:hAnsi="Traditional Arabic" w:cs="Traditional Arabic"/>
          <w:sz w:val="36"/>
          <w:szCs w:val="34"/>
          <w:rtl/>
        </w:rPr>
        <w:t>: "فالحق إثبات ما أثبته الله ورسوله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ونفي ما نفاه الله ورسوله"</w:t>
      </w:r>
      <w:r w:rsidR="008C6C95" w:rsidRPr="00CB4EAE">
        <w:rPr>
          <w:rFonts w:ascii="Traditional Arabic" w:hAnsi="Traditional Arabic" w:cs="Traditional Arabic"/>
          <w:sz w:val="36"/>
          <w:szCs w:val="34"/>
          <w:vertAlign w:val="superscript"/>
          <w:rtl/>
        </w:rPr>
        <w:t>(</w:t>
      </w:r>
      <w:r w:rsidR="008C6C95" w:rsidRPr="00CB4EAE">
        <w:rPr>
          <w:rStyle w:val="ae"/>
          <w:rFonts w:ascii="Traditional Arabic" w:hAnsi="Traditional Arabic"/>
          <w:sz w:val="36"/>
          <w:szCs w:val="34"/>
          <w:rtl/>
        </w:rPr>
        <w:footnoteReference w:id="82"/>
      </w:r>
      <w:r w:rsidR="008C6C95" w:rsidRPr="00CB4EAE">
        <w:rPr>
          <w:rFonts w:ascii="Traditional Arabic" w:hAnsi="Traditional Arabic" w:cs="Traditional Arabic"/>
          <w:sz w:val="36"/>
          <w:szCs w:val="34"/>
          <w:vertAlign w:val="superscript"/>
          <w:rtl/>
        </w:rPr>
        <w:t>)</w:t>
      </w:r>
      <w:r w:rsidR="008C6C95" w:rsidRPr="00CB4EAE">
        <w:rPr>
          <w:rFonts w:ascii="Traditional Arabic" w:hAnsi="Traditional Arabic" w:cs="Traditional Arabic"/>
          <w:sz w:val="36"/>
          <w:szCs w:val="34"/>
          <w:rtl/>
        </w:rPr>
        <w:t>.</w:t>
      </w:r>
    </w:p>
    <w:p w14:paraId="3BA28112" w14:textId="77777777" w:rsidR="0070404B" w:rsidRPr="00CB4EAE" w:rsidRDefault="0070404B" w:rsidP="004708AA">
      <w:pPr>
        <w:pStyle w:val="aff1"/>
        <w:numPr>
          <w:ilvl w:val="0"/>
          <w:numId w:val="36"/>
        </w:numPr>
        <w:jc w:val="both"/>
        <w:rPr>
          <w:rFonts w:ascii="Traditional Arabic" w:hAnsi="Traditional Arabic" w:cs="Traditional Arabic"/>
          <w:sz w:val="36"/>
          <w:szCs w:val="34"/>
          <w:rtl/>
        </w:rPr>
      </w:pPr>
      <w:r w:rsidRPr="00CB4EAE">
        <w:rPr>
          <w:rFonts w:ascii="Traditional Arabic" w:hAnsi="Traditional Arabic" w:cs="Traditional Arabic"/>
          <w:b/>
          <w:bCs/>
          <w:sz w:val="36"/>
          <w:szCs w:val="34"/>
          <w:rtl/>
        </w:rPr>
        <w:t>ثانيا: تقريره لقاعدة: وجوب لزوم طريقة السلف في الأسماء والصفات:</w:t>
      </w:r>
    </w:p>
    <w:p w14:paraId="643E609C" w14:textId="6A99811F"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من القواعد في باب الأسماء والصفات قاعدة: وجوب التزام طريقة السلف في باب الأسماء والصفات </w:t>
      </w:r>
      <w:proofErr w:type="gramStart"/>
      <w:r w:rsidRPr="00CB4EAE">
        <w:rPr>
          <w:rFonts w:ascii="Traditional Arabic" w:hAnsi="Traditional Arabic" w:cs="Traditional Arabic"/>
          <w:sz w:val="36"/>
          <w:szCs w:val="34"/>
          <w:rtl/>
        </w:rPr>
        <w:t>الإلهية</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83"/>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8C6C95" w:rsidRPr="00CB4EAE">
        <w:rPr>
          <w:rFonts w:ascii="Traditional Arabic" w:hAnsi="Traditional Arabic" w:cs="Traditional Arabic"/>
          <w:sz w:val="36"/>
          <w:szCs w:val="34"/>
          <w:rtl/>
        </w:rPr>
        <w:t>قال ابن تيمية</w:t>
      </w:r>
      <w:r w:rsidR="008C6C95"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"يجب اتباع طريقة السلف من السابقين الأولين من المهاجرين والأنصار والذين اتبعوهم بإحسان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فإن إجماعهم حجة قاطعة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وليس لأحد أن يخالفهم فيما أجمعوا عليه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لا في الأصول ولا في الفروع. وحكوا إجماعهم على إمرار آيات الصفات وأحاديثها وإنكارهم على المحرفين لها</w:t>
      </w:r>
      <w:r w:rsidR="00921B54"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84"/>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80D2F0B" w14:textId="52E32DC3"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وقد قرر الشيخ هذه القاعدة </w:t>
      </w:r>
      <w:r w:rsidR="00A66539" w:rsidRPr="00CB4EAE">
        <w:rPr>
          <w:rFonts w:ascii="Traditional Arabic" w:hAnsi="Traditional Arabic" w:cs="Traditional Arabic" w:hint="cs"/>
          <w:sz w:val="36"/>
          <w:szCs w:val="34"/>
          <w:rtl/>
        </w:rPr>
        <w:t xml:space="preserve">فقال: </w:t>
      </w:r>
      <w:r w:rsidRPr="00CB4EAE">
        <w:rPr>
          <w:rFonts w:ascii="Traditional Arabic" w:hAnsi="Traditional Arabic" w:cs="Traditional Arabic"/>
          <w:sz w:val="36"/>
          <w:szCs w:val="34"/>
          <w:rtl/>
        </w:rPr>
        <w:t>"فالحق إثبات ما أثبته الله ور</w:t>
      </w:r>
      <w:r w:rsidR="00F07E4A" w:rsidRPr="00CB4EAE">
        <w:rPr>
          <w:rFonts w:ascii="Traditional Arabic" w:hAnsi="Traditional Arabic" w:cs="Traditional Arabic"/>
          <w:sz w:val="36"/>
          <w:szCs w:val="34"/>
          <w:rtl/>
        </w:rPr>
        <w:t>سوله</w:t>
      </w:r>
      <w:r w:rsidR="000B3110" w:rsidRPr="00CB4EAE">
        <w:rPr>
          <w:rFonts w:ascii="Traditional Arabic" w:hAnsi="Traditional Arabic" w:cs="Traditional Arabic"/>
          <w:sz w:val="36"/>
          <w:szCs w:val="34"/>
          <w:rtl/>
        </w:rPr>
        <w:t xml:space="preserve">، </w:t>
      </w:r>
      <w:r w:rsidR="00F07E4A" w:rsidRPr="00CB4EAE">
        <w:rPr>
          <w:rFonts w:ascii="Traditional Arabic" w:hAnsi="Traditional Arabic" w:cs="Traditional Arabic"/>
          <w:sz w:val="36"/>
          <w:szCs w:val="34"/>
          <w:rtl/>
        </w:rPr>
        <w:t>ونفي ما نفاه الله ورسوله</w:t>
      </w:r>
      <w:r w:rsidR="00F07E4A"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w:t>
      </w:r>
      <w:r w:rsidR="008C6C95" w:rsidRPr="00CB4EAE">
        <w:rPr>
          <w:rFonts w:ascii="Traditional Arabic" w:hAnsi="Traditional Arabic" w:cs="Traditional Arabic"/>
          <w:sz w:val="36"/>
          <w:szCs w:val="34"/>
          <w:vertAlign w:val="superscript"/>
          <w:rtl/>
        </w:rPr>
        <w:t>(</w:t>
      </w:r>
      <w:r w:rsidR="008C6C95" w:rsidRPr="00CB4EAE">
        <w:rPr>
          <w:rStyle w:val="ae"/>
          <w:rFonts w:ascii="Traditional Arabic" w:hAnsi="Traditional Arabic"/>
          <w:sz w:val="36"/>
          <w:szCs w:val="34"/>
          <w:rtl/>
        </w:rPr>
        <w:footnoteReference w:id="85"/>
      </w:r>
      <w:r w:rsidR="008C6C95" w:rsidRPr="00CB4EAE">
        <w:rPr>
          <w:rFonts w:ascii="Traditional Arabic" w:hAnsi="Traditional Arabic" w:cs="Traditional Arabic"/>
          <w:sz w:val="36"/>
          <w:szCs w:val="34"/>
          <w:vertAlign w:val="superscript"/>
          <w:rtl/>
        </w:rPr>
        <w:t>)</w:t>
      </w:r>
      <w:r w:rsidR="008C6C95" w:rsidRPr="00CB4EAE">
        <w:rPr>
          <w:rFonts w:ascii="Traditional Arabic" w:hAnsi="Traditional Arabic" w:cs="Traditional Arabic"/>
          <w:sz w:val="36"/>
          <w:szCs w:val="34"/>
          <w:rtl/>
        </w:rPr>
        <w:t>.</w:t>
      </w:r>
    </w:p>
    <w:p w14:paraId="3CD281D4" w14:textId="77777777" w:rsidR="0070404B" w:rsidRPr="00CB4EAE" w:rsidRDefault="0070404B" w:rsidP="004708AA">
      <w:pPr>
        <w:pStyle w:val="aff1"/>
        <w:numPr>
          <w:ilvl w:val="0"/>
          <w:numId w:val="17"/>
        </w:numPr>
        <w:jc w:val="both"/>
        <w:rPr>
          <w:rFonts w:ascii="Traditional Arabic" w:hAnsi="Traditional Arabic" w:cs="Traditional Arabic"/>
          <w:b/>
          <w:bCs/>
          <w:sz w:val="36"/>
          <w:szCs w:val="34"/>
        </w:rPr>
      </w:pPr>
      <w:r w:rsidRPr="00CB4EAE">
        <w:rPr>
          <w:rFonts w:ascii="Traditional Arabic" w:hAnsi="Traditional Arabic" w:cs="Traditional Arabic"/>
          <w:b/>
          <w:bCs/>
          <w:sz w:val="36"/>
          <w:szCs w:val="34"/>
          <w:rtl/>
        </w:rPr>
        <w:t>ثالثا: تقريره لقاعدة: القول في الصفات كالقول في الذات:</w:t>
      </w:r>
    </w:p>
    <w:p w14:paraId="72CB6AC5" w14:textId="5E4AFC01" w:rsidR="0070404B" w:rsidRPr="00CB4EAE" w:rsidRDefault="0070404B" w:rsidP="004708AA">
      <w:pPr>
        <w:autoSpaceDE w:val="0"/>
        <w:autoSpaceDN w:val="0"/>
        <w:adjustRightInd w:val="0"/>
        <w:spacing w:after="0" w:line="240" w:lineRule="auto"/>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من القواعد في باب الأسماء والصفات قاعدة: القول في الصفات كالقول في </w:t>
      </w:r>
      <w:proofErr w:type="gramStart"/>
      <w:r w:rsidRPr="00CB4EAE">
        <w:rPr>
          <w:rFonts w:ascii="Traditional Arabic" w:hAnsi="Traditional Arabic" w:cs="Traditional Arabic"/>
          <w:sz w:val="36"/>
          <w:szCs w:val="34"/>
          <w:rtl/>
        </w:rPr>
        <w:t>الذات</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86"/>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قال ابن تيمية: "</w:t>
      </w:r>
      <w:r w:rsidR="00904ED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الكلام في الصفات فرع عن الكلام في الذات</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وإثبات الذات إثبات وجود؛ لا إثبات كيفية فكذلك إثبات ا</w:t>
      </w:r>
      <w:r w:rsidR="0086572B" w:rsidRPr="00CB4EAE">
        <w:rPr>
          <w:rFonts w:ascii="Traditional Arabic" w:hAnsi="Traditional Arabic" w:cs="Traditional Arabic"/>
          <w:sz w:val="36"/>
          <w:szCs w:val="34"/>
          <w:rtl/>
        </w:rPr>
        <w:t>لصفات</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8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0CBEFB9" w14:textId="4A7681FD"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وقد قرر الشيخ هذه القاعدة </w:t>
      </w:r>
      <w:r w:rsidR="00A66539" w:rsidRPr="00CB4EAE">
        <w:rPr>
          <w:rFonts w:ascii="Traditional Arabic" w:hAnsi="Traditional Arabic" w:cs="Traditional Arabic" w:hint="cs"/>
          <w:sz w:val="36"/>
          <w:szCs w:val="34"/>
          <w:rtl/>
        </w:rPr>
        <w:t>فقال</w:t>
      </w:r>
      <w:r w:rsidR="008C6C95"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"سبيل الصفات سبيل الذات</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فكما أن الإنسان يؤمن بذات الله ولا تشبهها الذوات؛ فكذلك صفاته لا تشبهها الصفات"</w:t>
      </w:r>
      <w:r w:rsidR="008C6C95" w:rsidRPr="00CB4EAE">
        <w:rPr>
          <w:rFonts w:ascii="Traditional Arabic" w:hAnsi="Traditional Arabic" w:cs="Traditional Arabic"/>
          <w:sz w:val="36"/>
          <w:szCs w:val="34"/>
          <w:vertAlign w:val="superscript"/>
          <w:rtl/>
        </w:rPr>
        <w:t>(</w:t>
      </w:r>
      <w:r w:rsidR="008C6C95" w:rsidRPr="00CB4EAE">
        <w:rPr>
          <w:rStyle w:val="ae"/>
          <w:rFonts w:ascii="Traditional Arabic" w:hAnsi="Traditional Arabic"/>
          <w:sz w:val="36"/>
          <w:szCs w:val="34"/>
          <w:rtl/>
        </w:rPr>
        <w:footnoteReference w:id="88"/>
      </w:r>
      <w:r w:rsidR="008C6C95" w:rsidRPr="00CB4EAE">
        <w:rPr>
          <w:rFonts w:ascii="Traditional Arabic" w:hAnsi="Traditional Arabic" w:cs="Traditional Arabic"/>
          <w:sz w:val="36"/>
          <w:szCs w:val="34"/>
          <w:vertAlign w:val="superscript"/>
          <w:rtl/>
        </w:rPr>
        <w:t>)</w:t>
      </w:r>
      <w:r w:rsidR="008C6C95" w:rsidRPr="00CB4EAE">
        <w:rPr>
          <w:rFonts w:ascii="Traditional Arabic" w:hAnsi="Traditional Arabic" w:cs="Traditional Arabic"/>
          <w:sz w:val="36"/>
          <w:szCs w:val="34"/>
          <w:rtl/>
        </w:rPr>
        <w:t>.</w:t>
      </w:r>
    </w:p>
    <w:p w14:paraId="4C839E66" w14:textId="77777777" w:rsidR="00457B77" w:rsidRDefault="00457B77">
      <w:pPr>
        <w:bidi w:val="0"/>
        <w:spacing w:after="0" w:line="240" w:lineRule="auto"/>
        <w:rPr>
          <w:rFonts w:ascii="Traditional Arabic" w:hAnsi="Traditional Arabic" w:cs="Traditional Arabic"/>
          <w:b/>
          <w:bCs/>
          <w:sz w:val="36"/>
          <w:szCs w:val="34"/>
          <w:rtl/>
        </w:rPr>
      </w:pPr>
      <w:r>
        <w:rPr>
          <w:rFonts w:ascii="Traditional Arabic" w:hAnsi="Traditional Arabic" w:cs="Traditional Arabic"/>
          <w:b/>
          <w:bCs/>
          <w:sz w:val="36"/>
          <w:szCs w:val="34"/>
          <w:rtl/>
        </w:rPr>
        <w:br w:type="page"/>
      </w:r>
    </w:p>
    <w:p w14:paraId="2AB82BE7" w14:textId="03FE4401" w:rsidR="0070404B" w:rsidRPr="00CB4EAE" w:rsidRDefault="0070404B" w:rsidP="004708AA">
      <w:pPr>
        <w:pStyle w:val="aff1"/>
        <w:numPr>
          <w:ilvl w:val="0"/>
          <w:numId w:val="17"/>
        </w:numPr>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lastRenderedPageBreak/>
        <w:t>رابعا</w:t>
      </w:r>
      <w:r w:rsidRPr="00CB4EAE">
        <w:rPr>
          <w:rFonts w:ascii="Traditional Arabic" w:hAnsi="Traditional Arabic" w:cs="Traditional Arabic"/>
          <w:sz w:val="36"/>
          <w:szCs w:val="34"/>
          <w:rtl/>
        </w:rPr>
        <w:t>:</w:t>
      </w:r>
      <w:r w:rsidRPr="00CB4EAE">
        <w:rPr>
          <w:rFonts w:ascii="Traditional Arabic" w:hAnsi="Traditional Arabic" w:cs="Traditional Arabic"/>
          <w:b/>
          <w:bCs/>
          <w:sz w:val="36"/>
          <w:szCs w:val="34"/>
          <w:rtl/>
        </w:rPr>
        <w:t xml:space="preserve"> تقريره لقاعدة القول في بعض الصفات كالقول في بعضها الآخر:</w:t>
      </w:r>
    </w:p>
    <w:p w14:paraId="76791063" w14:textId="6CB0DE39"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من القواعد في باب الأسماء والصفات قاعدة:</w:t>
      </w:r>
      <w:r w:rsidR="00420914" w:rsidRPr="00CB4EAE">
        <w:rPr>
          <w:rFonts w:ascii="Traditional Arabic" w:hAnsi="Traditional Arabic" w:cs="Traditional Arabic"/>
          <w:sz w:val="36"/>
          <w:szCs w:val="34"/>
          <w:rtl/>
        </w:rPr>
        <w:t xml:space="preserve"> القول في </w:t>
      </w:r>
      <w:r w:rsidR="00420914" w:rsidRPr="00CB4EAE">
        <w:rPr>
          <w:rFonts w:ascii="Traditional Arabic" w:hAnsi="Traditional Arabic" w:cs="Traditional Arabic" w:hint="cs"/>
          <w:sz w:val="36"/>
          <w:szCs w:val="34"/>
          <w:rtl/>
        </w:rPr>
        <w:t xml:space="preserve">بعض </w:t>
      </w:r>
      <w:r w:rsidR="00420914" w:rsidRPr="00CB4EAE">
        <w:rPr>
          <w:rFonts w:ascii="Traditional Arabic" w:hAnsi="Traditional Arabic" w:cs="Traditional Arabic"/>
          <w:sz w:val="36"/>
          <w:szCs w:val="34"/>
          <w:rtl/>
        </w:rPr>
        <w:t xml:space="preserve">الصفات كالقول في </w:t>
      </w:r>
      <w:proofErr w:type="gramStart"/>
      <w:r w:rsidR="00420914" w:rsidRPr="00CB4EAE">
        <w:rPr>
          <w:rFonts w:ascii="Traditional Arabic" w:hAnsi="Traditional Arabic" w:cs="Traditional Arabic" w:hint="cs"/>
          <w:sz w:val="36"/>
          <w:szCs w:val="34"/>
          <w:rtl/>
        </w:rPr>
        <w:t>الآخر</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89"/>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قال أب</w:t>
      </w:r>
      <w:r w:rsidR="00420914" w:rsidRPr="00CB4EAE">
        <w:rPr>
          <w:rFonts w:ascii="Traditional Arabic" w:hAnsi="Traditional Arabic" w:cs="Traditional Arabic"/>
          <w:sz w:val="36"/>
          <w:szCs w:val="34"/>
          <w:rtl/>
        </w:rPr>
        <w:t>و عثمان الصابوني: "أصحاب الحديث</w:t>
      </w:r>
      <w:r w:rsidR="00420914" w:rsidRPr="00CB4EAE">
        <w:rPr>
          <w:rFonts w:ascii="Traditional Arabic" w:hAnsi="Traditional Arabic" w:cs="Traditional Arabic" w:hint="cs"/>
          <w:sz w:val="36"/>
          <w:szCs w:val="34"/>
          <w:rtl/>
        </w:rPr>
        <w:t>...يعرفون ربهم -عز وجل- بصفاته...</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hint="cs"/>
          <w:sz w:val="36"/>
          <w:szCs w:val="34"/>
          <w:rtl/>
        </w:rPr>
        <w:t xml:space="preserve">ويثبتون له -جلّ وعلا- ما أثبته لنفسه في كتابه وعلى لسان رسوله </w:t>
      </w:r>
      <w:r w:rsidRPr="00CB4EAE">
        <w:rPr>
          <w:rFonts w:ascii="Traditional Arabic" w:hAnsi="Traditional Arabic" w:cs="Traditional Arabic"/>
          <w:sz w:val="36"/>
          <w:szCs w:val="34"/>
          <w:rtl/>
        </w:rPr>
        <w:sym w:font="AGA Arabesque" w:char="0072"/>
      </w:r>
      <w:r w:rsidR="00420914" w:rsidRPr="00CB4EAE">
        <w:rPr>
          <w:rFonts w:ascii="Traditional Arabic" w:hAnsi="Traditional Arabic" w:cs="Traditional Arabic" w:hint="cs"/>
          <w:sz w:val="36"/>
          <w:szCs w:val="34"/>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فيقولون: إنه خلق آدم بيده كما نص -سبحانه وتعالى-...</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وكذلك يقولون في جميع الصفات التي نزل بذكرها القرآن ووردت بها الأخبار الصحاح"</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9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69CAB8BF" w14:textId="5214F2FA" w:rsidR="0070404B" w:rsidRPr="00CB4EAE" w:rsidRDefault="0070404B" w:rsidP="004708AA">
      <w:pPr>
        <w:pStyle w:val="aff1"/>
        <w:numPr>
          <w:ilvl w:val="0"/>
          <w:numId w:val="17"/>
        </w:numPr>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خامسًا: تقريره لقاعدة: قطع الطمع عن</w:t>
      </w:r>
      <w:r w:rsidR="00165500">
        <w:rPr>
          <w:rFonts w:ascii="Traditional Arabic" w:hAnsi="Traditional Arabic" w:cs="Traditional Arabic" w:hint="cs"/>
          <w:b/>
          <w:bCs/>
          <w:sz w:val="36"/>
          <w:szCs w:val="34"/>
          <w:rtl/>
        </w:rPr>
        <w:t xml:space="preserve"> العلم</w:t>
      </w:r>
      <w:r w:rsidRPr="00CB4EAE">
        <w:rPr>
          <w:rFonts w:ascii="Traditional Arabic" w:hAnsi="Traditional Arabic" w:cs="Traditional Arabic"/>
          <w:b/>
          <w:bCs/>
          <w:sz w:val="36"/>
          <w:szCs w:val="34"/>
          <w:rtl/>
        </w:rPr>
        <w:t xml:space="preserve"> </w:t>
      </w:r>
      <w:r w:rsidR="00165500">
        <w:rPr>
          <w:rFonts w:ascii="Traditional Arabic" w:hAnsi="Traditional Arabic" w:cs="Traditional Arabic" w:hint="cs"/>
          <w:b/>
          <w:bCs/>
          <w:sz w:val="36"/>
          <w:szCs w:val="34"/>
          <w:rtl/>
        </w:rPr>
        <w:t>ب</w:t>
      </w:r>
      <w:r w:rsidRPr="00CB4EAE">
        <w:rPr>
          <w:rFonts w:ascii="Traditional Arabic" w:hAnsi="Traditional Arabic" w:cs="Traditional Arabic"/>
          <w:b/>
          <w:bCs/>
          <w:sz w:val="36"/>
          <w:szCs w:val="34"/>
          <w:rtl/>
        </w:rPr>
        <w:t>إدراك كيفية</w:t>
      </w:r>
      <w:r w:rsidR="00165500">
        <w:rPr>
          <w:rFonts w:ascii="Traditional Arabic" w:hAnsi="Traditional Arabic" w:cs="Traditional Arabic" w:hint="cs"/>
          <w:b/>
          <w:bCs/>
          <w:sz w:val="36"/>
          <w:szCs w:val="34"/>
          <w:rtl/>
        </w:rPr>
        <w:t xml:space="preserve"> الصفة</w:t>
      </w:r>
      <w:r w:rsidR="000B3110" w:rsidRPr="00CB4EAE">
        <w:rPr>
          <w:rFonts w:ascii="Traditional Arabic" w:hAnsi="Traditional Arabic" w:cs="Traditional Arabic"/>
          <w:b/>
          <w:bCs/>
          <w:sz w:val="36"/>
          <w:szCs w:val="34"/>
          <w:rtl/>
        </w:rPr>
        <w:t xml:space="preserve">، </w:t>
      </w:r>
      <w:r w:rsidRPr="00CB4EAE">
        <w:rPr>
          <w:rFonts w:ascii="Traditional Arabic" w:hAnsi="Traditional Arabic" w:cs="Traditional Arabic"/>
          <w:b/>
          <w:bCs/>
          <w:sz w:val="36"/>
          <w:szCs w:val="34"/>
          <w:rtl/>
        </w:rPr>
        <w:t xml:space="preserve">أو يقال: العلم بالصفات الإلهية علم بالوصفية لا علم بالكيفية. </w:t>
      </w:r>
    </w:p>
    <w:p w14:paraId="211E6A2E" w14:textId="611BD6AE"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من القواعد في باب الأسماء والصفات قاعدة: قطع الطمع عن إدراك </w:t>
      </w:r>
      <w:proofErr w:type="gramStart"/>
      <w:r w:rsidRPr="00CB4EAE">
        <w:rPr>
          <w:rFonts w:ascii="Traditional Arabic" w:hAnsi="Traditional Arabic" w:cs="Traditional Arabic"/>
          <w:sz w:val="36"/>
          <w:szCs w:val="34"/>
          <w:rtl/>
        </w:rPr>
        <w:t>الكيفية</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91"/>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"وأما التكييف: فهو أن يعتقد المثبت أن كيفية صفات الله تعالى كذا وكذا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من غير أن يقيدها بمماثل.</w:t>
      </w:r>
      <w:r w:rsidR="000E70DF"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9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C52A293" w14:textId="37E848F8" w:rsidR="00165500"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وقد قرر الشيخ </w:t>
      </w:r>
      <w:r w:rsidR="009136A6" w:rsidRPr="00CB4EAE">
        <w:rPr>
          <w:rFonts w:ascii="Traditional Arabic" w:hAnsi="Traditional Arabic" w:cs="Traditional Arabic"/>
          <w:sz w:val="36"/>
          <w:szCs w:val="34"/>
          <w:rtl/>
        </w:rPr>
        <w:t>هذه القاعدة</w:t>
      </w:r>
      <w:r w:rsidRPr="00CB4EAE">
        <w:rPr>
          <w:rFonts w:ascii="Traditional Arabic" w:hAnsi="Traditional Arabic" w:cs="Traditional Arabic"/>
          <w:sz w:val="36"/>
          <w:szCs w:val="34"/>
          <w:rtl/>
        </w:rPr>
        <w:t xml:space="preserve"> فقال عن صفة العجب: "بل يجب الإيمان بها وردّ علمها إلى </w:t>
      </w:r>
      <w:proofErr w:type="gramStart"/>
      <w:r w:rsidRPr="00CB4EAE">
        <w:rPr>
          <w:rFonts w:ascii="Traditional Arabic" w:hAnsi="Traditional Arabic" w:cs="Traditional Arabic"/>
          <w:sz w:val="36"/>
          <w:szCs w:val="34"/>
          <w:rtl/>
        </w:rPr>
        <w:t>الله</w:t>
      </w:r>
      <w:r w:rsidR="0030397F" w:rsidRPr="00CB4EAE">
        <w:rPr>
          <w:rFonts w:ascii="Traditional Arabic" w:hAnsi="Traditional Arabic" w:cs="Traditional Arabic"/>
          <w:sz w:val="36"/>
          <w:szCs w:val="34"/>
          <w:vertAlign w:val="superscript"/>
          <w:rtl/>
        </w:rPr>
        <w:t>(</w:t>
      </w:r>
      <w:proofErr w:type="gramEnd"/>
      <w:r w:rsidR="0030397F" w:rsidRPr="00CB4EAE">
        <w:rPr>
          <w:rStyle w:val="ae"/>
          <w:rFonts w:ascii="Traditional Arabic" w:hAnsi="Traditional Arabic"/>
          <w:sz w:val="36"/>
          <w:szCs w:val="34"/>
          <w:rtl/>
        </w:rPr>
        <w:footnoteReference w:id="93"/>
      </w:r>
      <w:r w:rsidR="0030397F"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r w:rsidR="00420914" w:rsidRPr="00CB4EAE">
        <w:rPr>
          <w:rFonts w:ascii="Traditional Arabic" w:hAnsi="Traditional Arabic" w:cs="Traditional Arabic"/>
          <w:sz w:val="36"/>
          <w:szCs w:val="34"/>
          <w:vertAlign w:val="superscript"/>
          <w:rtl/>
        </w:rPr>
        <w:t>(</w:t>
      </w:r>
      <w:r w:rsidR="00420914" w:rsidRPr="00CB4EAE">
        <w:rPr>
          <w:rStyle w:val="ae"/>
          <w:rFonts w:ascii="Traditional Arabic" w:hAnsi="Traditional Arabic"/>
          <w:sz w:val="36"/>
          <w:szCs w:val="34"/>
          <w:rtl/>
        </w:rPr>
        <w:footnoteReference w:id="94"/>
      </w:r>
      <w:r w:rsidR="00420914" w:rsidRPr="00CB4EAE">
        <w:rPr>
          <w:rFonts w:ascii="Traditional Arabic" w:hAnsi="Traditional Arabic" w:cs="Traditional Arabic"/>
          <w:sz w:val="36"/>
          <w:szCs w:val="34"/>
          <w:vertAlign w:val="superscript"/>
          <w:rtl/>
        </w:rPr>
        <w:t>)</w:t>
      </w:r>
      <w:r w:rsidR="00420914" w:rsidRPr="00CB4EAE">
        <w:rPr>
          <w:rFonts w:ascii="Traditional Arabic" w:hAnsi="Traditional Arabic" w:cs="Traditional Arabic"/>
          <w:sz w:val="36"/>
          <w:szCs w:val="34"/>
          <w:rtl/>
        </w:rPr>
        <w:t>.</w:t>
      </w:r>
      <w:r w:rsidR="00165500">
        <w:rPr>
          <w:rFonts w:ascii="Traditional Arabic" w:hAnsi="Traditional Arabic" w:cs="Traditional Arabic" w:hint="cs"/>
          <w:sz w:val="36"/>
          <w:szCs w:val="34"/>
          <w:rtl/>
        </w:rPr>
        <w:t xml:space="preserve"> والمراد العلم بالكيفية، وقد ورد عن غير واحد من أهل السنة أنه يرجعون العلم بالصفة إلى الله، والمراد العلم </w:t>
      </w:r>
      <w:proofErr w:type="gramStart"/>
      <w:r w:rsidR="00165500">
        <w:rPr>
          <w:rFonts w:ascii="Traditional Arabic" w:hAnsi="Traditional Arabic" w:cs="Traditional Arabic" w:hint="cs"/>
          <w:sz w:val="36"/>
          <w:szCs w:val="34"/>
          <w:rtl/>
        </w:rPr>
        <w:t>بالكيفية</w:t>
      </w:r>
      <w:r w:rsidR="00165500" w:rsidRPr="00CB4EAE">
        <w:rPr>
          <w:rFonts w:ascii="Traditional Arabic" w:hAnsi="Traditional Arabic" w:cs="Traditional Arabic"/>
          <w:sz w:val="36"/>
          <w:szCs w:val="34"/>
          <w:vertAlign w:val="superscript"/>
          <w:rtl/>
        </w:rPr>
        <w:t>(</w:t>
      </w:r>
      <w:proofErr w:type="gramEnd"/>
      <w:r w:rsidR="00165500" w:rsidRPr="00CB4EAE">
        <w:rPr>
          <w:rStyle w:val="ae"/>
          <w:rFonts w:ascii="Traditional Arabic" w:hAnsi="Traditional Arabic"/>
          <w:sz w:val="36"/>
          <w:szCs w:val="34"/>
          <w:rtl/>
        </w:rPr>
        <w:footnoteReference w:id="95"/>
      </w:r>
      <w:r w:rsidR="00165500" w:rsidRPr="00CB4EAE">
        <w:rPr>
          <w:rFonts w:ascii="Traditional Arabic" w:hAnsi="Traditional Arabic" w:cs="Traditional Arabic"/>
          <w:sz w:val="36"/>
          <w:szCs w:val="34"/>
          <w:vertAlign w:val="superscript"/>
          <w:rtl/>
        </w:rPr>
        <w:t>)</w:t>
      </w:r>
      <w:r w:rsidR="00165500" w:rsidRPr="00CB4EAE">
        <w:rPr>
          <w:rFonts w:ascii="Traditional Arabic" w:hAnsi="Traditional Arabic" w:cs="Traditional Arabic"/>
          <w:sz w:val="36"/>
          <w:szCs w:val="34"/>
          <w:rtl/>
        </w:rPr>
        <w:t>.</w:t>
      </w:r>
    </w:p>
    <w:p w14:paraId="6677E300" w14:textId="4FA01BAD" w:rsidR="0070404B" w:rsidRPr="00CB4EAE" w:rsidRDefault="0070404B" w:rsidP="004708AA">
      <w:pPr>
        <w:pStyle w:val="aff1"/>
        <w:ind w:firstLine="567"/>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 xml:space="preserve">سادسًا: تقريره لقاعدة: نفي التشبيه والتمثيل عن صفات الله. </w:t>
      </w:r>
    </w:p>
    <w:p w14:paraId="204C7542" w14:textId="23F42D16" w:rsidR="0070404B" w:rsidRPr="00CB4EAE" w:rsidRDefault="0070404B" w:rsidP="004708AA">
      <w:pPr>
        <w:pStyle w:val="aff1"/>
        <w:ind w:firstLine="567"/>
        <w:jc w:val="both"/>
        <w:rPr>
          <w:rFonts w:ascii="Traditional Arabic" w:hAnsi="Traditional Arabic" w:cs="Traditional Arabic"/>
          <w:b/>
          <w:bCs/>
          <w:sz w:val="36"/>
          <w:szCs w:val="34"/>
        </w:rPr>
      </w:pPr>
      <w:r w:rsidRPr="00CB4EAE">
        <w:rPr>
          <w:rFonts w:ascii="Traditional Arabic" w:hAnsi="Traditional Arabic" w:cs="Traditional Arabic"/>
          <w:sz w:val="36"/>
          <w:szCs w:val="34"/>
          <w:rtl/>
        </w:rPr>
        <w:t xml:space="preserve">من القواعد في باب الأسماء والصفات قاعدة: </w:t>
      </w:r>
      <w:r w:rsidR="009136A6" w:rsidRPr="00CB4EAE">
        <w:rPr>
          <w:rFonts w:ascii="Traditional Arabic" w:hAnsi="Traditional Arabic" w:cs="Traditional Arabic" w:hint="cs"/>
          <w:sz w:val="36"/>
          <w:szCs w:val="34"/>
          <w:rtl/>
        </w:rPr>
        <w:t xml:space="preserve">ني التشبيه عن صفات </w:t>
      </w:r>
      <w:proofErr w:type="gramStart"/>
      <w:r w:rsidR="009136A6" w:rsidRPr="00CB4EAE">
        <w:rPr>
          <w:rFonts w:ascii="Traditional Arabic" w:hAnsi="Traditional Arabic" w:cs="Traditional Arabic" w:hint="cs"/>
          <w:sz w:val="36"/>
          <w:szCs w:val="34"/>
          <w:rtl/>
        </w:rPr>
        <w:t>الله</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96"/>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9136A6" w:rsidRPr="00CB4EAE">
        <w:rPr>
          <w:rFonts w:ascii="Traditional Arabic" w:hAnsi="Traditional Arabic" w:cs="Traditional Arabic" w:hint="cs"/>
          <w:sz w:val="36"/>
          <w:szCs w:val="34"/>
          <w:rtl/>
        </w:rPr>
        <w:t>والتشبيه</w:t>
      </w:r>
      <w:r w:rsidR="009136A6"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دل على نفيه الكتاب والسنة وإجماع السلف والأئمة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w:t>
      </w:r>
      <w:r w:rsidR="0030397F" w:rsidRPr="00CB4EAE">
        <w:rPr>
          <w:rFonts w:ascii="Traditional Arabic" w:hAnsi="Traditional Arabic" w:cs="Traditional Arabic"/>
          <w:sz w:val="36"/>
          <w:szCs w:val="34"/>
          <w:rtl/>
        </w:rPr>
        <w:t>استفاض عنهم الإنكار على المشبهة</w:t>
      </w:r>
      <w:r w:rsidR="00B45B7A"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9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303B1AED" w14:textId="664DBC02" w:rsidR="0030397F"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وقد قرر الشيخ </w:t>
      </w:r>
      <w:r w:rsidR="009136A6" w:rsidRPr="00CB4EAE">
        <w:rPr>
          <w:rFonts w:ascii="Traditional Arabic" w:hAnsi="Traditional Arabic" w:cs="Traditional Arabic"/>
          <w:sz w:val="36"/>
          <w:szCs w:val="34"/>
          <w:rtl/>
        </w:rPr>
        <w:t>هذه القاعدة</w:t>
      </w:r>
      <w:r w:rsidRPr="00CB4EAE">
        <w:rPr>
          <w:rFonts w:ascii="Traditional Arabic" w:hAnsi="Traditional Arabic" w:cs="Traditional Arabic"/>
          <w:sz w:val="36"/>
          <w:szCs w:val="34"/>
          <w:rtl/>
        </w:rPr>
        <w:t xml:space="preserve"> فقال عن صفة العجب: "صفات الله -عَزَّ وَجَلَّ- لا تشبه صفات المخلوقين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بل يجب </w:t>
      </w:r>
      <w:r w:rsidR="00F70DA6" w:rsidRPr="00CB4EAE">
        <w:rPr>
          <w:rFonts w:ascii="Traditional Arabic" w:hAnsi="Traditional Arabic" w:cs="Traditional Arabic"/>
          <w:sz w:val="36"/>
          <w:szCs w:val="34"/>
          <w:rtl/>
        </w:rPr>
        <w:t>الإيمان بها وردّ علمها إلى الله</w:t>
      </w:r>
      <w:r w:rsidR="009136A6" w:rsidRPr="00CB4EAE">
        <w:rPr>
          <w:rFonts w:ascii="Traditional Arabic" w:hAnsi="Traditional Arabic" w:cs="Traditional Arabic" w:hint="cs"/>
          <w:sz w:val="36"/>
          <w:szCs w:val="34"/>
          <w:rtl/>
        </w:rPr>
        <w:t>...</w:t>
      </w:r>
      <w:r w:rsidR="00B45B7A" w:rsidRPr="00CB4EAE">
        <w:rPr>
          <w:rFonts w:ascii="Traditional Arabic" w:hAnsi="Traditional Arabic" w:cs="Traditional Arabic" w:hint="cs"/>
          <w:sz w:val="36"/>
          <w:szCs w:val="34"/>
          <w:rtl/>
        </w:rPr>
        <w:t>"</w:t>
      </w:r>
      <w:r w:rsidR="009136A6" w:rsidRPr="00CB4EAE">
        <w:rPr>
          <w:rFonts w:ascii="Traditional Arabic" w:hAnsi="Traditional Arabic" w:cs="Traditional Arabic"/>
          <w:sz w:val="36"/>
          <w:szCs w:val="34"/>
          <w:vertAlign w:val="superscript"/>
          <w:rtl/>
        </w:rPr>
        <w:t>(</w:t>
      </w:r>
      <w:r w:rsidR="009136A6" w:rsidRPr="00CB4EAE">
        <w:rPr>
          <w:rStyle w:val="ae"/>
          <w:rFonts w:ascii="Traditional Arabic" w:hAnsi="Traditional Arabic"/>
          <w:sz w:val="36"/>
          <w:szCs w:val="34"/>
          <w:rtl/>
        </w:rPr>
        <w:footnoteReference w:id="98"/>
      </w:r>
      <w:r w:rsidR="009136A6" w:rsidRPr="00CB4EAE">
        <w:rPr>
          <w:rFonts w:ascii="Traditional Arabic" w:hAnsi="Traditional Arabic" w:cs="Traditional Arabic"/>
          <w:sz w:val="36"/>
          <w:szCs w:val="34"/>
          <w:vertAlign w:val="superscript"/>
          <w:rtl/>
        </w:rPr>
        <w:t>)</w:t>
      </w:r>
      <w:r w:rsidR="009136A6" w:rsidRPr="00CB4EAE">
        <w:rPr>
          <w:rFonts w:ascii="Traditional Arabic" w:hAnsi="Traditional Arabic" w:cs="Traditional Arabic"/>
          <w:sz w:val="36"/>
          <w:szCs w:val="34"/>
          <w:rtl/>
        </w:rPr>
        <w:t>.</w:t>
      </w:r>
    </w:p>
    <w:p w14:paraId="6684C78B" w14:textId="77777777" w:rsidR="0070404B" w:rsidRPr="00CB4EAE" w:rsidRDefault="0070404B" w:rsidP="004708AA">
      <w:pPr>
        <w:pStyle w:val="aff1"/>
        <w:keepNext/>
        <w:numPr>
          <w:ilvl w:val="0"/>
          <w:numId w:val="17"/>
        </w:numPr>
        <w:ind w:left="714" w:hanging="357"/>
        <w:jc w:val="both"/>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سابعا: تقريره لقاعدة: يجب إثبات الصفات دون تأويل:</w:t>
      </w:r>
    </w:p>
    <w:p w14:paraId="0EE80A59" w14:textId="462D5B41" w:rsidR="0070404B" w:rsidRPr="00CB4EAE" w:rsidRDefault="000C0733"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من القواعد </w:t>
      </w:r>
      <w:r w:rsidR="0070404B" w:rsidRPr="00CB4EAE">
        <w:rPr>
          <w:rFonts w:ascii="Traditional Arabic" w:hAnsi="Traditional Arabic" w:cs="Traditional Arabic"/>
          <w:sz w:val="36"/>
          <w:szCs w:val="34"/>
          <w:rtl/>
        </w:rPr>
        <w:t xml:space="preserve">في باب الأسماء والصفات قاعدة: يجب إثبات الصفات دون </w:t>
      </w:r>
      <w:proofErr w:type="gramStart"/>
      <w:r w:rsidR="0070404B" w:rsidRPr="00CB4EAE">
        <w:rPr>
          <w:rFonts w:ascii="Traditional Arabic" w:hAnsi="Traditional Arabic" w:cs="Traditional Arabic"/>
          <w:sz w:val="36"/>
          <w:szCs w:val="34"/>
          <w:rtl/>
        </w:rPr>
        <w:t>تأويل</w:t>
      </w:r>
      <w:r w:rsidR="0070404B" w:rsidRPr="00CB4EAE">
        <w:rPr>
          <w:rFonts w:ascii="Traditional Arabic" w:hAnsi="Traditional Arabic" w:cs="Traditional Arabic"/>
          <w:sz w:val="36"/>
          <w:szCs w:val="34"/>
          <w:vertAlign w:val="superscript"/>
          <w:rtl/>
        </w:rPr>
        <w:t>(</w:t>
      </w:r>
      <w:proofErr w:type="gramEnd"/>
      <w:r w:rsidR="0070404B" w:rsidRPr="00CB4EAE">
        <w:rPr>
          <w:rStyle w:val="ae"/>
          <w:rFonts w:ascii="Traditional Arabic" w:hAnsi="Traditional Arabic"/>
          <w:sz w:val="36"/>
          <w:szCs w:val="34"/>
          <w:rtl/>
        </w:rPr>
        <w:footnoteReference w:id="99"/>
      </w:r>
      <w:r w:rsidR="0070404B"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sz w:val="36"/>
          <w:szCs w:val="34"/>
          <w:rtl/>
        </w:rPr>
        <w:t xml:space="preserve">وقد نقل الإجماع على </w:t>
      </w:r>
      <w:r w:rsidR="00F70DA6" w:rsidRPr="00CB4EAE">
        <w:rPr>
          <w:rFonts w:ascii="Traditional Arabic" w:hAnsi="Traditional Arabic" w:cs="Traditional Arabic" w:hint="cs"/>
          <w:sz w:val="36"/>
          <w:szCs w:val="34"/>
          <w:rtl/>
        </w:rPr>
        <w:t>ذلك</w:t>
      </w:r>
      <w:r w:rsidR="0070404B" w:rsidRPr="00CB4EAE">
        <w:rPr>
          <w:rFonts w:ascii="Traditional Arabic" w:hAnsi="Traditional Arabic" w:cs="Traditional Arabic"/>
          <w:sz w:val="36"/>
          <w:szCs w:val="34"/>
          <w:rtl/>
        </w:rPr>
        <w:t xml:space="preserve"> </w:t>
      </w:r>
      <w:r w:rsidR="009D3ADD" w:rsidRPr="00CB4EAE">
        <w:rPr>
          <w:rFonts w:ascii="Traditional Arabic" w:hAnsi="Traditional Arabic" w:cs="Traditional Arabic" w:hint="cs"/>
          <w:sz w:val="36"/>
          <w:szCs w:val="34"/>
          <w:rtl/>
        </w:rPr>
        <w:t>غير واحد</w:t>
      </w:r>
      <w:r w:rsidR="000B3110" w:rsidRPr="00CB4EAE">
        <w:rPr>
          <w:rFonts w:ascii="Traditional Arabic" w:hAnsi="Traditional Arabic" w:cs="Traditional Arabic" w:hint="cs"/>
          <w:sz w:val="36"/>
          <w:szCs w:val="34"/>
          <w:rtl/>
        </w:rPr>
        <w:t xml:space="preserve">، </w:t>
      </w:r>
      <w:r w:rsidR="00B20F59" w:rsidRPr="00CB4EAE">
        <w:rPr>
          <w:rFonts w:ascii="Traditional Arabic" w:hAnsi="Traditional Arabic" w:cs="Traditional Arabic" w:hint="cs"/>
          <w:sz w:val="36"/>
          <w:szCs w:val="34"/>
          <w:rtl/>
        </w:rPr>
        <w:t xml:space="preserve">قال </w:t>
      </w:r>
      <w:r w:rsidR="0070404B" w:rsidRPr="00CB4EAE">
        <w:rPr>
          <w:rFonts w:ascii="Traditional Arabic" w:hAnsi="Traditional Arabic" w:cs="Traditional Arabic"/>
          <w:sz w:val="36"/>
          <w:szCs w:val="34"/>
          <w:rtl/>
        </w:rPr>
        <w:t>ابن قدامة: "إنّ الصحابة -رضي الله عنهم- أجمعوا على ترك التأويل بما ذكرنا عنهم. ولم ينقل التأويل إلا عن مبتدع أو منسوب إلى بدعة"</w:t>
      </w:r>
      <w:r w:rsidR="0070404B" w:rsidRPr="00CB4EAE">
        <w:rPr>
          <w:rFonts w:ascii="Traditional Arabic" w:hAnsi="Traditional Arabic" w:cs="Traditional Arabic"/>
          <w:sz w:val="36"/>
          <w:szCs w:val="34"/>
          <w:vertAlign w:val="superscript"/>
          <w:rtl/>
        </w:rPr>
        <w:t xml:space="preserve"> (</w:t>
      </w:r>
      <w:r w:rsidR="0070404B" w:rsidRPr="00CB4EAE">
        <w:rPr>
          <w:rStyle w:val="ae"/>
          <w:rFonts w:ascii="Traditional Arabic" w:hAnsi="Traditional Arabic"/>
          <w:sz w:val="36"/>
          <w:szCs w:val="34"/>
          <w:rtl/>
        </w:rPr>
        <w:footnoteReference w:id="100"/>
      </w:r>
      <w:r w:rsidR="0070404B" w:rsidRPr="00CB4EAE">
        <w:rPr>
          <w:rFonts w:ascii="Traditional Arabic" w:hAnsi="Traditional Arabic" w:cs="Traditional Arabic"/>
          <w:sz w:val="36"/>
          <w:szCs w:val="34"/>
          <w:vertAlign w:val="superscript"/>
          <w:rtl/>
        </w:rPr>
        <w:t>)</w:t>
      </w:r>
      <w:r w:rsidR="0070404B" w:rsidRPr="00CB4EAE">
        <w:rPr>
          <w:rFonts w:ascii="Traditional Arabic" w:hAnsi="Traditional Arabic" w:cs="Traditional Arabic"/>
          <w:sz w:val="36"/>
          <w:szCs w:val="34"/>
          <w:rtl/>
        </w:rPr>
        <w:t>.</w:t>
      </w:r>
    </w:p>
    <w:p w14:paraId="065A4563" w14:textId="3B5DAB32" w:rsidR="0070404B" w:rsidRPr="00CB4EAE" w:rsidRDefault="009D3ADD"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وقال</w:t>
      </w:r>
      <w:r w:rsidR="0070404B" w:rsidRPr="00CB4EAE">
        <w:rPr>
          <w:rFonts w:ascii="Traditional Arabic" w:hAnsi="Traditional Arabic" w:cs="Traditional Arabic"/>
          <w:sz w:val="36"/>
          <w:szCs w:val="34"/>
          <w:rtl/>
        </w:rPr>
        <w:t xml:space="preserve"> عن صفة العجب: "وقد تأوله بعضهم زاعمًا أن الع</w:t>
      </w:r>
      <w:r w:rsidRPr="00CB4EAE">
        <w:rPr>
          <w:rFonts w:ascii="Traditional Arabic" w:hAnsi="Traditional Arabic" w:cs="Traditional Arabic"/>
          <w:sz w:val="36"/>
          <w:szCs w:val="34"/>
          <w:rtl/>
        </w:rPr>
        <w:t>جب مستحيل على 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وليس بصواب"</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0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r w:rsidR="0070404B" w:rsidRPr="00CB4EAE">
        <w:rPr>
          <w:rFonts w:ascii="Traditional Arabic" w:hAnsi="Traditional Arabic" w:cs="Traditional Arabic"/>
          <w:sz w:val="36"/>
          <w:szCs w:val="34"/>
        </w:rPr>
        <w:br w:type="page"/>
      </w:r>
    </w:p>
    <w:p w14:paraId="0FA5A1B0" w14:textId="397FCE7D" w:rsidR="0070404B" w:rsidRPr="00107E8F" w:rsidRDefault="0070404B" w:rsidP="00107E8F">
      <w:pPr>
        <w:autoSpaceDE w:val="0"/>
        <w:autoSpaceDN w:val="0"/>
        <w:adjustRightInd w:val="0"/>
        <w:spacing w:after="0" w:line="240" w:lineRule="auto"/>
        <w:jc w:val="both"/>
        <w:rPr>
          <w:rFonts w:ascii="Traditional Arabic" w:hAnsi="Traditional Arabic" w:cs="Traditional Arabic"/>
          <w:b/>
          <w:bCs/>
          <w:sz w:val="36"/>
          <w:szCs w:val="34"/>
          <w:rtl/>
        </w:rPr>
      </w:pPr>
      <w:bookmarkStart w:id="78" w:name="_Toc160926080"/>
      <w:r w:rsidRPr="00107E8F">
        <w:rPr>
          <w:rFonts w:ascii="Traditional Arabic" w:hAnsi="Traditional Arabic" w:cs="Traditional Arabic" w:hint="cs"/>
          <w:b/>
          <w:bCs/>
          <w:sz w:val="36"/>
          <w:szCs w:val="34"/>
          <w:rtl/>
        </w:rPr>
        <w:lastRenderedPageBreak/>
        <w:t>المبحث الثالث</w:t>
      </w:r>
      <w:r w:rsidR="00107E8F">
        <w:rPr>
          <w:rFonts w:ascii="Traditional Arabic" w:hAnsi="Traditional Arabic" w:cs="Traditional Arabic" w:hint="cs"/>
          <w:b/>
          <w:bCs/>
          <w:sz w:val="36"/>
          <w:szCs w:val="34"/>
          <w:rtl/>
        </w:rPr>
        <w:t xml:space="preserve">: </w:t>
      </w:r>
      <w:r w:rsidRPr="00107E8F">
        <w:rPr>
          <w:rFonts w:ascii="Traditional Arabic" w:hAnsi="Traditional Arabic" w:cs="Traditional Arabic" w:hint="cs"/>
          <w:b/>
          <w:bCs/>
          <w:sz w:val="36"/>
          <w:szCs w:val="34"/>
          <w:rtl/>
        </w:rPr>
        <w:t>تقريره</w:t>
      </w:r>
      <w:r w:rsidR="002A7512" w:rsidRPr="00107E8F">
        <w:rPr>
          <w:rFonts w:ascii="Traditional Arabic" w:hAnsi="Traditional Arabic" w:cs="Traditional Arabic" w:hint="cs"/>
          <w:b/>
          <w:bCs/>
          <w:sz w:val="36"/>
          <w:szCs w:val="34"/>
          <w:rtl/>
        </w:rPr>
        <w:t xml:space="preserve"> </w:t>
      </w:r>
      <w:r w:rsidRPr="00107E8F">
        <w:rPr>
          <w:rFonts w:ascii="Traditional Arabic" w:hAnsi="Traditional Arabic" w:cs="Traditional Arabic" w:hint="cs"/>
          <w:b/>
          <w:bCs/>
          <w:sz w:val="36"/>
          <w:szCs w:val="34"/>
          <w:rtl/>
        </w:rPr>
        <w:t>لعقيدة السلف في باب النبوات والمعاد والصحابة والإمامة</w:t>
      </w:r>
      <w:bookmarkEnd w:id="78"/>
    </w:p>
    <w:p w14:paraId="75735F64" w14:textId="77777777" w:rsidR="0070404B" w:rsidRPr="00CB4EAE" w:rsidRDefault="0070404B" w:rsidP="004708AA">
      <w:pPr>
        <w:pStyle w:val="aff1"/>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وفيه ثلاثة مطالب:</w:t>
      </w:r>
    </w:p>
    <w:p w14:paraId="661F800E" w14:textId="77777777" w:rsidR="0070404B" w:rsidRPr="00CB4EAE" w:rsidRDefault="0070404B" w:rsidP="004708AA">
      <w:pPr>
        <w:pStyle w:val="aff1"/>
        <w:numPr>
          <w:ilvl w:val="0"/>
          <w:numId w:val="9"/>
        </w:numPr>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المطلب الأول: تقريره لاعتقاد أهل السنة في بعض مسائل النبوات.</w:t>
      </w:r>
    </w:p>
    <w:p w14:paraId="61807552" w14:textId="77777777" w:rsidR="0070404B" w:rsidRPr="00CB4EAE" w:rsidRDefault="0070404B" w:rsidP="004708AA">
      <w:pPr>
        <w:pStyle w:val="aff1"/>
        <w:numPr>
          <w:ilvl w:val="0"/>
          <w:numId w:val="9"/>
        </w:numPr>
        <w:rPr>
          <w:rFonts w:ascii="Traditional Arabic" w:hAnsi="Traditional Arabic" w:cs="Traditional Arabic"/>
          <w:b/>
          <w:bCs/>
          <w:sz w:val="36"/>
          <w:szCs w:val="34"/>
        </w:rPr>
      </w:pPr>
      <w:r w:rsidRPr="00CB4EAE">
        <w:rPr>
          <w:rFonts w:ascii="Traditional Arabic" w:hAnsi="Traditional Arabic" w:cs="Traditional Arabic"/>
          <w:b/>
          <w:bCs/>
          <w:sz w:val="36"/>
          <w:szCs w:val="34"/>
          <w:rtl/>
        </w:rPr>
        <w:t>المطلب الثاني: تقريره لاعتقاد أهل السنة في بعض مسائل المعاد.</w:t>
      </w:r>
    </w:p>
    <w:p w14:paraId="1821BBA2" w14:textId="77777777" w:rsidR="0070404B" w:rsidRPr="00CB4EAE" w:rsidRDefault="0070404B" w:rsidP="004708AA">
      <w:pPr>
        <w:pStyle w:val="aff1"/>
        <w:numPr>
          <w:ilvl w:val="0"/>
          <w:numId w:val="9"/>
        </w:numPr>
        <w:rPr>
          <w:rFonts w:ascii="Traditional Arabic" w:hAnsi="Traditional Arabic" w:cs="Traditional Arabic"/>
          <w:b/>
          <w:bCs/>
          <w:sz w:val="36"/>
          <w:szCs w:val="34"/>
        </w:rPr>
      </w:pPr>
      <w:r w:rsidRPr="00CB4EAE">
        <w:rPr>
          <w:rFonts w:ascii="Traditional Arabic" w:hAnsi="Traditional Arabic" w:cs="Traditional Arabic"/>
          <w:b/>
          <w:bCs/>
          <w:sz w:val="36"/>
          <w:szCs w:val="34"/>
          <w:rtl/>
        </w:rPr>
        <w:t>المطلب الثالث: تقريره لاعتقاد أهل السنة في مسائل الصحابة والإمامة.</w:t>
      </w:r>
    </w:p>
    <w:p w14:paraId="6127FE75" w14:textId="77777777" w:rsidR="0070404B" w:rsidRPr="00CB4EAE" w:rsidRDefault="0070404B" w:rsidP="004708AA">
      <w:pPr>
        <w:pStyle w:val="aff1"/>
        <w:rPr>
          <w:rFonts w:ascii="Traditional Arabic" w:hAnsi="Traditional Arabic" w:cs="Traditional Arabic"/>
          <w:b/>
          <w:bCs/>
          <w:sz w:val="36"/>
          <w:szCs w:val="34"/>
          <w:rtl/>
        </w:rPr>
      </w:pPr>
      <w:r w:rsidRPr="00CB4EAE">
        <w:rPr>
          <w:rFonts w:ascii="Traditional Arabic" w:hAnsi="Traditional Arabic" w:cs="Traditional Arabic"/>
          <w:b/>
          <w:bCs/>
          <w:sz w:val="36"/>
          <w:szCs w:val="34"/>
          <w:rtl/>
        </w:rPr>
        <w:t xml:space="preserve"> </w:t>
      </w:r>
    </w:p>
    <w:p w14:paraId="5659A8B7" w14:textId="77777777" w:rsidR="0070404B" w:rsidRPr="00CB4EAE" w:rsidRDefault="0070404B" w:rsidP="004708AA">
      <w:pPr>
        <w:bidi w:val="0"/>
        <w:spacing w:after="0" w:line="240" w:lineRule="auto"/>
        <w:rPr>
          <w:rFonts w:ascii="Traditional Arabic" w:hAnsi="Traditional Arabic" w:cs="Traditional Arabic"/>
          <w:sz w:val="36"/>
          <w:szCs w:val="34"/>
        </w:rPr>
      </w:pPr>
      <w:r w:rsidRPr="00CB4EAE">
        <w:rPr>
          <w:rFonts w:ascii="Traditional Arabic" w:hAnsi="Traditional Arabic" w:cs="Traditional Arabic"/>
          <w:sz w:val="36"/>
          <w:szCs w:val="34"/>
        </w:rPr>
        <w:br w:type="page"/>
      </w:r>
    </w:p>
    <w:p w14:paraId="4C8AC36C" w14:textId="2D78E1A2" w:rsidR="0070404B" w:rsidRPr="00107E8F" w:rsidRDefault="0070404B" w:rsidP="00107E8F">
      <w:pPr>
        <w:autoSpaceDE w:val="0"/>
        <w:autoSpaceDN w:val="0"/>
        <w:adjustRightInd w:val="0"/>
        <w:spacing w:after="0" w:line="240" w:lineRule="auto"/>
        <w:jc w:val="both"/>
        <w:rPr>
          <w:rFonts w:ascii="Traditional Arabic" w:hAnsi="Traditional Arabic" w:cs="Traditional Arabic"/>
          <w:b/>
          <w:bCs/>
          <w:sz w:val="36"/>
          <w:szCs w:val="34"/>
          <w:rtl/>
        </w:rPr>
      </w:pPr>
      <w:bookmarkStart w:id="79" w:name="_Toc160926081"/>
      <w:r w:rsidRPr="00107E8F">
        <w:rPr>
          <w:rFonts w:ascii="Traditional Arabic" w:hAnsi="Traditional Arabic" w:cs="Traditional Arabic"/>
          <w:b/>
          <w:bCs/>
          <w:sz w:val="36"/>
          <w:szCs w:val="34"/>
          <w:rtl/>
        </w:rPr>
        <w:lastRenderedPageBreak/>
        <w:t>المطلب الأول</w:t>
      </w:r>
      <w:r w:rsidR="00107E8F">
        <w:rPr>
          <w:rFonts w:ascii="Traditional Arabic" w:hAnsi="Traditional Arabic" w:cs="Traditional Arabic" w:hint="cs"/>
          <w:b/>
          <w:bCs/>
          <w:sz w:val="36"/>
          <w:szCs w:val="34"/>
          <w:rtl/>
        </w:rPr>
        <w:t xml:space="preserve">: </w:t>
      </w:r>
      <w:r w:rsidRPr="00107E8F">
        <w:rPr>
          <w:rFonts w:ascii="Traditional Arabic" w:hAnsi="Traditional Arabic" w:cs="Traditional Arabic"/>
          <w:b/>
          <w:bCs/>
          <w:sz w:val="36"/>
          <w:szCs w:val="34"/>
          <w:rtl/>
        </w:rPr>
        <w:t>تقريره لاعتقاد أهل السنة في مسائل النبوات</w:t>
      </w:r>
      <w:bookmarkEnd w:id="79"/>
    </w:p>
    <w:p w14:paraId="4A665B63" w14:textId="65443380"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lang w:bidi="ar-EG"/>
        </w:rPr>
        <w:t>وفيه ست</w:t>
      </w:r>
      <w:r w:rsidR="00165500">
        <w:rPr>
          <w:rFonts w:ascii="Traditional Arabic" w:hAnsi="Traditional Arabic" w:cs="Traditional Arabic" w:hint="cs"/>
          <w:sz w:val="36"/>
          <w:szCs w:val="34"/>
          <w:rtl/>
          <w:lang w:bidi="ar-EG"/>
        </w:rPr>
        <w:t>ة</w:t>
      </w:r>
      <w:r w:rsidRPr="00CB4EAE">
        <w:rPr>
          <w:rFonts w:ascii="Traditional Arabic" w:hAnsi="Traditional Arabic" w:cs="Traditional Arabic"/>
          <w:sz w:val="36"/>
          <w:szCs w:val="34"/>
          <w:rtl/>
          <w:lang w:bidi="ar-EG"/>
        </w:rPr>
        <w:t xml:space="preserve"> مسائل:</w:t>
      </w:r>
    </w:p>
    <w:p w14:paraId="53CCBD02" w14:textId="77777777" w:rsidR="0070404B" w:rsidRPr="00CB4EAE" w:rsidRDefault="0070404B" w:rsidP="004708AA">
      <w:pPr>
        <w:pStyle w:val="aff1"/>
        <w:numPr>
          <w:ilvl w:val="0"/>
          <w:numId w:val="17"/>
        </w:numPr>
        <w:jc w:val="both"/>
        <w:rPr>
          <w:rFonts w:ascii="Traditional Arabic" w:hAnsi="Traditional Arabic" w:cs="Traditional Arabic"/>
          <w:b/>
          <w:bCs/>
          <w:sz w:val="36"/>
          <w:szCs w:val="34"/>
          <w:u w:val="single"/>
          <w:rtl/>
          <w:lang w:bidi="ar-EG"/>
        </w:rPr>
      </w:pPr>
      <w:r w:rsidRPr="00CB4EAE">
        <w:rPr>
          <w:rFonts w:ascii="Traditional Arabic" w:hAnsi="Traditional Arabic" w:cs="Traditional Arabic"/>
          <w:b/>
          <w:bCs/>
          <w:sz w:val="36"/>
          <w:szCs w:val="34"/>
          <w:u w:val="single"/>
          <w:rtl/>
          <w:lang w:bidi="ar-EG"/>
        </w:rPr>
        <w:t>المسألة الأولى: تقريره لعقيدة أهل السنة في عصمة الأنبياء:</w:t>
      </w:r>
    </w:p>
    <w:p w14:paraId="707BD09D" w14:textId="534D8B61"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قرر الشيخ عقيدة أهل السنة في عصمة الأنبياء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"ولم يجعل الله العصمة لغير أنبيائه</w:t>
      </w:r>
      <w:r w:rsidRPr="00CB4EAE">
        <w:rPr>
          <w:rFonts w:ascii="Traditional Arabic" w:eastAsia="Times New Roman"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02"/>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w:t>
      </w:r>
      <w:r w:rsidR="000D3A5F" w:rsidRPr="00CB4EAE">
        <w:rPr>
          <w:rFonts w:ascii="Traditional Arabic" w:hAnsi="Traditional Arabic" w:cs="Traditional Arabic" w:hint="cs"/>
          <w:sz w:val="36"/>
          <w:szCs w:val="34"/>
          <w:rtl/>
        </w:rPr>
        <w:t>و</w:t>
      </w:r>
      <w:r w:rsidRPr="00CB4EAE">
        <w:rPr>
          <w:rFonts w:ascii="Traditional Arabic" w:hAnsi="Traditional Arabic" w:cs="Traditional Arabic"/>
          <w:sz w:val="36"/>
          <w:szCs w:val="34"/>
          <w:rtl/>
        </w:rPr>
        <w:t>قال: "</w:t>
      </w:r>
      <w:r w:rsidR="000D3A5F"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أما من الكبائر فباتفاق</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وأما من الصغائر فعند الأكثرين -وعلى فرض </w:t>
      </w:r>
      <w:proofErr w:type="spellStart"/>
      <w:r w:rsidRPr="00CB4EAE">
        <w:rPr>
          <w:rFonts w:ascii="Traditional Arabic" w:hAnsi="Traditional Arabic" w:cs="Traditional Arabic"/>
          <w:sz w:val="36"/>
          <w:szCs w:val="34"/>
          <w:rtl/>
        </w:rPr>
        <w:t>تجويزها</w:t>
      </w:r>
      <w:proofErr w:type="spellEnd"/>
      <w:r w:rsidRPr="00CB4EAE">
        <w:rPr>
          <w:rFonts w:ascii="Traditional Arabic" w:hAnsi="Traditional Arabic" w:cs="Traditional Arabic"/>
          <w:sz w:val="36"/>
          <w:szCs w:val="34"/>
          <w:rtl/>
        </w:rPr>
        <w:t>- فقد أخبره الله أنه قد غفر له ما تقدم من ذنبه وما تأخر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وقد يجاب عن هذا وما فيه معناه: أنه من طلبه الدرجة العالية"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03"/>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8FEFD89" w14:textId="77777777"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وهذه المسألة تحت</w:t>
      </w:r>
      <w:r w:rsidR="009E5E5B" w:rsidRPr="00CB4EAE">
        <w:rPr>
          <w:rFonts w:ascii="Traditional Arabic" w:hAnsi="Traditional Arabic" w:cs="Traditional Arabic" w:hint="cs"/>
          <w:sz w:val="36"/>
          <w:szCs w:val="34"/>
          <w:rtl/>
        </w:rPr>
        <w:t>اج</w:t>
      </w:r>
      <w:r w:rsidRPr="00CB4EAE">
        <w:rPr>
          <w:rFonts w:ascii="Traditional Arabic" w:hAnsi="Traditional Arabic" w:cs="Traditional Arabic"/>
          <w:sz w:val="36"/>
          <w:szCs w:val="34"/>
          <w:rtl/>
        </w:rPr>
        <w:t xml:space="preserve"> إلى تحرير وبيانه فيما يلي:</w:t>
      </w:r>
    </w:p>
    <w:p w14:paraId="49515D31" w14:textId="626F3CD7" w:rsidR="0070404B" w:rsidRPr="00CB4EAE" w:rsidRDefault="0070404B" w:rsidP="004708AA">
      <w:pPr>
        <w:pStyle w:val="aff1"/>
        <w:numPr>
          <w:ilvl w:val="0"/>
          <w:numId w:val="18"/>
        </w:numPr>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أن الأنبياء </w:t>
      </w:r>
      <w:proofErr w:type="spellStart"/>
      <w:r w:rsidRPr="00CB4EAE">
        <w:rPr>
          <w:rFonts w:ascii="Traditional Arabic" w:hAnsi="Traditional Arabic" w:cs="Traditional Arabic"/>
          <w:sz w:val="36"/>
          <w:szCs w:val="34"/>
          <w:rtl/>
        </w:rPr>
        <w:t>معصمون</w:t>
      </w:r>
      <w:proofErr w:type="spellEnd"/>
      <w:r w:rsidRPr="00CB4EAE">
        <w:rPr>
          <w:rFonts w:ascii="Traditional Arabic" w:hAnsi="Traditional Arabic" w:cs="Traditional Arabic"/>
          <w:sz w:val="36"/>
          <w:szCs w:val="34"/>
          <w:rtl/>
        </w:rPr>
        <w:t xml:space="preserve"> من جهة التبليغ والرسالة وما يقدح في نبوتهم</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وهذا محل إجماع بين أهل الإسلام بل بين أهل </w:t>
      </w:r>
      <w:proofErr w:type="gramStart"/>
      <w:r w:rsidRPr="00CB4EAE">
        <w:rPr>
          <w:rFonts w:ascii="Traditional Arabic" w:hAnsi="Traditional Arabic" w:cs="Traditional Arabic"/>
          <w:sz w:val="36"/>
          <w:szCs w:val="34"/>
          <w:rtl/>
        </w:rPr>
        <w:t>الملل</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104"/>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170F445" w14:textId="5E7E6589" w:rsidR="0070404B" w:rsidRPr="00CB4EAE" w:rsidRDefault="0070404B" w:rsidP="004708AA">
      <w:pPr>
        <w:pStyle w:val="aff1"/>
        <w:numPr>
          <w:ilvl w:val="0"/>
          <w:numId w:val="18"/>
        </w:numPr>
        <w:jc w:val="both"/>
        <w:rPr>
          <w:rFonts w:ascii="Traditional Arabic" w:hAnsi="Traditional Arabic" w:cs="Traditional Arabic"/>
          <w:sz w:val="36"/>
          <w:szCs w:val="34"/>
          <w:lang w:bidi="ar-EG"/>
        </w:rPr>
      </w:pPr>
      <w:r w:rsidRPr="00CB4EAE">
        <w:rPr>
          <w:rFonts w:ascii="Traditional Arabic" w:hAnsi="Traditional Arabic" w:cs="Traditional Arabic"/>
          <w:sz w:val="36"/>
          <w:szCs w:val="34"/>
          <w:rtl/>
          <w:lang w:bidi="ar-EG"/>
        </w:rPr>
        <w:t>أن الأنبياء -على القول بوقوع خطأ منهم في غير الرسالة- لا يقرَّون عليه</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ولا يُسكت عن التنبيه لهم</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ولا بد أن يتوبوا منه</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 xml:space="preserve">وهذا القدر أيضا مجمعا </w:t>
      </w:r>
      <w:proofErr w:type="gramStart"/>
      <w:r w:rsidRPr="00CB4EAE">
        <w:rPr>
          <w:rFonts w:ascii="Traditional Arabic" w:hAnsi="Traditional Arabic" w:cs="Traditional Arabic"/>
          <w:sz w:val="36"/>
          <w:szCs w:val="34"/>
          <w:rtl/>
          <w:lang w:bidi="ar-EG"/>
        </w:rPr>
        <w:t>عليه</w:t>
      </w:r>
      <w:r w:rsidRPr="00CB4EAE">
        <w:rPr>
          <w:rFonts w:ascii="Traditional Arabic" w:hAnsi="Traditional Arabic" w:cs="Traditional Arabic"/>
          <w:sz w:val="36"/>
          <w:szCs w:val="34"/>
          <w:vertAlign w:val="superscript"/>
          <w:rtl/>
          <w:lang w:bidi="ar-EG"/>
        </w:rPr>
        <w:t>(</w:t>
      </w:r>
      <w:proofErr w:type="gramEnd"/>
      <w:r w:rsidRPr="00CB4EAE">
        <w:rPr>
          <w:rStyle w:val="ae"/>
          <w:rFonts w:ascii="Traditional Arabic" w:hAnsi="Traditional Arabic"/>
          <w:sz w:val="36"/>
          <w:szCs w:val="34"/>
          <w:rtl/>
          <w:lang w:bidi="ar-EG"/>
        </w:rPr>
        <w:footnoteReference w:id="105"/>
      </w:r>
      <w:r w:rsidRPr="00CB4EAE">
        <w:rPr>
          <w:rFonts w:ascii="Traditional Arabic" w:hAnsi="Traditional Arabic" w:cs="Traditional Arabic"/>
          <w:sz w:val="36"/>
          <w:szCs w:val="34"/>
          <w:vertAlign w:val="superscript"/>
          <w:rtl/>
          <w:lang w:bidi="ar-EG"/>
        </w:rPr>
        <w:t>)</w:t>
      </w:r>
      <w:r w:rsidRPr="00CB4EAE">
        <w:rPr>
          <w:rFonts w:ascii="Traditional Arabic" w:hAnsi="Traditional Arabic" w:cs="Traditional Arabic"/>
          <w:sz w:val="36"/>
          <w:szCs w:val="34"/>
          <w:rtl/>
          <w:lang w:bidi="ar-EG"/>
        </w:rPr>
        <w:t>.</w:t>
      </w:r>
    </w:p>
    <w:p w14:paraId="7557E23D" w14:textId="47CEF877" w:rsidR="0070404B" w:rsidRPr="00CB4EAE" w:rsidRDefault="0070404B" w:rsidP="004708AA">
      <w:pPr>
        <w:pStyle w:val="aff1"/>
        <w:numPr>
          <w:ilvl w:val="0"/>
          <w:numId w:val="18"/>
        </w:numPr>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lastRenderedPageBreak/>
        <w:t xml:space="preserve">أن الأنبياء </w:t>
      </w:r>
      <w:proofErr w:type="spellStart"/>
      <w:r w:rsidRPr="00CB4EAE">
        <w:rPr>
          <w:rFonts w:ascii="Traditional Arabic" w:hAnsi="Traditional Arabic" w:cs="Traditional Arabic"/>
          <w:sz w:val="36"/>
          <w:szCs w:val="34"/>
          <w:rtl/>
          <w:lang w:bidi="ar-EG"/>
        </w:rPr>
        <w:t>معصمون</w:t>
      </w:r>
      <w:proofErr w:type="spellEnd"/>
      <w:r w:rsidRPr="00CB4EAE">
        <w:rPr>
          <w:rFonts w:ascii="Traditional Arabic" w:hAnsi="Traditional Arabic" w:cs="Traditional Arabic"/>
          <w:sz w:val="36"/>
          <w:szCs w:val="34"/>
          <w:rtl/>
          <w:lang w:bidi="ar-EG"/>
        </w:rPr>
        <w:t xml:space="preserve"> من الكبائر دون الصغائر وهذا هو قول جمهور أهل العلم</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 xml:space="preserve">وهو المشهور عن </w:t>
      </w:r>
      <w:proofErr w:type="gramStart"/>
      <w:r w:rsidRPr="00CB4EAE">
        <w:rPr>
          <w:rFonts w:ascii="Traditional Arabic" w:hAnsi="Traditional Arabic" w:cs="Traditional Arabic"/>
          <w:sz w:val="36"/>
          <w:szCs w:val="34"/>
          <w:rtl/>
          <w:lang w:bidi="ar-EG"/>
        </w:rPr>
        <w:t>السلف</w:t>
      </w:r>
      <w:r w:rsidRPr="00CB4EAE">
        <w:rPr>
          <w:rFonts w:ascii="Traditional Arabic" w:hAnsi="Traditional Arabic" w:cs="Traditional Arabic"/>
          <w:sz w:val="36"/>
          <w:szCs w:val="34"/>
          <w:vertAlign w:val="superscript"/>
          <w:rtl/>
          <w:lang w:bidi="ar-EG"/>
        </w:rPr>
        <w:t>(</w:t>
      </w:r>
      <w:proofErr w:type="gramEnd"/>
      <w:r w:rsidRPr="00CB4EAE">
        <w:rPr>
          <w:rStyle w:val="ae"/>
          <w:rFonts w:ascii="Traditional Arabic" w:hAnsi="Traditional Arabic"/>
          <w:sz w:val="36"/>
          <w:szCs w:val="34"/>
          <w:rtl/>
          <w:lang w:bidi="ar-EG"/>
        </w:rPr>
        <w:footnoteReference w:id="106"/>
      </w:r>
      <w:r w:rsidRPr="00CB4EAE">
        <w:rPr>
          <w:rFonts w:ascii="Traditional Arabic" w:hAnsi="Traditional Arabic" w:cs="Traditional Arabic"/>
          <w:sz w:val="36"/>
          <w:szCs w:val="34"/>
          <w:vertAlign w:val="superscript"/>
          <w:rtl/>
          <w:lang w:bidi="ar-EG"/>
        </w:rPr>
        <w:t>)</w:t>
      </w:r>
      <w:r w:rsidRPr="00CB4EAE">
        <w:rPr>
          <w:rFonts w:ascii="Traditional Arabic" w:hAnsi="Traditional Arabic" w:cs="Traditional Arabic"/>
          <w:sz w:val="36"/>
          <w:szCs w:val="34"/>
          <w:rtl/>
          <w:lang w:bidi="ar-EG"/>
        </w:rPr>
        <w:t>.</w:t>
      </w:r>
    </w:p>
    <w:p w14:paraId="478F42EF" w14:textId="545D969E" w:rsidR="0070404B" w:rsidRPr="00CB4EAE" w:rsidRDefault="0070404B" w:rsidP="004708AA">
      <w:pPr>
        <w:pStyle w:val="aff1"/>
        <w:numPr>
          <w:ilvl w:val="0"/>
          <w:numId w:val="18"/>
        </w:numPr>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أن كل الأئمة متفقون على العصمة للأنبياء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ولكن اختلفوا إلى قسمين: من يقول بالعصمة من الخطأ ابتداءً</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ومن يقول بالعصمة من الخطأ </w:t>
      </w:r>
      <w:proofErr w:type="gramStart"/>
      <w:r w:rsidRPr="00CB4EAE">
        <w:rPr>
          <w:rFonts w:ascii="Traditional Arabic" w:hAnsi="Traditional Arabic" w:cs="Traditional Arabic"/>
          <w:sz w:val="36"/>
          <w:szCs w:val="34"/>
          <w:rtl/>
        </w:rPr>
        <w:t>إقرارًا</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10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5E079F91" w14:textId="77777777" w:rsidR="0070404B" w:rsidRPr="00CB4EAE" w:rsidRDefault="0070404B" w:rsidP="004708AA">
      <w:pPr>
        <w:pStyle w:val="aff1"/>
        <w:keepNext/>
        <w:numPr>
          <w:ilvl w:val="0"/>
          <w:numId w:val="17"/>
        </w:numPr>
        <w:ind w:left="714" w:hanging="357"/>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lang w:bidi="ar-EG"/>
        </w:rPr>
        <w:t>المسألة الثانية: تقريره لعقيدة أهل السنة في جواز النسيان على الأنبياء:</w:t>
      </w:r>
    </w:p>
    <w:p w14:paraId="65816839" w14:textId="7A254F67" w:rsidR="0070404B" w:rsidRPr="00CB4EAE" w:rsidRDefault="0070404B" w:rsidP="004708AA">
      <w:pPr>
        <w:pStyle w:val="aff1"/>
        <w:ind w:firstLine="567"/>
        <w:jc w:val="both"/>
        <w:rPr>
          <w:rFonts w:ascii="Traditional Arabic" w:hAnsi="Traditional Arabic" w:cs="Traditional Arabic"/>
          <w:sz w:val="36"/>
          <w:szCs w:val="34"/>
          <w:u w:val="single"/>
          <w:rtl/>
          <w:lang w:bidi="ar-EG"/>
        </w:rPr>
      </w:pPr>
      <w:r w:rsidRPr="00CB4EAE">
        <w:rPr>
          <w:rFonts w:ascii="Traditional Arabic" w:hAnsi="Traditional Arabic" w:cs="Traditional Arabic"/>
          <w:sz w:val="36"/>
          <w:szCs w:val="34"/>
          <w:rtl/>
        </w:rPr>
        <w:t xml:space="preserve">قرر الشيخ عقيدة أهل السنة في </w:t>
      </w:r>
      <w:r w:rsidR="009E5E5B" w:rsidRPr="00CB4EAE">
        <w:rPr>
          <w:rFonts w:ascii="Traditional Arabic" w:hAnsi="Traditional Arabic" w:cs="Traditional Arabic"/>
          <w:sz w:val="36"/>
          <w:szCs w:val="34"/>
          <w:rtl/>
        </w:rPr>
        <w:t>جواز النسيان على الأنبياء</w:t>
      </w:r>
      <w:r w:rsidR="000B3110" w:rsidRPr="00CB4EAE">
        <w:rPr>
          <w:rFonts w:ascii="Traditional Arabic" w:hAnsi="Traditional Arabic" w:cs="Traditional Arabic"/>
          <w:sz w:val="36"/>
          <w:szCs w:val="34"/>
          <w:rtl/>
        </w:rPr>
        <w:t xml:space="preserve">، </w:t>
      </w:r>
      <w:r w:rsidR="009E5E5B" w:rsidRPr="00CB4EAE">
        <w:rPr>
          <w:rFonts w:ascii="Traditional Arabic" w:hAnsi="Traditional Arabic" w:cs="Traditional Arabic"/>
          <w:sz w:val="36"/>
          <w:szCs w:val="34"/>
          <w:rtl/>
        </w:rPr>
        <w:t>فقال</w:t>
      </w:r>
      <w:r w:rsidRPr="00CB4EAE">
        <w:rPr>
          <w:rFonts w:ascii="Traditional Arabic" w:hAnsi="Traditional Arabic" w:cs="Traditional Arabic"/>
          <w:sz w:val="36"/>
          <w:szCs w:val="34"/>
          <w:rtl/>
        </w:rPr>
        <w:t>: "</w:t>
      </w:r>
      <w:r w:rsidR="0073574C" w:rsidRPr="0073574C">
        <w:rPr>
          <w:rFonts w:ascii="Traditional Arabic" w:eastAsia="Times New Roman" w:hAnsi="Traditional Arabic" w:cs="Traditional Arabic"/>
          <w:sz w:val="36"/>
          <w:szCs w:val="34"/>
          <w:rtl/>
        </w:rPr>
        <w:t>جواز ‌النسيان على الرسل ولكن لا يقرون على ذلك</w:t>
      </w:r>
      <w:r w:rsidR="0073574C">
        <w:rPr>
          <w:rFonts w:ascii="Traditional Arabic" w:eastAsia="Times New Roman" w:hAnsi="Traditional Arabic" w:cs="Traditional Arabic" w:hint="cs"/>
          <w:sz w:val="36"/>
          <w:szCs w:val="34"/>
          <w:rtl/>
        </w:rPr>
        <w:t>،</w:t>
      </w:r>
      <w:r w:rsidR="0073574C" w:rsidRPr="0073574C">
        <w:rPr>
          <w:rFonts w:ascii="Traditional Arabic" w:eastAsia="Times New Roman" w:hAnsi="Traditional Arabic" w:cs="Traditional Arabic"/>
          <w:sz w:val="36"/>
          <w:szCs w:val="34"/>
          <w:rtl/>
        </w:rPr>
        <w:t xml:space="preserve"> ولا يكون فيما يتعلق بالتبليغ قبل حصول التبليغ</w:t>
      </w:r>
      <w:r w:rsidR="0073574C">
        <w:rPr>
          <w:rFonts w:ascii="Traditional Arabic" w:eastAsia="Times New Roman" w:hAnsi="Traditional Arabic" w:cs="Traditional Arabic" w:hint="cs"/>
          <w:sz w:val="36"/>
          <w:szCs w:val="34"/>
          <w:rtl/>
        </w:rPr>
        <w:t>،</w:t>
      </w:r>
      <w:r w:rsidR="0073574C" w:rsidRPr="0073574C">
        <w:rPr>
          <w:rFonts w:ascii="Traditional Arabic" w:eastAsia="Times New Roman" w:hAnsi="Traditional Arabic" w:cs="Traditional Arabic"/>
          <w:sz w:val="36"/>
          <w:szCs w:val="34"/>
          <w:rtl/>
        </w:rPr>
        <w:t xml:space="preserve"> ويحصل به الاستنان للأمة ببيان أحكام ‌النسيان</w:t>
      </w:r>
      <w:r w:rsidRPr="00CB4EAE">
        <w:rPr>
          <w:rFonts w:ascii="Traditional Arabic" w:eastAsia="Times New Roman"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08"/>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w:t>
      </w:r>
    </w:p>
    <w:p w14:paraId="308837C9" w14:textId="53965F6A" w:rsidR="0070404B" w:rsidRPr="00CB4EAE" w:rsidRDefault="009E5E5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hint="cs"/>
          <w:sz w:val="36"/>
          <w:szCs w:val="34"/>
          <w:rtl/>
          <w:lang w:bidi="ar-EG"/>
        </w:rPr>
        <w:t xml:space="preserve">وتحرير ذلك أن يقال: </w:t>
      </w:r>
      <w:r w:rsidRPr="00CB4EAE">
        <w:rPr>
          <w:rFonts w:ascii="Traditional Arabic" w:hAnsi="Traditional Arabic" w:cs="Traditional Arabic"/>
          <w:sz w:val="36"/>
          <w:szCs w:val="34"/>
          <w:rtl/>
          <w:lang w:bidi="ar-EG"/>
        </w:rPr>
        <w:t>"جواز وقوع السهو من الأنبياء -عليهم الصلاة والسلام- في الأفعال...</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قال ابن دقيق العيد: وهو قول عامة العلماء والنظار</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وشذت طائفة فقالوا: لا يجوز على النبي السهو"</w:t>
      </w:r>
      <w:r w:rsidRPr="00CB4EAE">
        <w:rPr>
          <w:rFonts w:ascii="Traditional Arabic" w:hAnsi="Traditional Arabic" w:cs="Traditional Arabic"/>
          <w:sz w:val="36"/>
          <w:szCs w:val="34"/>
          <w:vertAlign w:val="superscript"/>
          <w:rtl/>
          <w:lang w:bidi="ar-EG"/>
        </w:rPr>
        <w:t>(</w:t>
      </w:r>
      <w:r w:rsidRPr="00CB4EAE">
        <w:rPr>
          <w:rStyle w:val="ae"/>
          <w:rFonts w:ascii="Traditional Arabic" w:hAnsi="Traditional Arabic"/>
          <w:sz w:val="36"/>
          <w:szCs w:val="34"/>
          <w:rtl/>
          <w:lang w:bidi="ar-EG"/>
        </w:rPr>
        <w:footnoteReference w:id="109"/>
      </w:r>
      <w:r w:rsidRPr="00CB4EAE">
        <w:rPr>
          <w:rFonts w:ascii="Traditional Arabic" w:hAnsi="Traditional Arabic" w:cs="Traditional Arabic"/>
          <w:sz w:val="36"/>
          <w:szCs w:val="34"/>
          <w:vertAlign w:val="superscript"/>
          <w:rtl/>
          <w:lang w:bidi="ar-EG"/>
        </w:rPr>
        <w:t>)</w:t>
      </w:r>
      <w:r w:rsidRPr="00CB4EAE">
        <w:rPr>
          <w:rFonts w:ascii="Traditional Arabic" w:hAnsi="Traditional Arabic" w:cs="Traditional Arabic"/>
          <w:sz w:val="36"/>
          <w:szCs w:val="34"/>
          <w:rtl/>
          <w:lang w:bidi="ar-EG"/>
        </w:rPr>
        <w:t>.</w:t>
      </w:r>
      <w:r w:rsidR="0070404B"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hint="cs"/>
          <w:sz w:val="36"/>
          <w:szCs w:val="34"/>
          <w:rtl/>
          <w:lang w:bidi="ar-EG"/>
        </w:rPr>
        <w:lastRenderedPageBreak/>
        <w:t>فـ</w:t>
      </w:r>
      <w:r w:rsidR="0070404B" w:rsidRPr="00CB4EAE">
        <w:rPr>
          <w:rFonts w:ascii="Traditional Arabic" w:hAnsi="Traditional Arabic" w:cs="Traditional Arabic"/>
          <w:sz w:val="36"/>
          <w:szCs w:val="34"/>
          <w:rtl/>
          <w:lang w:bidi="ar-EG"/>
        </w:rPr>
        <w:t>"</w:t>
      </w:r>
      <w:proofErr w:type="gramStart"/>
      <w:r w:rsidRPr="00CB4EAE">
        <w:rPr>
          <w:rFonts w:ascii="Traditional Arabic" w:hAnsi="Traditional Arabic" w:cs="Traditional Arabic" w:hint="cs"/>
          <w:sz w:val="36"/>
          <w:szCs w:val="34"/>
          <w:rtl/>
          <w:lang w:bidi="ar-EG"/>
        </w:rPr>
        <w:t>أ</w:t>
      </w:r>
      <w:r w:rsidR="0070404B" w:rsidRPr="00CB4EAE">
        <w:rPr>
          <w:rFonts w:ascii="Traditional Arabic" w:hAnsi="Traditional Arabic" w:cs="Traditional Arabic"/>
          <w:sz w:val="36"/>
          <w:szCs w:val="34"/>
          <w:rtl/>
          <w:lang w:bidi="ar-EG"/>
        </w:rPr>
        <w:t xml:space="preserve">ما </w:t>
      </w:r>
      <w:r w:rsidR="00F3270D" w:rsidRPr="00CB4EAE">
        <w:rPr>
          <w:rFonts w:ascii="Traditional Arabic" w:hAnsi="Traditional Arabic" w:cs="Traditional Arabic" w:hint="cs"/>
          <w:sz w:val="36"/>
          <w:szCs w:val="34"/>
          <w:rtl/>
          <w:lang w:bidi="ar-EG"/>
        </w:rPr>
        <w:t>.</w:t>
      </w:r>
      <w:proofErr w:type="gramEnd"/>
      <w:r w:rsidR="00F3270D" w:rsidRPr="00CB4EAE">
        <w:rPr>
          <w:rFonts w:ascii="Traditional Arabic" w:hAnsi="Traditional Arabic" w:cs="Traditional Arabic" w:hint="cs"/>
          <w:sz w:val="36"/>
          <w:szCs w:val="34"/>
          <w:rtl/>
          <w:lang w:bidi="ar-EG"/>
        </w:rPr>
        <w:t>.</w:t>
      </w:r>
      <w:r w:rsidR="0070404B" w:rsidRPr="00CB4EAE">
        <w:rPr>
          <w:rFonts w:ascii="Traditional Arabic" w:hAnsi="Traditional Arabic" w:cs="Traditional Arabic"/>
          <w:sz w:val="36"/>
          <w:szCs w:val="34"/>
          <w:rtl/>
          <w:lang w:bidi="ar-EG"/>
        </w:rPr>
        <w:t xml:space="preserve"> الشك والظن أو الوهم في الأمور الدنيوية ومثل النسيان في هذه الأمور وغيرها فهذا لم يُعْصَم منه أحدٌ من البشر"</w:t>
      </w:r>
      <w:r w:rsidR="0070404B" w:rsidRPr="00CB4EAE">
        <w:rPr>
          <w:rFonts w:ascii="Traditional Arabic" w:hAnsi="Traditional Arabic" w:cs="Traditional Arabic"/>
          <w:sz w:val="36"/>
          <w:szCs w:val="34"/>
          <w:vertAlign w:val="superscript"/>
          <w:rtl/>
          <w:lang w:bidi="ar-EG"/>
        </w:rPr>
        <w:t>(</w:t>
      </w:r>
      <w:r w:rsidR="0070404B" w:rsidRPr="00CB4EAE">
        <w:rPr>
          <w:rStyle w:val="ae"/>
          <w:rFonts w:ascii="Traditional Arabic" w:hAnsi="Traditional Arabic"/>
          <w:sz w:val="36"/>
          <w:szCs w:val="34"/>
          <w:rtl/>
          <w:lang w:bidi="ar-EG"/>
        </w:rPr>
        <w:footnoteReference w:id="110"/>
      </w:r>
      <w:r w:rsidR="0070404B" w:rsidRPr="00CB4EAE">
        <w:rPr>
          <w:rFonts w:ascii="Traditional Arabic" w:hAnsi="Traditional Arabic" w:cs="Traditional Arabic"/>
          <w:sz w:val="36"/>
          <w:szCs w:val="34"/>
          <w:vertAlign w:val="superscript"/>
          <w:rtl/>
          <w:lang w:bidi="ar-EG"/>
        </w:rPr>
        <w:t>)</w:t>
      </w:r>
      <w:r w:rsidR="0070404B" w:rsidRPr="00CB4EAE">
        <w:rPr>
          <w:rFonts w:ascii="Traditional Arabic" w:hAnsi="Traditional Arabic" w:cs="Traditional Arabic"/>
          <w:sz w:val="36"/>
          <w:szCs w:val="34"/>
          <w:rtl/>
          <w:lang w:bidi="ar-EG"/>
        </w:rPr>
        <w:t>.</w:t>
      </w:r>
    </w:p>
    <w:p w14:paraId="74D0F521" w14:textId="77777777" w:rsidR="0070404B" w:rsidRPr="00CB4EAE" w:rsidRDefault="0070404B" w:rsidP="004708AA">
      <w:pPr>
        <w:pStyle w:val="aff1"/>
        <w:numPr>
          <w:ilvl w:val="0"/>
          <w:numId w:val="17"/>
        </w:numPr>
        <w:jc w:val="both"/>
        <w:rPr>
          <w:rFonts w:ascii="Traditional Arabic" w:hAnsi="Traditional Arabic" w:cs="Traditional Arabic"/>
          <w:b/>
          <w:bCs/>
          <w:sz w:val="36"/>
          <w:szCs w:val="34"/>
          <w:u w:val="single"/>
          <w:rtl/>
          <w:lang w:bidi="ar-EG"/>
        </w:rPr>
      </w:pPr>
      <w:r w:rsidRPr="00CB4EAE">
        <w:rPr>
          <w:rFonts w:ascii="Traditional Arabic" w:hAnsi="Traditional Arabic" w:cs="Traditional Arabic"/>
          <w:b/>
          <w:bCs/>
          <w:sz w:val="36"/>
          <w:szCs w:val="34"/>
          <w:u w:val="single"/>
          <w:rtl/>
          <w:lang w:bidi="ar-EG"/>
        </w:rPr>
        <w:t xml:space="preserve">المسألة الثالث: تقريره لعقيدة أهل السنة في عموم رسالة النبي </w:t>
      </w:r>
      <w:r w:rsidRPr="00CB4EAE">
        <w:rPr>
          <w:rFonts w:ascii="Traditional Arabic" w:hAnsi="Traditional Arabic" w:cs="Traditional Arabic"/>
          <w:b/>
          <w:bCs/>
          <w:sz w:val="36"/>
          <w:szCs w:val="34"/>
          <w:u w:val="single"/>
          <w:rtl/>
          <w:lang w:bidi="ar-EG"/>
        </w:rPr>
        <w:sym w:font="AGA Arabesque" w:char="0072"/>
      </w:r>
      <w:r w:rsidRPr="00CB4EAE">
        <w:rPr>
          <w:rFonts w:ascii="Traditional Arabic" w:hAnsi="Traditional Arabic" w:cs="Traditional Arabic"/>
          <w:b/>
          <w:bCs/>
          <w:sz w:val="36"/>
          <w:szCs w:val="34"/>
          <w:u w:val="single"/>
          <w:rtl/>
          <w:lang w:bidi="ar-EG"/>
        </w:rPr>
        <w:t>:</w:t>
      </w:r>
    </w:p>
    <w:p w14:paraId="0F58EE66" w14:textId="7271494B"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قرر الشيخ عقيدة أهل السنة في عموم رسالة النبي </w:t>
      </w:r>
      <w:r w:rsidRPr="00CB4EAE">
        <w:rPr>
          <w:rFonts w:ascii="Traditional Arabic" w:hAnsi="Traditional Arabic" w:cs="Traditional Arabic"/>
          <w:sz w:val="36"/>
          <w:szCs w:val="34"/>
          <w:rtl/>
        </w:rPr>
        <w:sym w:font="AGA Arabesque" w:char="0072"/>
      </w:r>
      <w:r w:rsidR="000B3110" w:rsidRPr="00CB4EAE">
        <w:rPr>
          <w:rFonts w:ascii="Traditional Arabic" w:hAnsi="Traditional Arabic" w:cs="Traditional Arabic"/>
          <w:sz w:val="36"/>
          <w:szCs w:val="34"/>
          <w:rtl/>
        </w:rPr>
        <w:t xml:space="preserve">، </w:t>
      </w:r>
      <w:r w:rsidR="009E5E5B" w:rsidRPr="00CB4EAE">
        <w:rPr>
          <w:rFonts w:ascii="Traditional Arabic" w:hAnsi="Traditional Arabic" w:cs="Traditional Arabic"/>
          <w:sz w:val="36"/>
          <w:szCs w:val="34"/>
          <w:rtl/>
        </w:rPr>
        <w:t>فقال</w:t>
      </w:r>
      <w:r w:rsidR="009E5E5B"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"عموم رسالته وأنها غير مختصة بقومه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بل عمت الثقلين الجن والإنس"</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11"/>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61BE78D3" w14:textId="0155C194" w:rsidR="0070404B" w:rsidRPr="00CB4EAE" w:rsidRDefault="0070404B" w:rsidP="004708AA">
      <w:pPr>
        <w:autoSpaceDE w:val="0"/>
        <w:autoSpaceDN w:val="0"/>
        <w:adjustRightInd w:val="0"/>
        <w:spacing w:after="0" w:line="240" w:lineRule="auto"/>
        <w:ind w:firstLine="567"/>
        <w:rPr>
          <w:rFonts w:ascii="Traditional Arabic" w:hAnsi="Traditional Arabic" w:cs="Traditional Arabic"/>
          <w:sz w:val="36"/>
          <w:szCs w:val="34"/>
          <w:rtl/>
        </w:rPr>
      </w:pPr>
      <w:r w:rsidRPr="00CB4EAE">
        <w:rPr>
          <w:rFonts w:ascii="Traditional Arabic" w:hAnsi="Traditional Arabic" w:cs="Traditional Arabic"/>
          <w:sz w:val="36"/>
          <w:szCs w:val="34"/>
          <w:rtl/>
          <w:lang w:bidi="ar-EG"/>
        </w:rPr>
        <w:t xml:space="preserve">والإجماع منعقد على </w:t>
      </w:r>
      <w:r w:rsidR="009E5E5B" w:rsidRPr="00CB4EAE">
        <w:rPr>
          <w:rFonts w:ascii="Traditional Arabic" w:hAnsi="Traditional Arabic" w:cs="Traditional Arabic"/>
          <w:sz w:val="36"/>
          <w:szCs w:val="34"/>
          <w:rtl/>
          <w:lang w:bidi="ar-EG"/>
        </w:rPr>
        <w:t>عموم رسالته</w:t>
      </w:r>
      <w:r w:rsidR="000B3110" w:rsidRPr="00CB4EAE">
        <w:rPr>
          <w:rFonts w:ascii="Traditional Arabic" w:hAnsi="Traditional Arabic" w:cs="Traditional Arabic"/>
          <w:sz w:val="36"/>
          <w:szCs w:val="34"/>
          <w:rtl/>
          <w:lang w:bidi="ar-EG"/>
        </w:rPr>
        <w:t xml:space="preserve">، </w:t>
      </w:r>
      <w:r w:rsidR="009E5E5B" w:rsidRPr="00CB4EAE">
        <w:rPr>
          <w:rFonts w:ascii="Traditional Arabic" w:hAnsi="Traditional Arabic" w:cs="Traditional Arabic"/>
          <w:sz w:val="36"/>
          <w:szCs w:val="34"/>
          <w:rtl/>
          <w:lang w:bidi="ar-EG"/>
        </w:rPr>
        <w:t>قال القاضي عياض</w:t>
      </w:r>
      <w:r w:rsidRPr="00CB4EAE">
        <w:rPr>
          <w:rFonts w:ascii="Traditional Arabic" w:hAnsi="Traditional Arabic" w:cs="Traditional Arabic"/>
          <w:sz w:val="36"/>
          <w:szCs w:val="34"/>
          <w:rtl/>
          <w:lang w:bidi="ar-EG"/>
        </w:rPr>
        <w:t>: "إنه أرسل كافة للناس وأجمعت الأمة على حمل هذا الكلام على ظاهره"</w:t>
      </w:r>
      <w:r w:rsidRPr="00CB4EAE">
        <w:rPr>
          <w:rFonts w:ascii="Traditional Arabic" w:hAnsi="Traditional Arabic" w:cs="Traditional Arabic"/>
          <w:sz w:val="36"/>
          <w:szCs w:val="34"/>
          <w:vertAlign w:val="superscript"/>
          <w:rtl/>
          <w:lang w:bidi="ar-EG"/>
        </w:rPr>
        <w:t>(</w:t>
      </w:r>
      <w:r w:rsidRPr="00CB4EAE">
        <w:rPr>
          <w:rStyle w:val="ae"/>
          <w:rFonts w:ascii="Traditional Arabic" w:hAnsi="Traditional Arabic"/>
          <w:sz w:val="36"/>
          <w:szCs w:val="34"/>
          <w:rtl/>
          <w:lang w:bidi="ar-EG"/>
        </w:rPr>
        <w:footnoteReference w:id="112"/>
      </w:r>
      <w:r w:rsidRPr="00CB4EAE">
        <w:rPr>
          <w:rFonts w:ascii="Traditional Arabic" w:hAnsi="Traditional Arabic" w:cs="Traditional Arabic"/>
          <w:sz w:val="36"/>
          <w:szCs w:val="34"/>
          <w:vertAlign w:val="superscript"/>
          <w:rtl/>
          <w:lang w:bidi="ar-EG"/>
        </w:rPr>
        <w:t>)</w:t>
      </w:r>
      <w:r w:rsidRPr="00CB4EAE">
        <w:rPr>
          <w:rFonts w:ascii="Traditional Arabic" w:hAnsi="Traditional Arabic" w:cs="Traditional Arabic"/>
          <w:sz w:val="36"/>
          <w:szCs w:val="34"/>
          <w:rtl/>
          <w:lang w:bidi="ar-EG"/>
        </w:rPr>
        <w:t>.</w:t>
      </w:r>
    </w:p>
    <w:p w14:paraId="632E1237" w14:textId="77777777" w:rsidR="0070404B" w:rsidRPr="00CB4EAE" w:rsidRDefault="0070404B" w:rsidP="004708AA">
      <w:pPr>
        <w:pStyle w:val="aff1"/>
        <w:keepNext/>
        <w:numPr>
          <w:ilvl w:val="0"/>
          <w:numId w:val="17"/>
        </w:numPr>
        <w:ind w:left="714" w:hanging="357"/>
        <w:jc w:val="both"/>
        <w:rPr>
          <w:rFonts w:ascii="Traditional Arabic" w:hAnsi="Traditional Arabic" w:cs="Traditional Arabic"/>
          <w:b/>
          <w:bCs/>
          <w:sz w:val="36"/>
          <w:szCs w:val="34"/>
          <w:u w:val="single"/>
          <w:rtl/>
          <w:lang w:bidi="ar-EG"/>
        </w:rPr>
      </w:pPr>
      <w:r w:rsidRPr="00CB4EAE">
        <w:rPr>
          <w:rFonts w:ascii="Traditional Arabic" w:hAnsi="Traditional Arabic" w:cs="Traditional Arabic"/>
          <w:b/>
          <w:bCs/>
          <w:sz w:val="36"/>
          <w:szCs w:val="34"/>
          <w:u w:val="single"/>
          <w:rtl/>
          <w:lang w:bidi="ar-EG"/>
        </w:rPr>
        <w:lastRenderedPageBreak/>
        <w:t xml:space="preserve">المسألة الرابعة: تقريره لعقيدة أهل السنة في أفضلية النبي </w:t>
      </w:r>
      <w:r w:rsidRPr="00CB4EAE">
        <w:rPr>
          <w:rFonts w:ascii="Traditional Arabic" w:hAnsi="Traditional Arabic" w:cs="Traditional Arabic"/>
          <w:b/>
          <w:bCs/>
          <w:sz w:val="36"/>
          <w:szCs w:val="34"/>
          <w:u w:val="single"/>
          <w:rtl/>
          <w:lang w:bidi="ar-EG"/>
        </w:rPr>
        <w:sym w:font="AGA Arabesque" w:char="0072"/>
      </w:r>
      <w:r w:rsidRPr="00CB4EAE">
        <w:rPr>
          <w:rFonts w:ascii="Traditional Arabic" w:hAnsi="Traditional Arabic" w:cs="Traditional Arabic"/>
          <w:b/>
          <w:bCs/>
          <w:sz w:val="36"/>
          <w:szCs w:val="34"/>
          <w:u w:val="single"/>
          <w:rtl/>
          <w:lang w:bidi="ar-EG"/>
        </w:rPr>
        <w:t>:</w:t>
      </w:r>
    </w:p>
    <w:p w14:paraId="797DA078" w14:textId="3232F555"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قرر الشيخ عقيدة أهل السنة في أفضلية النبي </w:t>
      </w:r>
      <w:r w:rsidRPr="00CB4EAE">
        <w:rPr>
          <w:rFonts w:ascii="Traditional Arabic" w:hAnsi="Traditional Arabic" w:cs="Traditional Arabic"/>
          <w:sz w:val="36"/>
          <w:szCs w:val="34"/>
          <w:rtl/>
        </w:rPr>
        <w:sym w:font="AGA Arabesque" w:char="0072"/>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في شرح حديث الأذان: "</w:t>
      </w:r>
      <w:r w:rsidRPr="00CB4EAE">
        <w:rPr>
          <w:rFonts w:ascii="Traditional Arabic" w:eastAsia="Times New Roman" w:hAnsi="Traditional Arabic" w:cs="Traditional Arabic"/>
          <w:sz w:val="36"/>
          <w:szCs w:val="34"/>
          <w:rtl/>
        </w:rPr>
        <w:t>وفيه: دليل على [أنه</w:t>
      </w:r>
      <w:proofErr w:type="gramStart"/>
      <w:r w:rsidRPr="00CB4EAE">
        <w:rPr>
          <w:rFonts w:ascii="Traditional Arabic" w:eastAsia="Times New Roman" w:hAnsi="Traditional Arabic" w:cs="Traditional Arabic"/>
          <w:sz w:val="36"/>
          <w:szCs w:val="34"/>
          <w:rtl/>
        </w:rPr>
        <w:t>]</w:t>
      </w:r>
      <w:r w:rsidRPr="00CB4EAE">
        <w:rPr>
          <w:rFonts w:ascii="Traditional Arabic" w:hAnsi="Traditional Arabic" w:cs="Traditional Arabic"/>
          <w:sz w:val="36"/>
          <w:szCs w:val="34"/>
          <w:vertAlign w:val="superscript"/>
          <w:rtl/>
        </w:rPr>
        <w:t>(</w:t>
      </w:r>
      <w:proofErr w:type="gramEnd"/>
      <w:r w:rsidRPr="00CB4EAE">
        <w:rPr>
          <w:rStyle w:val="ae"/>
          <w:rFonts w:ascii="Traditional Arabic" w:hAnsi="Traditional Arabic"/>
          <w:sz w:val="36"/>
          <w:szCs w:val="34"/>
          <w:rtl/>
        </w:rPr>
        <w:footnoteReference w:id="113"/>
      </w:r>
      <w:r w:rsidRPr="00CB4EAE">
        <w:rPr>
          <w:rFonts w:ascii="Traditional Arabic" w:hAnsi="Traditional Arabic" w:cs="Traditional Arabic"/>
          <w:sz w:val="36"/>
          <w:szCs w:val="34"/>
          <w:vertAlign w:val="superscript"/>
          <w:rtl/>
        </w:rPr>
        <w:t>)</w:t>
      </w:r>
      <w:r w:rsidRPr="00CB4EAE">
        <w:rPr>
          <w:rFonts w:ascii="Traditional Arabic" w:eastAsia="Times New Roman" w:hAnsi="Traditional Arabic" w:cs="Traditional Arabic"/>
          <w:sz w:val="36"/>
          <w:szCs w:val="34"/>
          <w:rtl/>
        </w:rPr>
        <w:t xml:space="preserve"> أفضل الخلق وأكرمهم على الله"</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14"/>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EAB32BA" w14:textId="28B07B10" w:rsidR="0070404B" w:rsidRPr="00CB4EAE" w:rsidRDefault="0070404B" w:rsidP="004708AA">
      <w:pPr>
        <w:pStyle w:val="aff1"/>
        <w:ind w:firstLine="567"/>
        <w:jc w:val="both"/>
        <w:rPr>
          <w:rFonts w:ascii="Traditional Arabic" w:hAnsi="Traditional Arabic" w:cs="Traditional Arabic"/>
          <w:b/>
          <w:bCs/>
          <w:sz w:val="36"/>
          <w:szCs w:val="34"/>
          <w:u w:val="single"/>
          <w:rtl/>
          <w:lang w:bidi="ar-EG"/>
        </w:rPr>
      </w:pPr>
      <w:r w:rsidRPr="00CB4EAE">
        <w:rPr>
          <w:rFonts w:ascii="Traditional Arabic" w:hAnsi="Traditional Arabic" w:cs="Traditional Arabic"/>
          <w:sz w:val="36"/>
          <w:szCs w:val="34"/>
          <w:rtl/>
          <w:lang w:bidi="ar-EG"/>
        </w:rPr>
        <w:t xml:space="preserve">وقد انعقد الإجماع على فضله </w:t>
      </w:r>
      <w:r w:rsidRPr="00CB4EAE">
        <w:rPr>
          <w:rFonts w:ascii="Traditional Arabic" w:hAnsi="Traditional Arabic" w:cs="Traditional Arabic"/>
          <w:sz w:val="36"/>
          <w:szCs w:val="34"/>
          <w:rtl/>
          <w:lang w:bidi="ar-EG"/>
        </w:rPr>
        <w:sym w:font="AGA Arabesque" w:char="0072"/>
      </w:r>
      <w:r w:rsidRPr="00CB4EAE">
        <w:rPr>
          <w:rFonts w:ascii="Traditional Arabic" w:hAnsi="Traditional Arabic" w:cs="Traditional Arabic"/>
          <w:sz w:val="36"/>
          <w:szCs w:val="34"/>
          <w:rtl/>
          <w:lang w:bidi="ar-EG"/>
        </w:rPr>
        <w:t xml:space="preserve"> وأنه أفضل الخلق</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قال القاضي عياض: "لا خلاف أنه أكرم البشر</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وسيد ولد آدم</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وأفضل الناس منزلة عند الله</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وأعلاهم درجة</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وأقربهم زلفى"</w:t>
      </w:r>
      <w:r w:rsidRPr="00CB4EAE">
        <w:rPr>
          <w:rFonts w:ascii="Traditional Arabic" w:hAnsi="Traditional Arabic" w:cs="Traditional Arabic"/>
          <w:sz w:val="36"/>
          <w:szCs w:val="34"/>
          <w:vertAlign w:val="superscript"/>
          <w:rtl/>
          <w:lang w:bidi="ar-EG"/>
        </w:rPr>
        <w:t>(</w:t>
      </w:r>
      <w:r w:rsidRPr="00CB4EAE">
        <w:rPr>
          <w:rStyle w:val="ae"/>
          <w:rFonts w:ascii="Traditional Arabic" w:hAnsi="Traditional Arabic"/>
          <w:sz w:val="36"/>
          <w:szCs w:val="34"/>
          <w:rtl/>
          <w:lang w:bidi="ar-EG"/>
        </w:rPr>
        <w:footnoteReference w:id="115"/>
      </w:r>
      <w:r w:rsidRPr="00CB4EAE">
        <w:rPr>
          <w:rFonts w:ascii="Traditional Arabic" w:hAnsi="Traditional Arabic" w:cs="Traditional Arabic"/>
          <w:sz w:val="36"/>
          <w:szCs w:val="34"/>
          <w:vertAlign w:val="superscript"/>
          <w:rtl/>
          <w:lang w:bidi="ar-EG"/>
        </w:rPr>
        <w:t>)</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b/>
          <w:bCs/>
          <w:sz w:val="36"/>
          <w:szCs w:val="34"/>
          <w:u w:val="single"/>
          <w:rtl/>
          <w:lang w:bidi="ar-EG"/>
        </w:rPr>
        <w:t xml:space="preserve">المسألة الخامسة: تقريره لعقيدة أهل السنة في معجزات النبي </w:t>
      </w:r>
      <w:r w:rsidRPr="00CB4EAE">
        <w:rPr>
          <w:rFonts w:ascii="Traditional Arabic" w:hAnsi="Traditional Arabic" w:cs="Traditional Arabic"/>
          <w:b/>
          <w:bCs/>
          <w:sz w:val="36"/>
          <w:szCs w:val="34"/>
          <w:u w:val="single"/>
          <w:rtl/>
          <w:lang w:bidi="ar-EG"/>
        </w:rPr>
        <w:sym w:font="AGA Arabesque" w:char="0072"/>
      </w:r>
      <w:r w:rsidRPr="00CB4EAE">
        <w:rPr>
          <w:rFonts w:ascii="Traditional Arabic" w:hAnsi="Traditional Arabic" w:cs="Traditional Arabic"/>
          <w:b/>
          <w:bCs/>
          <w:sz w:val="36"/>
          <w:szCs w:val="34"/>
          <w:u w:val="single"/>
          <w:rtl/>
          <w:lang w:bidi="ar-EG"/>
        </w:rPr>
        <w:t>:</w:t>
      </w:r>
    </w:p>
    <w:p w14:paraId="58C5D10D" w14:textId="33D6E072"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قرر الشيخ عقيدة أهل السنة في معجزات النبي</w:t>
      </w:r>
      <w:r w:rsidR="000B12A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ووجوب الإيمان بها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w:t>
      </w:r>
      <w:r w:rsidRPr="00CB4EAE">
        <w:rPr>
          <w:rFonts w:ascii="Traditional Arabic" w:eastAsia="Times New Roman" w:hAnsi="Traditional Arabic" w:cs="Traditional Arabic"/>
          <w:sz w:val="36"/>
          <w:szCs w:val="34"/>
          <w:rtl/>
        </w:rPr>
        <w:t xml:space="preserve">وفيه: معجزة له </w:t>
      </w:r>
      <w:r w:rsidRPr="00CB4EAE">
        <w:rPr>
          <w:rFonts w:ascii="Traditional Arabic" w:eastAsia="Times New Roman" w:hAnsi="Traditional Arabic" w:cs="Traditional Arabic"/>
          <w:sz w:val="36"/>
          <w:szCs w:val="34"/>
          <w:rtl/>
        </w:rPr>
        <w:sym w:font="AGA Arabesque" w:char="0072"/>
      </w:r>
      <w:r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hint="cs"/>
          <w:sz w:val="36"/>
          <w:szCs w:val="34"/>
          <w:rtl/>
        </w:rPr>
        <w:t>لإِخباره بهذا وهو من الأمور المغيبة التي أطلعه الله عليها فأخبر أمته بها فوجب الإِيمان بها</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1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37F1C481" w14:textId="06F5991E" w:rsidR="0070404B"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و"الإيمان بمعجزات الأنبياء وكرامات الأولياء أصل من أصول الإيمان دلت عليه نصوص الكتاب والسنة والواقع المشاهد فيجب على</w:t>
      </w:r>
      <w:r w:rsidR="00595ACB" w:rsidRPr="00CB4EAE">
        <w:rPr>
          <w:rFonts w:ascii="Traditional Arabic" w:hAnsi="Traditional Arabic" w:cs="Traditional Arabic"/>
          <w:sz w:val="36"/>
          <w:szCs w:val="34"/>
          <w:rtl/>
        </w:rPr>
        <w:t xml:space="preserve"> المسلم اعتقاد صحة ذلك وأنه حق</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17"/>
      </w:r>
      <w:r w:rsidRPr="00CB4EAE">
        <w:rPr>
          <w:rFonts w:ascii="Traditional Arabic" w:hAnsi="Traditional Arabic" w:cs="Traditional Arabic"/>
          <w:sz w:val="36"/>
          <w:szCs w:val="34"/>
          <w:vertAlign w:val="superscript"/>
          <w:rtl/>
        </w:rPr>
        <w:t>)</w:t>
      </w:r>
      <w:r w:rsidR="009E5E5B" w:rsidRPr="00CB4EAE">
        <w:rPr>
          <w:rFonts w:ascii="Traditional Arabic" w:hAnsi="Traditional Arabic" w:cs="Traditional Arabic" w:hint="cs"/>
          <w:sz w:val="36"/>
          <w:szCs w:val="34"/>
          <w:rtl/>
        </w:rPr>
        <w:t>.</w:t>
      </w:r>
    </w:p>
    <w:p w14:paraId="510C481A"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lang w:bidi="ar-EG"/>
        </w:rPr>
        <w:lastRenderedPageBreak/>
        <w:t xml:space="preserve">المسألة السادسة: تقريره لعقيدة أهل السنة في التبرك بالنبي </w:t>
      </w:r>
      <w:r w:rsidRPr="00CB4EAE">
        <w:rPr>
          <w:rFonts w:ascii="Traditional Arabic" w:hAnsi="Traditional Arabic" w:cs="Traditional Arabic"/>
          <w:b/>
          <w:bCs/>
          <w:sz w:val="36"/>
          <w:szCs w:val="34"/>
          <w:u w:val="single"/>
          <w:rtl/>
          <w:lang w:bidi="ar-EG"/>
        </w:rPr>
        <w:sym w:font="AGA Arabesque" w:char="0072"/>
      </w:r>
      <w:r w:rsidRPr="00CB4EAE">
        <w:rPr>
          <w:rFonts w:ascii="Traditional Arabic" w:hAnsi="Traditional Arabic" w:cs="Traditional Arabic"/>
          <w:b/>
          <w:bCs/>
          <w:sz w:val="36"/>
          <w:szCs w:val="34"/>
          <w:u w:val="single"/>
          <w:rtl/>
          <w:lang w:bidi="ar-EG"/>
        </w:rPr>
        <w:t>:</w:t>
      </w:r>
    </w:p>
    <w:p w14:paraId="5F36F2F9" w14:textId="04789470" w:rsidR="0070404B" w:rsidRPr="00CB4EAE" w:rsidRDefault="0070404B" w:rsidP="004708AA">
      <w:pPr>
        <w:pStyle w:val="aff1"/>
        <w:ind w:firstLine="567"/>
        <w:jc w:val="both"/>
        <w:rPr>
          <w:rFonts w:ascii="Traditional Arabic" w:eastAsia="Times New Roman" w:hAnsi="Traditional Arabic" w:cs="Traditional Arabic"/>
          <w:sz w:val="36"/>
          <w:szCs w:val="34"/>
          <w:rtl/>
        </w:rPr>
      </w:pPr>
      <w:r w:rsidRPr="00CB4EAE">
        <w:rPr>
          <w:rFonts w:ascii="Traditional Arabic" w:hAnsi="Traditional Arabic" w:cs="Traditional Arabic"/>
          <w:sz w:val="36"/>
          <w:szCs w:val="34"/>
          <w:rtl/>
        </w:rPr>
        <w:t>قرر الشيخ عقيدة أهل السنة في التبرك بالنبي</w:t>
      </w:r>
      <w:r w:rsidR="000B12A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sym w:font="AGA Arabesque" w:char="0072"/>
      </w:r>
      <w:r w:rsidR="00165500">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واختصاصه بذلك</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w:t>
      </w:r>
      <w:r w:rsidRPr="00CB4EAE">
        <w:rPr>
          <w:rFonts w:ascii="Traditional Arabic" w:eastAsia="Times New Roman" w:hAnsi="Traditional Arabic" w:cs="Traditional Arabic"/>
          <w:sz w:val="36"/>
          <w:szCs w:val="34"/>
          <w:rtl/>
        </w:rPr>
        <w:t xml:space="preserve">التبرك بما لابس النبي </w:t>
      </w:r>
      <w:r w:rsidRPr="00CB4EAE">
        <w:rPr>
          <w:rFonts w:ascii="Traditional Arabic" w:eastAsia="Times New Roman" w:hAnsi="Traditional Arabic" w:cs="Traditional Arabic"/>
          <w:sz w:val="36"/>
          <w:szCs w:val="34"/>
          <w:rtl/>
        </w:rPr>
        <w:sym w:font="AGA Arabesque" w:char="0072"/>
      </w:r>
      <w:r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hint="cs"/>
          <w:sz w:val="36"/>
          <w:szCs w:val="34"/>
          <w:rtl/>
        </w:rPr>
        <w:t xml:space="preserve">وقد تقدم ذلك وهو معدود من </w:t>
      </w:r>
      <w:proofErr w:type="spellStart"/>
      <w:r w:rsidRPr="00CB4EAE">
        <w:rPr>
          <w:rFonts w:ascii="Traditional Arabic" w:eastAsia="Times New Roman" w:hAnsi="Traditional Arabic" w:cs="Traditional Arabic" w:hint="cs"/>
          <w:sz w:val="36"/>
          <w:szCs w:val="34"/>
          <w:rtl/>
        </w:rPr>
        <w:t>معجزاته</w:t>
      </w:r>
      <w:proofErr w:type="spellEnd"/>
      <w:r w:rsidRPr="00CB4EAE">
        <w:rPr>
          <w:rFonts w:ascii="Traditional Arabic" w:eastAsia="Times New Roman" w:hAnsi="Traditional Arabic" w:cs="Traditional Arabic" w:hint="cs"/>
          <w:sz w:val="36"/>
          <w:szCs w:val="34"/>
          <w:rtl/>
        </w:rPr>
        <w:t xml:space="preserve"> كما أن الاستشفاء بماء الوضوء مخصوص به </w:t>
      </w:r>
      <w:r w:rsidRPr="00CB4EAE">
        <w:rPr>
          <w:rFonts w:ascii="Traditional Arabic" w:eastAsia="Times New Roman" w:hAnsi="Traditional Arabic" w:cs="Traditional Arabic"/>
          <w:sz w:val="36"/>
          <w:szCs w:val="34"/>
          <w:rtl/>
        </w:rPr>
        <w:sym w:font="AGA Arabesque" w:char="0072"/>
      </w:r>
      <w:r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hint="cs"/>
          <w:sz w:val="36"/>
          <w:szCs w:val="34"/>
          <w:rtl/>
        </w:rPr>
        <w:t xml:space="preserve">لأنه ليس كغيره من الناس لما جعل الله فيه من الخير والبركة لهذه </w:t>
      </w:r>
      <w:proofErr w:type="gramStart"/>
      <w:r w:rsidRPr="00CB4EAE">
        <w:rPr>
          <w:rFonts w:ascii="Traditional Arabic" w:eastAsia="Times New Roman" w:hAnsi="Traditional Arabic" w:cs="Traditional Arabic" w:hint="cs"/>
          <w:sz w:val="36"/>
          <w:szCs w:val="34"/>
          <w:rtl/>
        </w:rPr>
        <w:t xml:space="preserve">الأمة </w:t>
      </w:r>
      <w:r w:rsidR="00917A50" w:rsidRPr="00CB4EAE">
        <w:rPr>
          <w:rFonts w:ascii="Traditional Arabic" w:eastAsia="Times New Roman" w:hAnsi="Traditional Arabic" w:cs="Traditional Arabic" w:hint="cs"/>
          <w:sz w:val="36"/>
          <w:szCs w:val="34"/>
          <w:rtl/>
        </w:rPr>
        <w:t>..</w:t>
      </w:r>
      <w:r w:rsidRPr="00CB4EAE">
        <w:rPr>
          <w:rFonts w:ascii="Traditional Arabic" w:eastAsia="Times New Roman" w:hAnsi="Traditional Arabic" w:cs="Traditional Arabic" w:hint="cs"/>
          <w:sz w:val="36"/>
          <w:szCs w:val="34"/>
          <w:rtl/>
        </w:rPr>
        <w:t>"</w:t>
      </w:r>
      <w:proofErr w:type="gramEnd"/>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18"/>
      </w:r>
      <w:r w:rsidRPr="00CB4EAE">
        <w:rPr>
          <w:rFonts w:ascii="Traditional Arabic" w:hAnsi="Traditional Arabic" w:cs="Traditional Arabic"/>
          <w:sz w:val="36"/>
          <w:szCs w:val="34"/>
          <w:vertAlign w:val="superscript"/>
          <w:rtl/>
        </w:rPr>
        <w:t>)</w:t>
      </w:r>
      <w:r w:rsidRPr="00CB4EAE">
        <w:rPr>
          <w:rFonts w:ascii="Traditional Arabic" w:eastAsia="Times New Roman" w:hAnsi="Traditional Arabic" w:cs="Traditional Arabic"/>
          <w:sz w:val="36"/>
          <w:szCs w:val="34"/>
          <w:rtl/>
        </w:rPr>
        <w:t>.</w:t>
      </w:r>
    </w:p>
    <w:p w14:paraId="5A141904" w14:textId="20E3457C" w:rsidR="0070404B" w:rsidRDefault="0070404B" w:rsidP="004708AA">
      <w:pPr>
        <w:pStyle w:val="aff1"/>
        <w:ind w:firstLine="567"/>
        <w:jc w:val="both"/>
        <w:rPr>
          <w:rFonts w:ascii="Traditional Arabic" w:eastAsia="Times New Roman" w:hAnsi="Traditional Arabic" w:cs="Traditional Arabic"/>
          <w:sz w:val="36"/>
          <w:szCs w:val="34"/>
          <w:rtl/>
        </w:rPr>
      </w:pPr>
      <w:r w:rsidRPr="00CB4EAE">
        <w:rPr>
          <w:rFonts w:ascii="Traditional Arabic" w:eastAsia="Times New Roman" w:hAnsi="Traditional Arabic" w:cs="Traditional Arabic"/>
          <w:sz w:val="36"/>
          <w:szCs w:val="34"/>
          <w:rtl/>
        </w:rPr>
        <w:t xml:space="preserve">فالإجماع منعقد في عهد الصحابة على أن التبرك بالذوات وما لامسها أنه خاص بالنبي </w:t>
      </w:r>
      <w:r w:rsidRPr="00CB4EAE">
        <w:rPr>
          <w:rFonts w:ascii="Traditional Arabic" w:eastAsia="Times New Roman" w:hAnsi="Traditional Arabic" w:cs="Traditional Arabic"/>
          <w:sz w:val="36"/>
          <w:szCs w:val="34"/>
          <w:rtl/>
        </w:rPr>
        <w:sym w:font="AGA Arabesque" w:char="0072"/>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قال الشاطبي:</w:t>
      </w:r>
      <w:r w:rsidRPr="00CB4EAE">
        <w:rPr>
          <w:rFonts w:ascii="Traditional Arabic" w:hAnsi="Traditional Arabic" w:cs="Traditional Arabic"/>
          <w:sz w:val="36"/>
          <w:szCs w:val="34"/>
          <w:rtl/>
        </w:rPr>
        <w:t xml:space="preserve"> "...الصحابة -رضي الله عنهم -لم يقع من أحدٍ منهم شيء من ذلك بالنسبة إلى من خلفه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ثم لم يثبت لواحدٍ </w:t>
      </w:r>
      <w:r w:rsidR="00A27DF7" w:rsidRPr="00CB4EAE">
        <w:rPr>
          <w:rFonts w:ascii="Traditional Arabic" w:hAnsi="Traditional Arabic" w:cs="Traditional Arabic" w:hint="cs"/>
          <w:sz w:val="36"/>
          <w:szCs w:val="34"/>
          <w:rtl/>
        </w:rPr>
        <w:t>من الصحابة</w:t>
      </w:r>
      <w:r w:rsidRPr="00CB4EAE">
        <w:rPr>
          <w:rFonts w:ascii="Traditional Arabic" w:hAnsi="Traditional Arabic" w:cs="Traditional Arabic"/>
          <w:sz w:val="36"/>
          <w:szCs w:val="34"/>
          <w:rtl/>
        </w:rPr>
        <w:t xml:space="preserve"> من طريق صحيح معروف أن متبركاً تبرك به على أحد </w:t>
      </w:r>
      <w:r w:rsidR="00A27DF7" w:rsidRPr="00CB4EAE">
        <w:rPr>
          <w:rFonts w:ascii="Traditional Arabic" w:hAnsi="Traditional Arabic" w:cs="Traditional Arabic" w:hint="cs"/>
          <w:sz w:val="36"/>
          <w:szCs w:val="34"/>
          <w:rtl/>
        </w:rPr>
        <w:t>الصحابة من بعده</w:t>
      </w:r>
      <w:r w:rsidRPr="00CB4EAE">
        <w:rPr>
          <w:rFonts w:ascii="Traditional Arabic" w:hAnsi="Traditional Arabic" w:cs="Traditional Arabic"/>
          <w:sz w:val="36"/>
          <w:szCs w:val="34"/>
          <w:rtl/>
        </w:rPr>
        <w:t xml:space="preserve"> أو نحوها</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بل اقتصروا فيهم على الاقتداء بالأفعال والأقوال والسير التي اتبعوا فيها النبي </w:t>
      </w:r>
      <w:r w:rsidRPr="00CB4EAE">
        <w:rPr>
          <w:rFonts w:ascii="Traditional Arabic" w:hAnsi="Traditional Arabic" w:cs="Traditional Arabic"/>
          <w:sz w:val="36"/>
          <w:szCs w:val="34"/>
          <w:rtl/>
        </w:rPr>
        <w:sym w:font="AGA Arabesque" w:char="0072"/>
      </w:r>
      <w:r w:rsidR="000B12A0"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فهو إذًا إجماع منهم على ترك تلك الأشياء"</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119"/>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hint="cs"/>
          <w:sz w:val="36"/>
          <w:szCs w:val="34"/>
          <w:rtl/>
        </w:rPr>
        <w:t>.</w:t>
      </w:r>
    </w:p>
    <w:p w14:paraId="49ED73BF" w14:textId="24EDBCD6" w:rsidR="00165500" w:rsidRPr="00CB4EAE" w:rsidRDefault="00165500" w:rsidP="004708AA">
      <w:pPr>
        <w:pStyle w:val="aff1"/>
        <w:ind w:firstLine="567"/>
        <w:jc w:val="both"/>
        <w:rPr>
          <w:rFonts w:ascii="Traditional Arabic" w:eastAsia="Times New Roman" w:hAnsi="Traditional Arabic" w:cs="Traditional Arabic"/>
          <w:sz w:val="36"/>
          <w:szCs w:val="34"/>
          <w:rtl/>
        </w:rPr>
      </w:pPr>
      <w:r>
        <w:rPr>
          <w:rFonts w:ascii="Traditional Arabic" w:eastAsia="Times New Roman" w:hAnsi="Traditional Arabic" w:cs="Traditional Arabic" w:hint="cs"/>
          <w:sz w:val="36"/>
          <w:szCs w:val="34"/>
          <w:rtl/>
        </w:rPr>
        <w:t xml:space="preserve">وبعد وفاته انقطع ذلك، وأما آثاره فلا يوجد في زماننا شيء ثابت منسوب إلى النبي </w:t>
      </w:r>
      <w:r>
        <w:rPr>
          <w:rFonts w:ascii="Traditional Arabic" w:eastAsia="Times New Roman" w:hAnsi="Traditional Arabic" w:cs="Traditional Arabic"/>
          <w:sz w:val="36"/>
          <w:szCs w:val="34"/>
        </w:rPr>
        <w:sym w:font="AGA Arabesque" w:char="F065"/>
      </w:r>
      <w:r>
        <w:rPr>
          <w:rFonts w:ascii="Traditional Arabic" w:eastAsia="Times New Roman" w:hAnsi="Traditional Arabic" w:cs="Traditional Arabic" w:hint="cs"/>
          <w:sz w:val="36"/>
          <w:szCs w:val="34"/>
          <w:rtl/>
        </w:rPr>
        <w:t>.</w:t>
      </w:r>
    </w:p>
    <w:p w14:paraId="62D8BDDB" w14:textId="77777777" w:rsidR="0070404B" w:rsidRPr="00CB4EAE" w:rsidRDefault="0070404B" w:rsidP="004708AA">
      <w:pPr>
        <w:bidi w:val="0"/>
        <w:spacing w:after="0" w:line="240" w:lineRule="auto"/>
        <w:rPr>
          <w:rFonts w:ascii="Traditional Arabic" w:hAnsi="Traditional Arabic" w:cs="Traditional Arabic"/>
          <w:sz w:val="36"/>
          <w:szCs w:val="34"/>
        </w:rPr>
      </w:pPr>
      <w:r w:rsidRPr="00CB4EAE">
        <w:rPr>
          <w:rFonts w:ascii="Traditional Arabic" w:hAnsi="Traditional Arabic" w:cs="Traditional Arabic"/>
          <w:sz w:val="36"/>
          <w:szCs w:val="34"/>
        </w:rPr>
        <w:br w:type="page"/>
      </w:r>
    </w:p>
    <w:p w14:paraId="69AD0678" w14:textId="1F8EFA70" w:rsidR="0070404B" w:rsidRPr="003160CD" w:rsidRDefault="0070404B" w:rsidP="003160CD">
      <w:pPr>
        <w:autoSpaceDE w:val="0"/>
        <w:autoSpaceDN w:val="0"/>
        <w:adjustRightInd w:val="0"/>
        <w:spacing w:after="0" w:line="240" w:lineRule="auto"/>
        <w:jc w:val="both"/>
        <w:rPr>
          <w:rFonts w:ascii="Traditional Arabic" w:hAnsi="Traditional Arabic" w:cs="Traditional Arabic"/>
          <w:b/>
          <w:bCs/>
          <w:sz w:val="36"/>
          <w:szCs w:val="34"/>
          <w:rtl/>
        </w:rPr>
      </w:pPr>
      <w:bookmarkStart w:id="80" w:name="_Toc160926082"/>
      <w:r w:rsidRPr="003160CD">
        <w:rPr>
          <w:rFonts w:ascii="Traditional Arabic" w:hAnsi="Traditional Arabic" w:cs="Traditional Arabic"/>
          <w:b/>
          <w:bCs/>
          <w:sz w:val="36"/>
          <w:szCs w:val="34"/>
          <w:rtl/>
        </w:rPr>
        <w:lastRenderedPageBreak/>
        <w:t>المطلب الثاني</w:t>
      </w:r>
      <w:r w:rsidR="003160CD">
        <w:rPr>
          <w:rFonts w:ascii="Traditional Arabic" w:hAnsi="Traditional Arabic" w:cs="Traditional Arabic" w:hint="cs"/>
          <w:b/>
          <w:bCs/>
          <w:sz w:val="36"/>
          <w:szCs w:val="34"/>
          <w:rtl/>
        </w:rPr>
        <w:t xml:space="preserve">: </w:t>
      </w:r>
      <w:r w:rsidRPr="003160CD">
        <w:rPr>
          <w:rFonts w:ascii="Traditional Arabic" w:hAnsi="Traditional Arabic" w:cs="Traditional Arabic"/>
          <w:b/>
          <w:bCs/>
          <w:sz w:val="36"/>
          <w:szCs w:val="34"/>
          <w:rtl/>
        </w:rPr>
        <w:t>تقريره لاعتقاد أهل السنة في مسائل المعاد</w:t>
      </w:r>
      <w:bookmarkEnd w:id="80"/>
    </w:p>
    <w:p w14:paraId="3AB4D9CC" w14:textId="4F722034" w:rsidR="0070404B" w:rsidRPr="00CB4EAE" w:rsidRDefault="0070404B" w:rsidP="004708AA">
      <w:pPr>
        <w:pStyle w:val="aff1"/>
        <w:ind w:firstLine="567"/>
        <w:rPr>
          <w:rFonts w:ascii="Traditional Arabic" w:hAnsi="Traditional Arabic" w:cs="Traditional Arabic"/>
          <w:sz w:val="36"/>
          <w:szCs w:val="34"/>
          <w:rtl/>
        </w:rPr>
      </w:pPr>
      <w:r w:rsidRPr="00CB4EAE">
        <w:rPr>
          <w:rFonts w:ascii="Traditional Arabic" w:hAnsi="Traditional Arabic" w:cs="Traditional Arabic"/>
          <w:sz w:val="36"/>
          <w:szCs w:val="34"/>
          <w:rtl/>
        </w:rPr>
        <w:t>وفيه أربع</w:t>
      </w:r>
      <w:r w:rsidR="00165500">
        <w:rPr>
          <w:rFonts w:ascii="Traditional Arabic" w:hAnsi="Traditional Arabic" w:cs="Traditional Arabic" w:hint="cs"/>
          <w:sz w:val="36"/>
          <w:szCs w:val="34"/>
          <w:rtl/>
        </w:rPr>
        <w:t>ة</w:t>
      </w:r>
      <w:r w:rsidRPr="00CB4EAE">
        <w:rPr>
          <w:rFonts w:ascii="Traditional Arabic" w:hAnsi="Traditional Arabic" w:cs="Traditional Arabic"/>
          <w:sz w:val="36"/>
          <w:szCs w:val="34"/>
          <w:rtl/>
        </w:rPr>
        <w:t xml:space="preserve"> مسائل:</w:t>
      </w:r>
    </w:p>
    <w:p w14:paraId="4714357C"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الأولى: تقريره لمعتقد أهل السنة في عذاب القبر:</w:t>
      </w:r>
    </w:p>
    <w:p w14:paraId="645073B6" w14:textId="3998E3CD" w:rsidR="00917A50" w:rsidRPr="00CB4EAE" w:rsidRDefault="0070404B"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قرر الشيخ</w:t>
      </w:r>
      <w:r w:rsidR="000B12A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عقيدة أهل السنة في إثبات عذاب القبر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في شرح لحديث عذاب القبر: "</w:t>
      </w:r>
      <w:r w:rsidRPr="00CB4EAE">
        <w:rPr>
          <w:rFonts w:ascii="Traditional Arabic" w:eastAsia="Times New Roman" w:hAnsi="Traditional Arabic" w:cs="Traditional Arabic"/>
          <w:sz w:val="36"/>
          <w:szCs w:val="34"/>
          <w:rtl/>
        </w:rPr>
        <w:t>الحديث دليل ظاهر على إثبات عذاب القبر</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كما دلت أحاديث أخر على إثبات نعيمه</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فهو إما روضة من رياض الجنة أو حفرة من حفر النار"</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0"/>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r w:rsidR="00917A50" w:rsidRPr="00CB4EAE">
        <w:rPr>
          <w:rFonts w:ascii="Traditional Arabic" w:hAnsi="Traditional Arabic" w:cs="Traditional Arabic"/>
          <w:sz w:val="36"/>
          <w:szCs w:val="34"/>
          <w:rtl/>
        </w:rPr>
        <w:t>"والإيمان بعذاب القبر حق واجب</w:t>
      </w:r>
      <w:r w:rsidR="000B3110" w:rsidRPr="00CB4EAE">
        <w:rPr>
          <w:rFonts w:ascii="Traditional Arabic" w:hAnsi="Traditional Arabic" w:cs="Traditional Arabic"/>
          <w:sz w:val="36"/>
          <w:szCs w:val="34"/>
          <w:rtl/>
        </w:rPr>
        <w:t xml:space="preserve">، </w:t>
      </w:r>
      <w:r w:rsidR="00917A50" w:rsidRPr="00CB4EAE">
        <w:rPr>
          <w:rFonts w:ascii="Traditional Arabic" w:hAnsi="Traditional Arabic" w:cs="Traditional Arabic"/>
          <w:sz w:val="36"/>
          <w:szCs w:val="34"/>
          <w:rtl/>
        </w:rPr>
        <w:t>وفرض لازم"</w:t>
      </w:r>
      <w:r w:rsidR="00917A50" w:rsidRPr="00CB4EAE">
        <w:rPr>
          <w:rFonts w:ascii="Traditional Arabic" w:hAnsi="Traditional Arabic" w:cs="Traditional Arabic"/>
          <w:sz w:val="36"/>
          <w:szCs w:val="34"/>
          <w:vertAlign w:val="superscript"/>
          <w:rtl/>
        </w:rPr>
        <w:t>(</w:t>
      </w:r>
      <w:r w:rsidR="00917A50" w:rsidRPr="00CB4EAE">
        <w:rPr>
          <w:rStyle w:val="ae"/>
          <w:rFonts w:ascii="Traditional Arabic" w:hAnsi="Traditional Arabic"/>
          <w:sz w:val="36"/>
          <w:szCs w:val="34"/>
          <w:rtl/>
        </w:rPr>
        <w:footnoteReference w:id="121"/>
      </w:r>
      <w:r w:rsidR="00917A50" w:rsidRPr="00CB4EAE">
        <w:rPr>
          <w:rFonts w:ascii="Traditional Arabic" w:hAnsi="Traditional Arabic" w:cs="Traditional Arabic"/>
          <w:sz w:val="36"/>
          <w:szCs w:val="34"/>
          <w:vertAlign w:val="superscript"/>
          <w:rtl/>
        </w:rPr>
        <w:t>)</w:t>
      </w:r>
      <w:r w:rsidR="00917A50" w:rsidRPr="00CB4EAE">
        <w:rPr>
          <w:rFonts w:ascii="Traditional Arabic" w:hAnsi="Traditional Arabic" w:cs="Traditional Arabic" w:hint="cs"/>
          <w:sz w:val="36"/>
          <w:szCs w:val="34"/>
          <w:rtl/>
        </w:rPr>
        <w:t>.</w:t>
      </w:r>
      <w:r w:rsidR="00917A50" w:rsidRPr="00CB4EAE">
        <w:rPr>
          <w:rFonts w:ascii="Traditional Arabic" w:hAnsi="Traditional Arabic" w:cs="Traditional Arabic"/>
          <w:sz w:val="36"/>
          <w:szCs w:val="34"/>
          <w:rtl/>
        </w:rPr>
        <w:t xml:space="preserve"> </w:t>
      </w:r>
    </w:p>
    <w:p w14:paraId="7FFD6952"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الثانية: تقريره لمعتقد أهل السنة في الشفاعة:</w:t>
      </w:r>
    </w:p>
    <w:p w14:paraId="37BE62A1" w14:textId="5C34B57B" w:rsidR="0070404B" w:rsidRPr="00CB4EAE" w:rsidRDefault="0070404B" w:rsidP="004708AA">
      <w:pPr>
        <w:pStyle w:val="aff1"/>
        <w:ind w:firstLine="567"/>
        <w:jc w:val="both"/>
        <w:rPr>
          <w:rFonts w:ascii="Traditional Arabic" w:eastAsia="Times New Roman" w:hAnsi="Traditional Arabic" w:cs="Traditional Arabic"/>
          <w:sz w:val="36"/>
          <w:szCs w:val="34"/>
          <w:rtl/>
        </w:rPr>
      </w:pPr>
      <w:r w:rsidRPr="00CB4EAE">
        <w:rPr>
          <w:rFonts w:ascii="Traditional Arabic" w:hAnsi="Traditional Arabic" w:cs="Traditional Arabic"/>
          <w:sz w:val="36"/>
          <w:szCs w:val="34"/>
          <w:rtl/>
        </w:rPr>
        <w:t>قرر الشيخ عقيدة أهل السنة في إثبات الشفاعة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 "</w:t>
      </w:r>
      <w:r w:rsidRPr="00CB4EAE">
        <w:rPr>
          <w:rFonts w:ascii="Traditional Arabic" w:eastAsia="Times New Roman" w:hAnsi="Traditional Arabic" w:cs="Traditional Arabic"/>
          <w:sz w:val="36"/>
          <w:szCs w:val="34"/>
          <w:rtl/>
        </w:rPr>
        <w:t xml:space="preserve">والشفاعة: بذل الجاه في سؤال الخير من جلب نفع أو دفع ضرر عن </w:t>
      </w:r>
      <w:r w:rsidRPr="00CB4EAE">
        <w:rPr>
          <w:rFonts w:ascii="Traditional Arabic" w:eastAsia="Times New Roman" w:hAnsi="Traditional Arabic" w:cs="Traditional Arabic"/>
          <w:sz w:val="36"/>
          <w:szCs w:val="34"/>
          <w:rtl/>
        </w:rPr>
        <w:lastRenderedPageBreak/>
        <w:t>الغير</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وهو معنى تعريف الشفاعة بأنها: كلام الشفيع في حاجة غيره. وقال ابن دقيق العيد -رحمه الله تعالى-: الأقرب أن أل في الشفاعة للعهد</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والمراد: الشفاعة العظمى في إراحة الناس من الموقف</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ولا خلاف في وقوعها</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hint="cs"/>
          <w:sz w:val="36"/>
          <w:szCs w:val="34"/>
          <w:rtl/>
        </w:rPr>
        <w:t xml:space="preserve">ولهذا قال بعض العلماء: إن الذي يختص به </w:t>
      </w:r>
      <w:r w:rsidRPr="00CB4EAE">
        <w:rPr>
          <w:rFonts w:ascii="Traditional Arabic" w:eastAsia="Times New Roman" w:hAnsi="Traditional Arabic" w:cs="Traditional Arabic"/>
          <w:sz w:val="36"/>
          <w:szCs w:val="34"/>
          <w:rtl/>
        </w:rPr>
        <w:sym w:font="AGA Arabesque" w:char="0072"/>
      </w:r>
      <w:r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hint="cs"/>
          <w:sz w:val="36"/>
          <w:szCs w:val="34"/>
          <w:rtl/>
        </w:rPr>
        <w:t>من الشفاعة ثلاثة: وهي الشفاعة في إراحة الناس وهي المقام المحمود</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hint="cs"/>
          <w:sz w:val="36"/>
          <w:szCs w:val="34"/>
          <w:rtl/>
        </w:rPr>
        <w:t>لقوله: ((أنا لها...الحديث))</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hint="cs"/>
          <w:sz w:val="36"/>
          <w:szCs w:val="34"/>
          <w:rtl/>
        </w:rPr>
        <w:t>الثانية: الشفاعة في قوم استوجبوا النار كما تقدم فلا يدخلونها</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hint="cs"/>
          <w:sz w:val="36"/>
          <w:szCs w:val="34"/>
          <w:rtl/>
        </w:rPr>
        <w:t>والثالثة: في عدم محاسبة بعض أمته</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hint="cs"/>
          <w:sz w:val="36"/>
          <w:szCs w:val="34"/>
          <w:rtl/>
        </w:rPr>
        <w:t>وزاد بعضهم الشفاعة للكافر</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hint="cs"/>
          <w:sz w:val="36"/>
          <w:szCs w:val="34"/>
          <w:rtl/>
        </w:rPr>
        <w:t xml:space="preserve">وهي شفاعته في تخفيف العذاب عن أبي طالب أن قوله: ((لكل نبي دعوى مستجابة دعا بها على قومه وإني اختبأت </w:t>
      </w:r>
      <w:r w:rsidR="00917A50" w:rsidRPr="00CB4EAE">
        <w:rPr>
          <w:rFonts w:ascii="Traditional Arabic" w:eastAsia="Times New Roman" w:hAnsi="Traditional Arabic" w:cs="Traditional Arabic" w:hint="cs"/>
          <w:sz w:val="36"/>
          <w:szCs w:val="34"/>
          <w:rtl/>
        </w:rPr>
        <w:t xml:space="preserve">دعوتي شفاعة لأمتي)). </w:t>
      </w:r>
      <w:r w:rsidRPr="00CB4EAE">
        <w:rPr>
          <w:rFonts w:ascii="Traditional Arabic" w:eastAsia="Times New Roman" w:hAnsi="Traditional Arabic" w:cs="Traditional Arabic" w:hint="cs"/>
          <w:sz w:val="36"/>
          <w:szCs w:val="34"/>
          <w:rtl/>
        </w:rPr>
        <w:t>وهذا يدل على إن هذه خاصة للأمة لا لغيرها"</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2"/>
      </w:r>
      <w:r w:rsidRPr="00CB4EAE">
        <w:rPr>
          <w:rFonts w:ascii="Traditional Arabic" w:hAnsi="Traditional Arabic" w:cs="Traditional Arabic"/>
          <w:sz w:val="36"/>
          <w:szCs w:val="34"/>
          <w:vertAlign w:val="superscript"/>
          <w:rtl/>
        </w:rPr>
        <w:t>)</w:t>
      </w:r>
      <w:r w:rsidR="00E4169F" w:rsidRPr="00CB4EAE">
        <w:rPr>
          <w:rFonts w:ascii="Traditional Arabic" w:eastAsia="Times New Roman" w:hAnsi="Traditional Arabic" w:cs="Traditional Arabic" w:hint="cs"/>
          <w:sz w:val="36"/>
          <w:szCs w:val="34"/>
          <w:rtl/>
        </w:rPr>
        <w:t>.</w:t>
      </w:r>
    </w:p>
    <w:p w14:paraId="1DDA8D70" w14:textId="77777777"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t>وقد تضمن كلامه</w:t>
      </w:r>
      <w:r w:rsidR="000D3A5F" w:rsidRPr="00CB4EAE">
        <w:rPr>
          <w:rFonts w:ascii="Traditional Arabic" w:hAnsi="Traditional Arabic" w:cs="Traditional Arabic" w:hint="cs"/>
          <w:sz w:val="36"/>
          <w:szCs w:val="34"/>
          <w:rtl/>
          <w:lang w:bidi="ar-EG"/>
        </w:rPr>
        <w:t xml:space="preserve"> ما يلي</w:t>
      </w:r>
      <w:r w:rsidRPr="00CB4EAE">
        <w:rPr>
          <w:rFonts w:ascii="Traditional Arabic" w:hAnsi="Traditional Arabic" w:cs="Traditional Arabic"/>
          <w:sz w:val="36"/>
          <w:szCs w:val="34"/>
          <w:rtl/>
          <w:lang w:bidi="ar-EG"/>
        </w:rPr>
        <w:t xml:space="preserve">: </w:t>
      </w:r>
    </w:p>
    <w:p w14:paraId="6470B815" w14:textId="74FA624C" w:rsidR="0070404B" w:rsidRPr="00CB4EAE" w:rsidRDefault="0070404B" w:rsidP="004708AA">
      <w:pPr>
        <w:pStyle w:val="aff1"/>
        <w:numPr>
          <w:ilvl w:val="0"/>
          <w:numId w:val="19"/>
        </w:numPr>
        <w:ind w:left="92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lang w:bidi="ar-EG"/>
        </w:rPr>
        <w:t>تعريف الشفاعة وبيان معناها:</w:t>
      </w:r>
      <w:r w:rsidR="000630DA" w:rsidRPr="00CB4EAE">
        <w:rPr>
          <w:rFonts w:ascii="Traditional Arabic" w:hAnsi="Traditional Arabic" w:cs="Traditional Arabic" w:hint="cs"/>
          <w:sz w:val="36"/>
          <w:szCs w:val="34"/>
          <w:rtl/>
          <w:lang w:bidi="ar-EG"/>
        </w:rPr>
        <w:t xml:space="preserve"> و</w:t>
      </w:r>
      <w:r w:rsidRPr="00CB4EAE">
        <w:rPr>
          <w:rFonts w:ascii="Traditional Arabic" w:hAnsi="Traditional Arabic" w:cs="Traditional Arabic"/>
          <w:sz w:val="36"/>
          <w:szCs w:val="34"/>
          <w:rtl/>
          <w:lang w:bidi="ar-EG"/>
        </w:rPr>
        <w:t>يمكن اختصار القول في معنى الشفاعة المعنى بقولك: طلب الخير للغير</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وأص</w:t>
      </w:r>
      <w:r w:rsidR="008A65E7" w:rsidRPr="00CB4EAE">
        <w:rPr>
          <w:rFonts w:ascii="Traditional Arabic" w:hAnsi="Traditional Arabic" w:cs="Traditional Arabic"/>
          <w:sz w:val="36"/>
          <w:szCs w:val="34"/>
          <w:rtl/>
          <w:lang w:bidi="ar-EG"/>
        </w:rPr>
        <w:t>لها مأخوذ من الشفع وهو ضد الفرد</w:t>
      </w:r>
      <w:r w:rsidRPr="00CB4EAE">
        <w:rPr>
          <w:rFonts w:ascii="Traditional Arabic" w:hAnsi="Traditional Arabic" w:cs="Traditional Arabic"/>
          <w:sz w:val="36"/>
          <w:szCs w:val="34"/>
          <w:rtl/>
          <w:lang w:bidi="ar-EG"/>
        </w:rPr>
        <w:t>.</w:t>
      </w:r>
    </w:p>
    <w:p w14:paraId="5352F8E3" w14:textId="5F9D097C" w:rsidR="0070404B" w:rsidRPr="00CB4EAE" w:rsidRDefault="0070404B" w:rsidP="004708AA">
      <w:pPr>
        <w:pStyle w:val="aff1"/>
        <w:numPr>
          <w:ilvl w:val="0"/>
          <w:numId w:val="19"/>
        </w:numPr>
        <w:ind w:left="924" w:hanging="35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t>المراد بالشفاعة عند الإطلاق:</w:t>
      </w:r>
      <w:r w:rsidR="000630DA" w:rsidRPr="00CB4EAE">
        <w:rPr>
          <w:rFonts w:ascii="Traditional Arabic" w:hAnsi="Traditional Arabic" w:cs="Traditional Arabic" w:hint="cs"/>
          <w:sz w:val="36"/>
          <w:szCs w:val="34"/>
          <w:rtl/>
          <w:lang w:bidi="ar-EG"/>
        </w:rPr>
        <w:t xml:space="preserve"> </w:t>
      </w:r>
      <w:r w:rsidRPr="00CB4EAE">
        <w:rPr>
          <w:rFonts w:ascii="Traditional Arabic" w:hAnsi="Traditional Arabic" w:cs="Traditional Arabic"/>
          <w:sz w:val="36"/>
          <w:szCs w:val="34"/>
          <w:rtl/>
          <w:lang w:bidi="ar-EG"/>
        </w:rPr>
        <w:t>ويمكن اعتبار هذا قاعدة</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 xml:space="preserve">وهي أن الشفاعة المنسوبة إلى النبي </w:t>
      </w:r>
      <w:r w:rsidRPr="00CB4EAE">
        <w:rPr>
          <w:rFonts w:ascii="Traditional Arabic" w:hAnsi="Traditional Arabic" w:cs="Traditional Arabic"/>
          <w:sz w:val="36"/>
          <w:szCs w:val="34"/>
          <w:rtl/>
          <w:lang w:bidi="ar-EG"/>
        </w:rPr>
        <w:sym w:font="AGA Arabesque" w:char="0072"/>
      </w:r>
      <w:r w:rsidRPr="00CB4EAE">
        <w:rPr>
          <w:rFonts w:ascii="Traditional Arabic" w:hAnsi="Traditional Arabic" w:cs="Traditional Arabic"/>
          <w:sz w:val="36"/>
          <w:szCs w:val="34"/>
          <w:rtl/>
          <w:lang w:bidi="ar-EG"/>
        </w:rPr>
        <w:t xml:space="preserve"> إذا أطلقت في النصوص فهي الشفاعة العظمى التي هي</w:t>
      </w:r>
      <w:r w:rsidR="00BB0C6A" w:rsidRPr="00CB4EAE">
        <w:rPr>
          <w:rFonts w:ascii="Traditional Arabic" w:hAnsi="Traditional Arabic" w:cs="Traditional Arabic"/>
          <w:sz w:val="36"/>
          <w:szCs w:val="34"/>
          <w:rtl/>
          <w:lang w:bidi="ar-EG"/>
        </w:rPr>
        <w:t xml:space="preserve"> سؤال الله يوم الفصل بين العباد</w:t>
      </w:r>
      <w:r w:rsidRPr="00CB4EAE">
        <w:rPr>
          <w:rFonts w:ascii="Traditional Arabic" w:hAnsi="Traditional Arabic" w:cs="Traditional Arabic"/>
          <w:sz w:val="36"/>
          <w:szCs w:val="34"/>
          <w:rtl/>
          <w:lang w:bidi="ar-EG"/>
        </w:rPr>
        <w:t xml:space="preserve">. </w:t>
      </w:r>
    </w:p>
    <w:p w14:paraId="3122EE96" w14:textId="77777777" w:rsidR="0070404B" w:rsidRPr="00CB4EAE" w:rsidRDefault="0070404B" w:rsidP="004708AA">
      <w:pPr>
        <w:pStyle w:val="aff1"/>
        <w:numPr>
          <w:ilvl w:val="0"/>
          <w:numId w:val="19"/>
        </w:numPr>
        <w:ind w:left="92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rPr>
        <w:lastRenderedPageBreak/>
        <w:t xml:space="preserve">الاتفاق على ثبوت الشفاعة الكبرى والاتفاق عليها وعلى اختصاص النبي </w:t>
      </w:r>
      <w:r w:rsidRPr="00CB4EAE">
        <w:rPr>
          <w:rFonts w:ascii="Traditional Arabic" w:hAnsi="Traditional Arabic" w:cs="Traditional Arabic"/>
          <w:sz w:val="36"/>
          <w:szCs w:val="34"/>
          <w:rtl/>
        </w:rPr>
        <w:sym w:font="AGA Arabesque" w:char="0072"/>
      </w:r>
      <w:r w:rsidR="000630DA" w:rsidRPr="00CB4EAE">
        <w:rPr>
          <w:rFonts w:ascii="Traditional Arabic" w:hAnsi="Traditional Arabic" w:cs="Traditional Arabic"/>
          <w:sz w:val="36"/>
          <w:szCs w:val="34"/>
          <w:rtl/>
        </w:rPr>
        <w:t xml:space="preserve"> بها</w:t>
      </w:r>
      <w:r w:rsidR="000630DA" w:rsidRPr="00CB4EAE">
        <w:rPr>
          <w:rFonts w:ascii="Traditional Arabic" w:hAnsi="Traditional Arabic" w:cs="Traditional Arabic" w:hint="cs"/>
          <w:sz w:val="36"/>
          <w:szCs w:val="34"/>
          <w:rtl/>
        </w:rPr>
        <w:t>.</w:t>
      </w:r>
    </w:p>
    <w:p w14:paraId="2427CD55" w14:textId="5B1AE366" w:rsidR="0070404B" w:rsidRPr="00CB4EAE" w:rsidRDefault="0070404B" w:rsidP="004708AA">
      <w:pPr>
        <w:pStyle w:val="aff1"/>
        <w:numPr>
          <w:ilvl w:val="0"/>
          <w:numId w:val="19"/>
        </w:numPr>
        <w:ind w:left="924" w:hanging="35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تحرير الاختلاف في شفاعات النبي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الأخرى وما يختص بها:</w:t>
      </w:r>
      <w:r w:rsidR="000630DA"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فقرر أن الشفاعة العظمى متفق على اختصاصها بالنبي </w:t>
      </w:r>
      <w:r w:rsidRPr="00CB4EAE">
        <w:rPr>
          <w:rFonts w:ascii="Traditional Arabic" w:hAnsi="Traditional Arabic" w:cs="Traditional Arabic"/>
          <w:sz w:val="36"/>
          <w:szCs w:val="34"/>
          <w:rtl/>
        </w:rPr>
        <w:sym w:font="AGA Arabesque" w:char="0072"/>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وأن هناك قدرًا من الشفاعة غير الشفاعة العظمى هو خاصة بالنبي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w:t>
      </w:r>
      <w:r w:rsidR="000630DA" w:rsidRPr="00CB4EAE">
        <w:rPr>
          <w:rFonts w:ascii="Traditional Arabic" w:hAnsi="Traditional Arabic" w:cs="Traditional Arabic" w:hint="cs"/>
          <w:sz w:val="36"/>
          <w:szCs w:val="34"/>
          <w:rtl/>
        </w:rPr>
        <w:t xml:space="preserve">. </w:t>
      </w:r>
    </w:p>
    <w:p w14:paraId="25FCEB61"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lang w:bidi="ar-EG"/>
        </w:rPr>
      </w:pPr>
      <w:r w:rsidRPr="00CB4EAE">
        <w:rPr>
          <w:rFonts w:ascii="Traditional Arabic" w:hAnsi="Traditional Arabic" w:cs="Traditional Arabic"/>
          <w:b/>
          <w:bCs/>
          <w:sz w:val="36"/>
          <w:szCs w:val="34"/>
          <w:u w:val="single"/>
          <w:rtl/>
          <w:lang w:bidi="ar-EG"/>
        </w:rPr>
        <w:t>المسألة الثالثة: تقريره لعقيدة أهل السنة في الحوض:</w:t>
      </w:r>
    </w:p>
    <w:p w14:paraId="72DEB63C" w14:textId="63AA6F62" w:rsidR="000630DA"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قرر الشيخ عقيدة</w:t>
      </w:r>
      <w:r w:rsidR="000630DA" w:rsidRPr="00CB4EAE">
        <w:rPr>
          <w:rFonts w:ascii="Traditional Arabic" w:hAnsi="Traditional Arabic" w:cs="Traditional Arabic"/>
          <w:sz w:val="36"/>
          <w:szCs w:val="34"/>
          <w:rtl/>
        </w:rPr>
        <w:t xml:space="preserve"> أهل السنة في إثبات الحوض</w:t>
      </w:r>
      <w:r w:rsidR="000B3110" w:rsidRPr="00CB4EAE">
        <w:rPr>
          <w:rFonts w:ascii="Traditional Arabic" w:hAnsi="Traditional Arabic" w:cs="Traditional Arabic"/>
          <w:sz w:val="36"/>
          <w:szCs w:val="34"/>
          <w:rtl/>
        </w:rPr>
        <w:t xml:space="preserve">، </w:t>
      </w:r>
      <w:r w:rsidR="000630DA" w:rsidRPr="00CB4EAE">
        <w:rPr>
          <w:rFonts w:ascii="Traditional Arabic" w:hAnsi="Traditional Arabic" w:cs="Traditional Arabic"/>
          <w:sz w:val="36"/>
          <w:szCs w:val="34"/>
          <w:rtl/>
        </w:rPr>
        <w:t>فقال</w:t>
      </w:r>
      <w:r w:rsidR="000630DA" w:rsidRPr="00CB4EAE">
        <w:rPr>
          <w:rFonts w:ascii="Traditional Arabic" w:hAnsi="Traditional Arabic" w:cs="Traditional Arabic" w:hint="cs"/>
          <w:sz w:val="36"/>
          <w:szCs w:val="34"/>
          <w:rtl/>
        </w:rPr>
        <w:t>:</w:t>
      </w:r>
      <w:r w:rsidRPr="00CB4EAE">
        <w:rPr>
          <w:rFonts w:ascii="Traditional Arabic" w:eastAsia="Times New Roman" w:hAnsi="Traditional Arabic" w:cs="Traditional Arabic"/>
          <w:sz w:val="36"/>
          <w:szCs w:val="34"/>
          <w:rtl/>
        </w:rPr>
        <w:t xml:space="preserve"> "وفيه: إثبات الحوض كما سيأتي -إن شاء الله- وهو نهر من أنهار الجنة"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3"/>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w:t>
      </w:r>
    </w:p>
    <w:p w14:paraId="65021F5E" w14:textId="03EC0F52"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"وأهل السنة يؤمنون بأن للنبي محمد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حوضا أعطاه الله إياه</w:t>
      </w:r>
      <w:r w:rsidRPr="00CB4EAE">
        <w:rPr>
          <w:rFonts w:ascii="Traditional Arabic" w:eastAsia="Times New Roman"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4"/>
      </w:r>
      <w:r w:rsidRPr="00CB4EAE">
        <w:rPr>
          <w:rFonts w:ascii="Traditional Arabic" w:hAnsi="Traditional Arabic" w:cs="Traditional Arabic"/>
          <w:sz w:val="36"/>
          <w:szCs w:val="34"/>
          <w:vertAlign w:val="superscript"/>
          <w:rtl/>
        </w:rPr>
        <w:t>)</w:t>
      </w:r>
      <w:r w:rsidR="00E4169F" w:rsidRPr="00CB4EAE">
        <w:rPr>
          <w:rFonts w:ascii="Traditional Arabic" w:hAnsi="Traditional Arabic" w:cs="Traditional Arabic" w:hint="cs"/>
          <w:sz w:val="36"/>
          <w:szCs w:val="34"/>
          <w:rtl/>
        </w:rPr>
        <w:t>.</w:t>
      </w:r>
    </w:p>
    <w:p w14:paraId="1D7A57DB"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lang w:bidi="ar-EG"/>
        </w:rPr>
      </w:pPr>
      <w:r w:rsidRPr="00CB4EAE">
        <w:rPr>
          <w:rFonts w:ascii="Traditional Arabic" w:hAnsi="Traditional Arabic" w:cs="Traditional Arabic"/>
          <w:b/>
          <w:bCs/>
          <w:sz w:val="36"/>
          <w:szCs w:val="34"/>
          <w:u w:val="single"/>
          <w:rtl/>
          <w:lang w:bidi="ar-EG"/>
        </w:rPr>
        <w:t>المسألة الرابعة: تقريره لعقيدة أهل السنة في الحساب:</w:t>
      </w:r>
    </w:p>
    <w:p w14:paraId="798925F3" w14:textId="4B67724C"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قرر الشيخ عقيدة أهل السنة في إثبات الحساب</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فقال: </w:t>
      </w:r>
      <w:r w:rsidRPr="00CB4EAE">
        <w:rPr>
          <w:rFonts w:ascii="Traditional Arabic" w:eastAsia="Times New Roman" w:hAnsi="Traditional Arabic" w:cs="Traditional Arabic"/>
          <w:sz w:val="36"/>
          <w:szCs w:val="34"/>
          <w:rtl/>
        </w:rPr>
        <w:t>"...فيه دليل على وقوع الحساب يوم القيامة</w:t>
      </w:r>
      <w:r w:rsidR="000B3110" w:rsidRPr="00CB4EAE">
        <w:rPr>
          <w:rFonts w:ascii="Traditional Arabic" w:eastAsia="Times New Roman" w:hAnsi="Traditional Arabic" w:cs="Traditional Arabic" w:hint="cs"/>
          <w:sz w:val="36"/>
          <w:szCs w:val="34"/>
          <w:rtl/>
        </w:rPr>
        <w:t xml:space="preserve">، </w:t>
      </w:r>
      <w:r w:rsidRPr="00CB4EAE">
        <w:rPr>
          <w:rFonts w:ascii="Traditional Arabic" w:eastAsia="Times New Roman" w:hAnsi="Traditional Arabic" w:cs="Traditional Arabic"/>
          <w:sz w:val="36"/>
          <w:szCs w:val="34"/>
          <w:rtl/>
        </w:rPr>
        <w:t xml:space="preserve">كما قال تعالى: </w:t>
      </w:r>
      <w:r w:rsidRPr="00641CE2">
        <w:rPr>
          <w:rFonts w:ascii="Traditional Arabic" w:eastAsia="Times New Roman" w:hAnsi="Traditional Arabic" w:cs="DecoType Naskh" w:hint="cs"/>
          <w:sz w:val="36"/>
          <w:szCs w:val="36"/>
          <w:rtl/>
        </w:rPr>
        <w:t>{</w:t>
      </w:r>
      <w:r w:rsidRPr="00021A19">
        <w:rPr>
          <w:rFonts w:ascii="Traditional Arabic" w:eastAsia="Times New Roman" w:hAnsi="Traditional Arabic" w:cs="KFGQPC HAFS Uthmanic Script" w:hint="cs"/>
          <w:sz w:val="32"/>
          <w:szCs w:val="32"/>
          <w:rtl/>
        </w:rPr>
        <w:t xml:space="preserve">وَلَتُسْأَلُنَّ </w:t>
      </w:r>
      <w:r w:rsidRPr="00021A19">
        <w:rPr>
          <w:rFonts w:ascii="Traditional Arabic" w:eastAsia="Times New Roman" w:hAnsi="Traditional Arabic" w:cs="KFGQPC HAFS Uthmanic Script" w:hint="cs"/>
          <w:sz w:val="32"/>
          <w:szCs w:val="32"/>
          <w:rtl/>
        </w:rPr>
        <w:lastRenderedPageBreak/>
        <w:t xml:space="preserve">عَمَّا كُنْتُمْ </w:t>
      </w:r>
      <w:proofErr w:type="gramStart"/>
      <w:r w:rsidRPr="00021A19">
        <w:rPr>
          <w:rFonts w:ascii="Traditional Arabic" w:eastAsia="Times New Roman" w:hAnsi="Traditional Arabic" w:cs="KFGQPC HAFS Uthmanic Script" w:hint="cs"/>
          <w:sz w:val="32"/>
          <w:szCs w:val="32"/>
          <w:rtl/>
        </w:rPr>
        <w:t>تَعْمَلُونَ</w:t>
      </w:r>
      <w:r w:rsidRPr="00641CE2">
        <w:rPr>
          <w:rFonts w:ascii="Traditional Arabic" w:eastAsia="Times New Roman" w:hAnsi="Traditional Arabic" w:cs="DecoType Naskh" w:hint="cs"/>
          <w:sz w:val="36"/>
          <w:szCs w:val="36"/>
          <w:rtl/>
        </w:rPr>
        <w:t>}</w:t>
      </w:r>
      <w:r w:rsidR="00E4169F" w:rsidRPr="00CB4EAE">
        <w:rPr>
          <w:rFonts w:ascii="Traditional Arabic" w:hAnsi="Traditional Arabic" w:cs="Traditional Arabic"/>
          <w:sz w:val="36"/>
          <w:szCs w:val="34"/>
          <w:vertAlign w:val="superscript"/>
          <w:rtl/>
        </w:rPr>
        <w:t>(</w:t>
      </w:r>
      <w:proofErr w:type="gramEnd"/>
      <w:r w:rsidR="00E4169F" w:rsidRPr="00CB4EAE">
        <w:rPr>
          <w:rStyle w:val="ae"/>
          <w:rFonts w:ascii="Traditional Arabic" w:hAnsi="Traditional Arabic"/>
          <w:sz w:val="36"/>
          <w:szCs w:val="34"/>
          <w:rtl/>
        </w:rPr>
        <w:footnoteReference w:id="125"/>
      </w:r>
      <w:r w:rsidR="00E4169F" w:rsidRPr="00CB4EAE">
        <w:rPr>
          <w:rFonts w:ascii="Traditional Arabic" w:hAnsi="Traditional Arabic" w:cs="Traditional Arabic"/>
          <w:sz w:val="36"/>
          <w:szCs w:val="34"/>
          <w:vertAlign w:val="superscript"/>
          <w:rtl/>
        </w:rPr>
        <w:t>)</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وأن أول الحساب يكون على الصلاة بالنسبة لما بين العبد وبين الله</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ويحتمل أن المراد به النوعين: الحساب اليسير والمناقشة"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2F1DDC78" w14:textId="3545A296" w:rsidR="008A65E7"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t>وقد تضمن كلامه:</w:t>
      </w:r>
      <w:r w:rsidR="008A65E7" w:rsidRPr="00CB4EAE">
        <w:rPr>
          <w:rFonts w:ascii="Traditional Arabic" w:hAnsi="Traditional Arabic" w:cs="Traditional Arabic"/>
          <w:sz w:val="36"/>
          <w:szCs w:val="34"/>
          <w:rtl/>
          <w:lang w:bidi="ar-EG"/>
        </w:rPr>
        <w:t xml:space="preserve"> الإيمان </w:t>
      </w:r>
      <w:r w:rsidR="008A65E7" w:rsidRPr="00CB4EAE">
        <w:rPr>
          <w:rFonts w:ascii="Traditional Arabic" w:hAnsi="Traditional Arabic" w:cs="Traditional Arabic" w:hint="cs"/>
          <w:sz w:val="36"/>
          <w:szCs w:val="34"/>
          <w:rtl/>
          <w:lang w:bidi="ar-EG"/>
        </w:rPr>
        <w:t>ب</w:t>
      </w:r>
      <w:r w:rsidR="008A65E7" w:rsidRPr="00CB4EAE">
        <w:rPr>
          <w:rFonts w:ascii="Traditional Arabic" w:hAnsi="Traditional Arabic" w:cs="Traditional Arabic"/>
          <w:sz w:val="36"/>
          <w:szCs w:val="34"/>
          <w:rtl/>
          <w:lang w:bidi="ar-EG"/>
        </w:rPr>
        <w:t xml:space="preserve">وقوع </w:t>
      </w:r>
      <w:proofErr w:type="gramStart"/>
      <w:r w:rsidR="008A65E7" w:rsidRPr="00CB4EAE">
        <w:rPr>
          <w:rFonts w:ascii="Traditional Arabic" w:hAnsi="Traditional Arabic" w:cs="Traditional Arabic"/>
          <w:sz w:val="36"/>
          <w:szCs w:val="34"/>
          <w:rtl/>
          <w:lang w:bidi="ar-EG"/>
        </w:rPr>
        <w:t>الحساب</w:t>
      </w:r>
      <w:r w:rsidR="008A65E7" w:rsidRPr="00CB4EAE">
        <w:rPr>
          <w:rFonts w:ascii="Traditional Arabic" w:hAnsi="Traditional Arabic" w:cs="Traditional Arabic"/>
          <w:sz w:val="36"/>
          <w:szCs w:val="34"/>
          <w:vertAlign w:val="superscript"/>
          <w:rtl/>
          <w:lang w:bidi="ar-EG"/>
        </w:rPr>
        <w:t>(</w:t>
      </w:r>
      <w:proofErr w:type="gramEnd"/>
      <w:r w:rsidR="008A65E7" w:rsidRPr="00CB4EAE">
        <w:rPr>
          <w:rStyle w:val="ae"/>
          <w:rFonts w:ascii="Traditional Arabic" w:hAnsi="Traditional Arabic"/>
          <w:sz w:val="36"/>
          <w:szCs w:val="34"/>
          <w:rtl/>
          <w:lang w:bidi="ar-EG"/>
        </w:rPr>
        <w:footnoteReference w:id="127"/>
      </w:r>
      <w:r w:rsidR="008A65E7" w:rsidRPr="00CB4EAE">
        <w:rPr>
          <w:rFonts w:ascii="Traditional Arabic" w:hAnsi="Traditional Arabic" w:cs="Traditional Arabic"/>
          <w:sz w:val="36"/>
          <w:szCs w:val="34"/>
          <w:vertAlign w:val="superscript"/>
          <w:rtl/>
          <w:lang w:bidi="ar-EG"/>
        </w:rPr>
        <w:t>)</w:t>
      </w:r>
      <w:r w:rsidR="008A65E7" w:rsidRPr="00CB4EAE">
        <w:rPr>
          <w:rFonts w:ascii="Traditional Arabic" w:hAnsi="Traditional Arabic" w:cs="Traditional Arabic" w:hint="cs"/>
          <w:sz w:val="36"/>
          <w:szCs w:val="34"/>
          <w:rtl/>
          <w:lang w:bidi="ar-EG"/>
        </w:rPr>
        <w:t>.</w:t>
      </w:r>
    </w:p>
    <w:p w14:paraId="2EDC83AB" w14:textId="77777777" w:rsidR="000D3A5F" w:rsidRPr="00CB4EAE" w:rsidRDefault="000D3A5F"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hint="cs"/>
          <w:sz w:val="36"/>
          <w:szCs w:val="34"/>
          <w:rtl/>
          <w:lang w:bidi="ar-EG"/>
        </w:rPr>
        <w:t>و</w:t>
      </w:r>
      <w:r w:rsidR="0070404B" w:rsidRPr="00CB4EAE">
        <w:rPr>
          <w:rFonts w:ascii="Traditional Arabic" w:hAnsi="Traditional Arabic" w:cs="Traditional Arabic"/>
          <w:sz w:val="36"/>
          <w:szCs w:val="34"/>
          <w:rtl/>
          <w:lang w:bidi="ar-EG"/>
        </w:rPr>
        <w:t>الحساب هو من "الثابت بالسنة والكتاب وإجماع أهل الحق بلا ارتياب</w:t>
      </w:r>
      <w:r w:rsidR="0070404B" w:rsidRPr="00CB4EAE">
        <w:rPr>
          <w:rFonts w:ascii="Traditional Arabic" w:eastAsia="Times New Roman" w:hAnsi="Traditional Arabic" w:cs="Traditional Arabic"/>
          <w:sz w:val="36"/>
          <w:szCs w:val="34"/>
          <w:rtl/>
          <w:lang w:bidi="ar-EG"/>
        </w:rPr>
        <w:t>"</w:t>
      </w:r>
      <w:r w:rsidR="0070404B" w:rsidRPr="00CB4EAE">
        <w:rPr>
          <w:rFonts w:ascii="Traditional Arabic" w:hAnsi="Traditional Arabic" w:cs="Traditional Arabic"/>
          <w:sz w:val="36"/>
          <w:szCs w:val="34"/>
          <w:vertAlign w:val="superscript"/>
          <w:rtl/>
          <w:lang w:bidi="ar-EG"/>
        </w:rPr>
        <w:t>(</w:t>
      </w:r>
      <w:r w:rsidR="0070404B" w:rsidRPr="00CB4EAE">
        <w:rPr>
          <w:rStyle w:val="ae"/>
          <w:rFonts w:ascii="Traditional Arabic" w:hAnsi="Traditional Arabic"/>
          <w:sz w:val="36"/>
          <w:szCs w:val="34"/>
          <w:rtl/>
          <w:lang w:bidi="ar-EG"/>
        </w:rPr>
        <w:footnoteReference w:id="128"/>
      </w:r>
      <w:r w:rsidR="0070404B" w:rsidRPr="00CB4EAE">
        <w:rPr>
          <w:rFonts w:ascii="Traditional Arabic" w:hAnsi="Traditional Arabic" w:cs="Traditional Arabic"/>
          <w:sz w:val="36"/>
          <w:szCs w:val="34"/>
          <w:vertAlign w:val="superscript"/>
          <w:rtl/>
          <w:lang w:bidi="ar-EG"/>
        </w:rPr>
        <w:t>)</w:t>
      </w:r>
      <w:r w:rsidR="0070404B" w:rsidRPr="00CB4EAE">
        <w:rPr>
          <w:rFonts w:ascii="Traditional Arabic" w:hAnsi="Traditional Arabic" w:cs="Traditional Arabic"/>
          <w:sz w:val="36"/>
          <w:szCs w:val="34"/>
          <w:rtl/>
          <w:lang w:bidi="ar-EG"/>
        </w:rPr>
        <w:t>.</w:t>
      </w:r>
    </w:p>
    <w:p w14:paraId="4A330C23" w14:textId="105589D8" w:rsidR="0070404B" w:rsidRPr="00EA0AD5" w:rsidRDefault="000D3A5F" w:rsidP="004708AA">
      <w:pPr>
        <w:pStyle w:val="aff1"/>
        <w:ind w:firstLine="567"/>
        <w:jc w:val="both"/>
        <w:rPr>
          <w:rFonts w:ascii="Traditional Arabic" w:hAnsi="Traditional Arabic" w:cs="PT Bold Heading"/>
          <w:sz w:val="20"/>
          <w:szCs w:val="20"/>
          <w:lang w:bidi="ar-EG"/>
        </w:rPr>
      </w:pPr>
      <w:r w:rsidRPr="00CB4EAE">
        <w:rPr>
          <w:rFonts w:ascii="Traditional Arabic" w:hAnsi="Traditional Arabic" w:cs="Traditional Arabic" w:hint="cs"/>
          <w:sz w:val="36"/>
          <w:szCs w:val="34"/>
          <w:rtl/>
          <w:lang w:bidi="ar-EG"/>
        </w:rPr>
        <w:t>و</w:t>
      </w:r>
      <w:r w:rsidR="0070404B" w:rsidRPr="00CB4EAE">
        <w:rPr>
          <w:rFonts w:ascii="Traditional Arabic" w:hAnsi="Traditional Arabic" w:cs="Traditional Arabic"/>
          <w:sz w:val="36"/>
          <w:szCs w:val="34"/>
          <w:rtl/>
          <w:lang w:bidi="ar-EG"/>
        </w:rPr>
        <w:t>أقسام الناس في الحساب</w:t>
      </w:r>
      <w:r w:rsidR="00EA0AD5" w:rsidRPr="00CB4EAE">
        <w:rPr>
          <w:rFonts w:ascii="Traditional Arabic" w:hAnsi="Traditional Arabic" w:cs="Traditional Arabic" w:hint="cs"/>
          <w:sz w:val="36"/>
          <w:szCs w:val="34"/>
          <w:rtl/>
          <w:lang w:bidi="ar-EG"/>
        </w:rPr>
        <w:t xml:space="preserve"> ثلاثة:</w:t>
      </w:r>
      <w:r w:rsidR="00CB4EAE">
        <w:rPr>
          <w:rFonts w:ascii="Traditional Arabic" w:hAnsi="Traditional Arabic" w:cs="Traditional Arabic" w:hint="cs"/>
          <w:sz w:val="36"/>
          <w:szCs w:val="34"/>
          <w:rtl/>
          <w:lang w:bidi="ar-EG"/>
        </w:rPr>
        <w:t xml:space="preserve"> 1- </w:t>
      </w:r>
      <w:r w:rsidR="0070404B" w:rsidRPr="00CB4EAE">
        <w:rPr>
          <w:rFonts w:ascii="Traditional Arabic" w:hAnsi="Traditional Arabic" w:cs="Traditional Arabic"/>
          <w:sz w:val="36"/>
          <w:szCs w:val="34"/>
          <w:rtl/>
          <w:lang w:bidi="ar-EG"/>
        </w:rPr>
        <w:t>من لا يحاسب وهم الكفار.</w:t>
      </w:r>
      <w:r w:rsidR="00CB4EAE">
        <w:rPr>
          <w:rFonts w:ascii="Traditional Arabic" w:hAnsi="Traditional Arabic" w:cs="Traditional Arabic" w:hint="cs"/>
          <w:sz w:val="36"/>
          <w:szCs w:val="34"/>
          <w:rtl/>
          <w:lang w:bidi="ar-EG"/>
        </w:rPr>
        <w:t xml:space="preserve"> 2- </w:t>
      </w:r>
      <w:r w:rsidR="0070404B" w:rsidRPr="00CB4EAE">
        <w:rPr>
          <w:rFonts w:ascii="Traditional Arabic" w:hAnsi="Traditional Arabic" w:cs="Traditional Arabic"/>
          <w:sz w:val="36"/>
          <w:szCs w:val="34"/>
          <w:rtl/>
          <w:lang w:bidi="ar-EG"/>
        </w:rPr>
        <w:t>من يحاسب حساب يسيرا. (العرض)</w:t>
      </w:r>
      <w:r w:rsidR="00CB4EAE">
        <w:rPr>
          <w:rFonts w:ascii="Traditional Arabic" w:hAnsi="Traditional Arabic" w:cs="Traditional Arabic" w:hint="cs"/>
          <w:sz w:val="36"/>
          <w:szCs w:val="34"/>
          <w:rtl/>
          <w:lang w:bidi="ar-EG"/>
        </w:rPr>
        <w:t xml:space="preserve">. 3- </w:t>
      </w:r>
      <w:r w:rsidR="0070404B" w:rsidRPr="00CB4EAE">
        <w:rPr>
          <w:rFonts w:ascii="Traditional Arabic" w:hAnsi="Traditional Arabic" w:cs="Traditional Arabic"/>
          <w:sz w:val="36"/>
          <w:szCs w:val="34"/>
          <w:rtl/>
          <w:lang w:bidi="ar-EG"/>
        </w:rPr>
        <w:t>من يحاسب حسابا عسيرا.</w:t>
      </w:r>
      <w:r w:rsidR="002B5080" w:rsidRPr="00EA0AD5">
        <w:rPr>
          <w:rFonts w:ascii="Traditional Arabic" w:hAnsi="Traditional Arabic" w:cs="PT Bold Heading" w:hint="cs"/>
          <w:sz w:val="20"/>
          <w:szCs w:val="20"/>
          <w:rtl/>
          <w:lang w:bidi="ar-EG"/>
        </w:rPr>
        <w:t xml:space="preserve"> </w:t>
      </w:r>
      <w:r w:rsidR="0070404B" w:rsidRPr="00EA0AD5">
        <w:rPr>
          <w:rFonts w:ascii="Traditional Arabic" w:hAnsi="Traditional Arabic" w:cs="PT Bold Heading"/>
          <w:sz w:val="20"/>
          <w:szCs w:val="20"/>
          <w:rtl/>
          <w:lang w:bidi="ar-EG"/>
        </w:rPr>
        <w:br w:type="page"/>
      </w:r>
    </w:p>
    <w:p w14:paraId="0823A704" w14:textId="6169162E" w:rsidR="0070404B" w:rsidRPr="003160CD" w:rsidRDefault="0070404B" w:rsidP="003160CD">
      <w:pPr>
        <w:autoSpaceDE w:val="0"/>
        <w:autoSpaceDN w:val="0"/>
        <w:adjustRightInd w:val="0"/>
        <w:spacing w:after="0" w:line="240" w:lineRule="auto"/>
        <w:jc w:val="both"/>
        <w:rPr>
          <w:rFonts w:ascii="Traditional Arabic" w:hAnsi="Traditional Arabic" w:cs="Traditional Arabic"/>
          <w:b/>
          <w:bCs/>
          <w:sz w:val="36"/>
          <w:szCs w:val="34"/>
          <w:rtl/>
        </w:rPr>
      </w:pPr>
      <w:bookmarkStart w:id="81" w:name="_Toc160926083"/>
      <w:r w:rsidRPr="003160CD">
        <w:rPr>
          <w:rFonts w:ascii="Traditional Arabic" w:hAnsi="Traditional Arabic" w:cs="Traditional Arabic"/>
          <w:b/>
          <w:bCs/>
          <w:sz w:val="36"/>
          <w:szCs w:val="34"/>
          <w:rtl/>
        </w:rPr>
        <w:lastRenderedPageBreak/>
        <w:t>المطلب الثالث</w:t>
      </w:r>
      <w:r w:rsidR="003160CD">
        <w:rPr>
          <w:rFonts w:ascii="Traditional Arabic" w:hAnsi="Traditional Arabic" w:cs="Traditional Arabic" w:hint="cs"/>
          <w:b/>
          <w:bCs/>
          <w:sz w:val="36"/>
          <w:szCs w:val="34"/>
          <w:rtl/>
        </w:rPr>
        <w:t xml:space="preserve">: </w:t>
      </w:r>
      <w:r w:rsidRPr="003160CD">
        <w:rPr>
          <w:rFonts w:ascii="Traditional Arabic" w:hAnsi="Traditional Arabic" w:cs="Traditional Arabic"/>
          <w:b/>
          <w:bCs/>
          <w:sz w:val="36"/>
          <w:szCs w:val="34"/>
          <w:rtl/>
        </w:rPr>
        <w:t>تقريره لعقيدة أهل السنة في الصحابة والإمامة والرد على المخالفين</w:t>
      </w:r>
      <w:bookmarkEnd w:id="81"/>
    </w:p>
    <w:p w14:paraId="3A875540" w14:textId="684A4926" w:rsidR="0070404B" w:rsidRPr="00CB4EAE" w:rsidRDefault="0070404B" w:rsidP="004708AA">
      <w:pPr>
        <w:pStyle w:val="aff1"/>
        <w:ind w:firstLine="509"/>
        <w:rPr>
          <w:rFonts w:ascii="Traditional Arabic" w:hAnsi="Traditional Arabic" w:cs="Traditional Arabic"/>
          <w:sz w:val="36"/>
          <w:szCs w:val="34"/>
          <w:rtl/>
        </w:rPr>
      </w:pPr>
      <w:r w:rsidRPr="00CB4EAE">
        <w:rPr>
          <w:rFonts w:ascii="Traditional Arabic" w:hAnsi="Traditional Arabic" w:cs="Traditional Arabic"/>
          <w:sz w:val="36"/>
          <w:szCs w:val="34"/>
          <w:rtl/>
        </w:rPr>
        <w:t>وفيه ست</w:t>
      </w:r>
      <w:r w:rsidR="00165500">
        <w:rPr>
          <w:rFonts w:ascii="Traditional Arabic" w:hAnsi="Traditional Arabic" w:cs="Traditional Arabic" w:hint="cs"/>
          <w:sz w:val="36"/>
          <w:szCs w:val="34"/>
          <w:rtl/>
        </w:rPr>
        <w:t>ة</w:t>
      </w:r>
      <w:r w:rsidRPr="00CB4EAE">
        <w:rPr>
          <w:rFonts w:ascii="Traditional Arabic" w:hAnsi="Traditional Arabic" w:cs="Traditional Arabic"/>
          <w:sz w:val="36"/>
          <w:szCs w:val="34"/>
          <w:rtl/>
        </w:rPr>
        <w:t xml:space="preserve"> مسائل:</w:t>
      </w:r>
    </w:p>
    <w:p w14:paraId="74DE4C18" w14:textId="77777777" w:rsidR="0070404B" w:rsidRPr="00CB4EAE" w:rsidRDefault="0070404B" w:rsidP="004708AA">
      <w:pPr>
        <w:pStyle w:val="aff1"/>
        <w:numPr>
          <w:ilvl w:val="0"/>
          <w:numId w:val="17"/>
        </w:numPr>
        <w:rPr>
          <w:rFonts w:ascii="Traditional Arabic" w:hAnsi="Traditional Arabic" w:cs="Traditional Arabic"/>
          <w:sz w:val="36"/>
          <w:szCs w:val="34"/>
          <w:u w:val="single"/>
          <w:rtl/>
        </w:rPr>
      </w:pPr>
      <w:r w:rsidRPr="00CB4EAE">
        <w:rPr>
          <w:rFonts w:ascii="Traditional Arabic" w:hAnsi="Traditional Arabic" w:cs="Traditional Arabic"/>
          <w:b/>
          <w:bCs/>
          <w:sz w:val="36"/>
          <w:szCs w:val="34"/>
          <w:u w:val="single"/>
          <w:rtl/>
        </w:rPr>
        <w:t>المسألة الأولى: تقريره لعقيدة أهل السنة في السكوت عما شجر بين الصحابة:</w:t>
      </w:r>
    </w:p>
    <w:p w14:paraId="65A1FA3F" w14:textId="120A2738" w:rsidR="00165500" w:rsidRPr="00CB4EAE" w:rsidRDefault="0070404B" w:rsidP="004708AA">
      <w:pPr>
        <w:pStyle w:val="aff1"/>
        <w:ind w:firstLine="509"/>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قرر الشيخ عقيدة أهل السنة في السكوت عما شجر بين الصحابة رضي الله عنهم</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w:t>
      </w:r>
      <w:r w:rsidRPr="00CB4EAE">
        <w:rPr>
          <w:rFonts w:ascii="Traditional Arabic" w:eastAsia="Times New Roman" w:hAnsi="Traditional Arabic" w:cs="Traditional Arabic"/>
          <w:sz w:val="36"/>
          <w:szCs w:val="34"/>
          <w:rtl/>
        </w:rPr>
        <w:t xml:space="preserve">: </w:t>
      </w:r>
      <w:r w:rsidRPr="00CB4EAE">
        <w:rPr>
          <w:rFonts w:ascii="Traditional Arabic" w:hAnsi="Traditional Arabic" w:cs="Traditional Arabic"/>
          <w:sz w:val="36"/>
          <w:szCs w:val="34"/>
          <w:rtl/>
        </w:rPr>
        <w:t>"</w:t>
      </w:r>
      <w:r w:rsidRPr="00CB4EAE">
        <w:rPr>
          <w:rFonts w:ascii="Traditional Arabic" w:eastAsia="Times New Roman" w:hAnsi="Traditional Arabic" w:cs="Traditional Arabic"/>
          <w:sz w:val="36"/>
          <w:szCs w:val="34"/>
          <w:rtl/>
        </w:rPr>
        <w:t>والمقصود أن ما جرى بين الصحابة اتفق أهل السنة والجماعة على وجوب الكف عنه وعدم الكلام فيهم إلا بخير</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 xml:space="preserve">فهم مجتهدون كلهم </w:t>
      </w:r>
      <w:r w:rsidRPr="00CB4EAE">
        <w:rPr>
          <w:rFonts w:ascii="Traditional Arabic" w:eastAsia="Times New Roman" w:hAnsi="Traditional Arabic" w:cs="Traditional Arabic" w:hint="cs"/>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29"/>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7725E4D4" w14:textId="768A2F9E" w:rsidR="000D3A5F" w:rsidRPr="00CB4EAE" w:rsidRDefault="0073574C" w:rsidP="004708AA">
      <w:pPr>
        <w:pStyle w:val="aff1"/>
        <w:ind w:firstLine="509"/>
        <w:jc w:val="both"/>
        <w:rPr>
          <w:rFonts w:ascii="Traditional Arabic" w:hAnsi="Traditional Arabic" w:cs="Traditional Arabic"/>
          <w:sz w:val="36"/>
          <w:szCs w:val="34"/>
          <w:rtl/>
        </w:rPr>
      </w:pPr>
      <w:r>
        <w:rPr>
          <w:rFonts w:ascii="Traditional Arabic" w:hAnsi="Traditional Arabic" w:cs="Traditional Arabic" w:hint="cs"/>
          <w:sz w:val="36"/>
          <w:szCs w:val="34"/>
          <w:rtl/>
        </w:rPr>
        <w:t xml:space="preserve">ولذلك كان من عقائد السلف ومما أجمعوا عليه أن </w:t>
      </w:r>
      <w:r w:rsidR="0070404B" w:rsidRPr="00CB4EAE">
        <w:rPr>
          <w:rFonts w:ascii="Traditional Arabic" w:hAnsi="Traditional Arabic" w:cs="Traditional Arabic"/>
          <w:sz w:val="36"/>
          <w:szCs w:val="34"/>
          <w:rtl/>
        </w:rPr>
        <w:t xml:space="preserve">"من السنة تولي أصحاب رسول الله </w:t>
      </w:r>
      <w:r w:rsidR="0070404B" w:rsidRPr="00CB4EAE">
        <w:rPr>
          <w:rFonts w:ascii="Traditional Arabic" w:hAnsi="Traditional Arabic" w:cs="Traditional Arabic"/>
          <w:sz w:val="36"/>
          <w:szCs w:val="34"/>
          <w:rtl/>
        </w:rPr>
        <w:sym w:font="AGA Arabesque" w:char="0072"/>
      </w:r>
      <w:r w:rsidR="0070404B" w:rsidRPr="00CB4EAE">
        <w:rPr>
          <w:rFonts w:ascii="Traditional Arabic" w:hAnsi="Traditional Arabic" w:cs="Traditional Arabic"/>
          <w:sz w:val="36"/>
          <w:szCs w:val="34"/>
          <w:rtl/>
        </w:rPr>
        <w:t xml:space="preserve"> </w:t>
      </w:r>
      <w:r w:rsidR="0070404B" w:rsidRPr="00CB4EAE">
        <w:rPr>
          <w:rFonts w:ascii="Traditional Arabic" w:hAnsi="Traditional Arabic" w:cs="Traditional Arabic" w:hint="cs"/>
          <w:sz w:val="36"/>
          <w:szCs w:val="34"/>
          <w:rtl/>
        </w:rPr>
        <w:t>ومحبتهم وذكر محاسنهم</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والترحم عليهم</w:t>
      </w:r>
      <w:r w:rsidR="000B3110" w:rsidRPr="00CB4EAE">
        <w:rPr>
          <w:rFonts w:ascii="Traditional Arabic" w:hAnsi="Traditional Arabic" w:cs="Traditional Arabic" w:hint="cs"/>
          <w:sz w:val="36"/>
          <w:szCs w:val="34"/>
          <w:rtl/>
        </w:rPr>
        <w:t xml:space="preserve">، </w:t>
      </w:r>
      <w:r w:rsidR="0070404B" w:rsidRPr="00CB4EAE">
        <w:rPr>
          <w:rFonts w:ascii="Traditional Arabic" w:hAnsi="Traditional Arabic" w:cs="Traditional Arabic" w:hint="cs"/>
          <w:sz w:val="36"/>
          <w:szCs w:val="34"/>
          <w:rtl/>
        </w:rPr>
        <w:t>والاستغفار لهم والكف عن ذكر مساوئهم وما شجر بينهم</w:t>
      </w:r>
      <w:r w:rsidR="0070404B" w:rsidRPr="00CB4EAE">
        <w:rPr>
          <w:rFonts w:ascii="Traditional Arabic" w:eastAsia="Times New Roman" w:hAnsi="Traditional Arabic" w:cs="Traditional Arabic"/>
          <w:sz w:val="36"/>
          <w:szCs w:val="34"/>
          <w:rtl/>
        </w:rPr>
        <w:t>"</w:t>
      </w:r>
      <w:r w:rsidR="0070404B" w:rsidRPr="00CB4EAE">
        <w:rPr>
          <w:rFonts w:ascii="Traditional Arabic" w:hAnsi="Traditional Arabic" w:cs="Traditional Arabic"/>
          <w:sz w:val="36"/>
          <w:szCs w:val="34"/>
          <w:vertAlign w:val="superscript"/>
          <w:rtl/>
        </w:rPr>
        <w:t>(</w:t>
      </w:r>
      <w:r w:rsidR="0070404B" w:rsidRPr="00CB4EAE">
        <w:rPr>
          <w:rStyle w:val="ae"/>
          <w:rFonts w:ascii="Traditional Arabic" w:hAnsi="Traditional Arabic"/>
          <w:sz w:val="36"/>
          <w:szCs w:val="34"/>
          <w:rtl/>
        </w:rPr>
        <w:footnoteReference w:id="130"/>
      </w:r>
      <w:r w:rsidR="0070404B" w:rsidRPr="00CB4EAE">
        <w:rPr>
          <w:rFonts w:ascii="Traditional Arabic" w:hAnsi="Traditional Arabic" w:cs="Traditional Arabic"/>
          <w:sz w:val="36"/>
          <w:szCs w:val="34"/>
          <w:vertAlign w:val="superscript"/>
          <w:rtl/>
        </w:rPr>
        <w:t>)</w:t>
      </w:r>
      <w:r w:rsidR="0048710A" w:rsidRPr="00CB4EAE">
        <w:rPr>
          <w:rFonts w:ascii="Traditional Arabic" w:hAnsi="Traditional Arabic" w:cs="Traditional Arabic" w:hint="cs"/>
          <w:sz w:val="36"/>
          <w:szCs w:val="34"/>
          <w:rtl/>
        </w:rPr>
        <w:t xml:space="preserve"> وأ</w:t>
      </w:r>
      <w:r w:rsidR="0048710A" w:rsidRPr="00CB4EAE">
        <w:rPr>
          <w:rFonts w:ascii="Traditional Arabic" w:hAnsi="Traditional Arabic" w:cs="Traditional Arabic"/>
          <w:sz w:val="36"/>
          <w:szCs w:val="34"/>
          <w:rtl/>
        </w:rPr>
        <w:t xml:space="preserve">جمع </w:t>
      </w:r>
      <w:r w:rsidR="0048710A" w:rsidRPr="00CB4EAE">
        <w:rPr>
          <w:rFonts w:ascii="Traditional Arabic" w:hAnsi="Traditional Arabic" w:cs="Traditional Arabic" w:hint="cs"/>
          <w:sz w:val="36"/>
          <w:szCs w:val="34"/>
          <w:rtl/>
        </w:rPr>
        <w:t xml:space="preserve">عليه </w:t>
      </w:r>
      <w:r w:rsidR="0048710A" w:rsidRPr="00CB4EAE">
        <w:rPr>
          <w:rFonts w:ascii="Traditional Arabic" w:hAnsi="Traditional Arabic" w:cs="Traditional Arabic"/>
          <w:sz w:val="36"/>
          <w:szCs w:val="34"/>
          <w:rtl/>
        </w:rPr>
        <w:t>أهل السنة</w:t>
      </w:r>
      <w:r w:rsidR="00165500">
        <w:rPr>
          <w:rFonts w:ascii="Traditional Arabic" w:hAnsi="Traditional Arabic" w:cs="Traditional Arabic" w:hint="cs"/>
          <w:sz w:val="36"/>
          <w:szCs w:val="34"/>
          <w:rtl/>
        </w:rPr>
        <w:t xml:space="preserve">، وهم مع الكف عما شجر بين الصحابة يرون أن عليا ومن معه </w:t>
      </w:r>
      <w:r w:rsidR="00165500">
        <w:rPr>
          <w:rFonts w:ascii="Traditional Arabic" w:hAnsi="Traditional Arabic" w:cs="Traditional Arabic" w:hint="cs"/>
          <w:sz w:val="36"/>
          <w:szCs w:val="34"/>
        </w:rPr>
        <w:sym w:font="AGA Arabesque" w:char="F074"/>
      </w:r>
      <w:r w:rsidR="00165500">
        <w:rPr>
          <w:rFonts w:ascii="Traditional Arabic" w:hAnsi="Traditional Arabic" w:cs="Traditional Arabic" w:hint="cs"/>
          <w:sz w:val="36"/>
          <w:szCs w:val="34"/>
          <w:rtl/>
        </w:rPr>
        <w:t xml:space="preserve"> هم أولى الطائفتين بالحق</w:t>
      </w:r>
      <w:r w:rsidR="0048710A" w:rsidRPr="00CB4EAE">
        <w:rPr>
          <w:rFonts w:ascii="Traditional Arabic" w:hAnsi="Traditional Arabic" w:cs="Traditional Arabic" w:hint="cs"/>
          <w:sz w:val="36"/>
          <w:szCs w:val="34"/>
          <w:rtl/>
        </w:rPr>
        <w:t>.</w:t>
      </w:r>
    </w:p>
    <w:p w14:paraId="3D861AE3" w14:textId="77777777" w:rsidR="0070404B" w:rsidRPr="00CB4EAE" w:rsidRDefault="0070404B" w:rsidP="004708AA">
      <w:pPr>
        <w:pStyle w:val="aff1"/>
        <w:numPr>
          <w:ilvl w:val="0"/>
          <w:numId w:val="17"/>
        </w:numPr>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lastRenderedPageBreak/>
        <w:t>المسألة الثانية: تقريره لعقيدة أهل السنة في عدالة الصحابة:</w:t>
      </w:r>
    </w:p>
    <w:p w14:paraId="5CC24FEE" w14:textId="7378F930" w:rsidR="0070404B" w:rsidRPr="00CB4EAE" w:rsidRDefault="0070404B" w:rsidP="004708AA">
      <w:pPr>
        <w:pStyle w:val="aff1"/>
        <w:ind w:firstLine="509"/>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قرر الشيخ عقيدة أهل السنة في عدالة الصح</w:t>
      </w:r>
      <w:r w:rsidR="00402913" w:rsidRPr="00CB4EAE">
        <w:rPr>
          <w:rFonts w:ascii="Traditional Arabic" w:hAnsi="Traditional Arabic" w:cs="Traditional Arabic"/>
          <w:sz w:val="36"/>
          <w:szCs w:val="34"/>
          <w:rtl/>
        </w:rPr>
        <w:t>ابة رضي الله عنهم</w:t>
      </w:r>
      <w:r w:rsidR="000B3110" w:rsidRPr="00CB4EAE">
        <w:rPr>
          <w:rFonts w:ascii="Traditional Arabic" w:hAnsi="Traditional Arabic" w:cs="Traditional Arabic"/>
          <w:sz w:val="36"/>
          <w:szCs w:val="34"/>
          <w:rtl/>
        </w:rPr>
        <w:t xml:space="preserve">، </w:t>
      </w:r>
      <w:r w:rsidR="00402913" w:rsidRPr="00CB4EAE">
        <w:rPr>
          <w:rFonts w:ascii="Traditional Arabic" w:hAnsi="Traditional Arabic" w:cs="Traditional Arabic"/>
          <w:sz w:val="36"/>
          <w:szCs w:val="34"/>
          <w:rtl/>
        </w:rPr>
        <w:t>فقال</w:t>
      </w:r>
      <w:r w:rsidR="00402913"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w:t>
      </w:r>
      <w:r w:rsidRPr="00CB4EAE">
        <w:rPr>
          <w:rFonts w:ascii="Traditional Arabic" w:eastAsia="Times New Roman" w:hAnsi="Traditional Arabic" w:cs="Traditional Arabic"/>
          <w:sz w:val="36"/>
          <w:szCs w:val="34"/>
          <w:rtl/>
        </w:rPr>
        <w:t>والإِجماع حاصل على قبول روايات الصحابيات وعلى عدالة الصحابة ذكورًا وإناثًا "</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1"/>
      </w:r>
      <w:r w:rsidRPr="00CB4EAE">
        <w:rPr>
          <w:rFonts w:ascii="Traditional Arabic" w:hAnsi="Traditional Arabic" w:cs="Traditional Arabic"/>
          <w:sz w:val="36"/>
          <w:szCs w:val="34"/>
          <w:vertAlign w:val="superscript"/>
          <w:rtl/>
        </w:rPr>
        <w:t>)</w:t>
      </w:r>
      <w:r w:rsidR="009269BB" w:rsidRPr="00CB4EAE">
        <w:rPr>
          <w:rFonts w:ascii="Traditional Arabic" w:hAnsi="Traditional Arabic" w:cs="Traditional Arabic"/>
          <w:sz w:val="36"/>
          <w:szCs w:val="34"/>
          <w:rtl/>
        </w:rPr>
        <w:t xml:space="preserve"> </w:t>
      </w:r>
      <w:r w:rsidR="00457BE5" w:rsidRPr="00CB4EAE">
        <w:rPr>
          <w:rFonts w:ascii="Traditional Arabic" w:hAnsi="Traditional Arabic" w:cs="Traditional Arabic" w:hint="cs"/>
          <w:sz w:val="36"/>
          <w:szCs w:val="34"/>
          <w:rtl/>
        </w:rPr>
        <w:t>"و</w:t>
      </w:r>
      <w:r w:rsidR="009269BB" w:rsidRPr="00CB4EAE">
        <w:rPr>
          <w:rFonts w:ascii="Traditional Arabic" w:hAnsi="Traditional Arabic" w:cs="Traditional Arabic"/>
          <w:sz w:val="36"/>
          <w:szCs w:val="34"/>
          <w:rtl/>
        </w:rPr>
        <w:t>اتفق أهل السنة على أن جميع الصحابة عدول</w:t>
      </w:r>
      <w:r w:rsidR="009269BB" w:rsidRPr="00CB4EAE">
        <w:rPr>
          <w:rFonts w:ascii="Traditional Arabic" w:hAnsi="Traditional Arabic" w:cs="Traditional Arabic" w:hint="cs"/>
          <w:sz w:val="36"/>
          <w:szCs w:val="34"/>
          <w:rtl/>
        </w:rPr>
        <w:t>.."</w:t>
      </w:r>
      <w:r w:rsidR="009269BB" w:rsidRPr="00CB4EAE">
        <w:rPr>
          <w:rFonts w:ascii="Traditional Arabic" w:hAnsi="Traditional Arabic" w:cs="Traditional Arabic"/>
          <w:sz w:val="36"/>
          <w:szCs w:val="34"/>
          <w:vertAlign w:val="superscript"/>
          <w:rtl/>
        </w:rPr>
        <w:t>(</w:t>
      </w:r>
      <w:r w:rsidR="009269BB" w:rsidRPr="00CB4EAE">
        <w:rPr>
          <w:rStyle w:val="ae"/>
          <w:rFonts w:ascii="Traditional Arabic" w:hAnsi="Traditional Arabic"/>
          <w:sz w:val="36"/>
          <w:szCs w:val="34"/>
          <w:rtl/>
        </w:rPr>
        <w:footnoteReference w:id="132"/>
      </w:r>
      <w:r w:rsidR="009269BB" w:rsidRPr="00CB4EAE">
        <w:rPr>
          <w:rFonts w:ascii="Traditional Arabic" w:hAnsi="Traditional Arabic" w:cs="Traditional Arabic"/>
          <w:sz w:val="36"/>
          <w:szCs w:val="34"/>
          <w:vertAlign w:val="superscript"/>
          <w:rtl/>
        </w:rPr>
        <w:t>)</w:t>
      </w:r>
      <w:r w:rsidR="009269BB" w:rsidRPr="00CB4EAE">
        <w:rPr>
          <w:rFonts w:ascii="Traditional Arabic" w:hAnsi="Traditional Arabic" w:cs="Traditional Arabic" w:hint="cs"/>
          <w:sz w:val="36"/>
          <w:szCs w:val="34"/>
          <w:rtl/>
        </w:rPr>
        <w:t>.</w:t>
      </w:r>
    </w:p>
    <w:p w14:paraId="68811EA9" w14:textId="77777777" w:rsidR="0070404B" w:rsidRPr="00CB4EAE" w:rsidRDefault="0070404B" w:rsidP="004708AA">
      <w:pPr>
        <w:pStyle w:val="aff1"/>
        <w:numPr>
          <w:ilvl w:val="0"/>
          <w:numId w:val="17"/>
        </w:numPr>
        <w:rPr>
          <w:rFonts w:ascii="Traditional Arabic" w:hAnsi="Traditional Arabic" w:cs="Traditional Arabic"/>
          <w:sz w:val="36"/>
          <w:szCs w:val="34"/>
          <w:u w:val="single"/>
          <w:rtl/>
        </w:rPr>
      </w:pPr>
      <w:r w:rsidRPr="00CB4EAE">
        <w:rPr>
          <w:rFonts w:ascii="Traditional Arabic" w:hAnsi="Traditional Arabic" w:cs="Traditional Arabic"/>
          <w:b/>
          <w:bCs/>
          <w:sz w:val="36"/>
          <w:szCs w:val="34"/>
          <w:u w:val="single"/>
          <w:rtl/>
        </w:rPr>
        <w:t>المسألة الثالثة: تقريره لعقيدة أهل السنة في تفاضل الصحابة:</w:t>
      </w:r>
    </w:p>
    <w:p w14:paraId="720575A1" w14:textId="04BC92B3" w:rsidR="00457BE5" w:rsidRPr="00CB4EAE" w:rsidRDefault="0070404B" w:rsidP="004708AA">
      <w:pPr>
        <w:pStyle w:val="aff1"/>
        <w:ind w:firstLine="509"/>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قرر الشيخ عقيدة أهل السنة في تفاضل الصحابة -رضي الله عنهم- وأن أفضلهم أبو بكر </w:t>
      </w:r>
      <w:r w:rsidRPr="00CB4EAE">
        <w:rPr>
          <w:rFonts w:ascii="Traditional Arabic" w:hAnsi="Traditional Arabic" w:cs="Traditional Arabic"/>
          <w:sz w:val="36"/>
          <w:szCs w:val="34"/>
          <w:rtl/>
        </w:rPr>
        <w:sym w:font="AGA Arabesque" w:char="0074"/>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w:t>
      </w:r>
      <w:r w:rsidRPr="00CB4EAE">
        <w:rPr>
          <w:rFonts w:ascii="Traditional Arabic" w:eastAsia="Times New Roman" w:hAnsi="Traditional Arabic" w:cs="Traditional Arabic"/>
          <w:sz w:val="36"/>
          <w:szCs w:val="34"/>
          <w:rtl/>
        </w:rPr>
        <w:t xml:space="preserve">: </w:t>
      </w:r>
      <w:r w:rsidRPr="00CB4EAE">
        <w:rPr>
          <w:rFonts w:ascii="Traditional Arabic" w:hAnsi="Traditional Arabic" w:cs="Traditional Arabic"/>
          <w:sz w:val="36"/>
          <w:szCs w:val="34"/>
          <w:rtl/>
        </w:rPr>
        <w:t xml:space="preserve">"...وفيه: </w:t>
      </w:r>
      <w:r w:rsidRPr="00CB4EAE">
        <w:rPr>
          <w:rFonts w:ascii="Traditional Arabic" w:eastAsia="Times New Roman" w:hAnsi="Traditional Arabic" w:cs="Traditional Arabic"/>
          <w:sz w:val="36"/>
          <w:szCs w:val="34"/>
          <w:rtl/>
        </w:rPr>
        <w:t>فضل أبي بكر على سائر الصحابة"</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3"/>
      </w:r>
      <w:r w:rsidRPr="00CB4EAE">
        <w:rPr>
          <w:rFonts w:ascii="Traditional Arabic" w:hAnsi="Traditional Arabic" w:cs="Traditional Arabic"/>
          <w:sz w:val="36"/>
          <w:szCs w:val="34"/>
          <w:vertAlign w:val="superscript"/>
          <w:rtl/>
        </w:rPr>
        <w:t>)</w:t>
      </w:r>
      <w:r w:rsidR="00457BE5" w:rsidRPr="00CB4EAE">
        <w:rPr>
          <w:rFonts w:ascii="Traditional Arabic" w:hAnsi="Traditional Arabic" w:cs="Traditional Arabic" w:hint="cs"/>
          <w:sz w:val="36"/>
          <w:szCs w:val="34"/>
          <w:rtl/>
        </w:rPr>
        <w:t>.</w:t>
      </w:r>
    </w:p>
    <w:p w14:paraId="693E46AE" w14:textId="77777777" w:rsidR="0070404B" w:rsidRPr="00CB4EAE" w:rsidRDefault="0070404B" w:rsidP="004708AA">
      <w:pPr>
        <w:pStyle w:val="aff1"/>
        <w:keepNext/>
        <w:numPr>
          <w:ilvl w:val="0"/>
          <w:numId w:val="17"/>
        </w:numPr>
        <w:ind w:left="714" w:hanging="357"/>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lastRenderedPageBreak/>
        <w:t xml:space="preserve">المسألة الرابعة: تقريره لعقيدة أهل السنة في أن الخليفة بعد رسول الله </w:t>
      </w:r>
      <w:r w:rsidRPr="00CB4EAE">
        <w:rPr>
          <w:rFonts w:ascii="Traditional Arabic" w:hAnsi="Traditional Arabic" w:cs="Traditional Arabic"/>
          <w:b/>
          <w:bCs/>
          <w:sz w:val="36"/>
          <w:szCs w:val="34"/>
          <w:u w:val="single"/>
          <w:rtl/>
        </w:rPr>
        <w:sym w:font="AGA Arabesque" w:char="0072"/>
      </w:r>
      <w:r w:rsidRPr="00CB4EAE">
        <w:rPr>
          <w:rFonts w:ascii="Traditional Arabic" w:hAnsi="Traditional Arabic" w:cs="Traditional Arabic"/>
          <w:b/>
          <w:bCs/>
          <w:sz w:val="36"/>
          <w:szCs w:val="34"/>
          <w:u w:val="single"/>
          <w:rtl/>
        </w:rPr>
        <w:t xml:space="preserve"> هو أبو بكر الصديق </w:t>
      </w:r>
      <w:r w:rsidRPr="00CB4EAE">
        <w:rPr>
          <w:rFonts w:ascii="Traditional Arabic" w:hAnsi="Traditional Arabic" w:cs="Traditional Arabic"/>
          <w:b/>
          <w:bCs/>
          <w:sz w:val="36"/>
          <w:szCs w:val="34"/>
          <w:u w:val="single"/>
          <w:rtl/>
        </w:rPr>
        <w:sym w:font="AGA Arabesque" w:char="0074"/>
      </w:r>
      <w:r w:rsidRPr="00CB4EAE">
        <w:rPr>
          <w:rFonts w:ascii="Traditional Arabic" w:hAnsi="Traditional Arabic" w:cs="Traditional Arabic"/>
          <w:b/>
          <w:bCs/>
          <w:sz w:val="36"/>
          <w:szCs w:val="34"/>
          <w:u w:val="single"/>
          <w:rtl/>
        </w:rPr>
        <w:t>:</w:t>
      </w:r>
    </w:p>
    <w:p w14:paraId="20E711C4" w14:textId="4444278B" w:rsidR="00457BE5" w:rsidRPr="00CB4EAE" w:rsidRDefault="0070404B" w:rsidP="004708AA">
      <w:pPr>
        <w:pStyle w:val="aff1"/>
        <w:ind w:firstLine="509"/>
        <w:jc w:val="both"/>
        <w:rPr>
          <w:rFonts w:ascii="Traditional Arabic" w:hAnsi="Traditional Arabic" w:cs="Traditional Arabic"/>
          <w:sz w:val="36"/>
          <w:szCs w:val="34"/>
          <w:rtl/>
        </w:rPr>
      </w:pPr>
      <w:r w:rsidRPr="00CB4EAE">
        <w:rPr>
          <w:rFonts w:ascii="Traditional Arabic" w:hAnsi="Traditional Arabic" w:cs="Traditional Arabic"/>
          <w:sz w:val="36"/>
          <w:szCs w:val="34"/>
          <w:rtl/>
        </w:rPr>
        <w:t xml:space="preserve">قرر الشيخ عقيدة أهل السنة في عدم السنة في أن الخليفة بعد رسول الله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هو أبو بكر الصديق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فقال</w:t>
      </w:r>
      <w:r w:rsidRPr="00CB4EAE">
        <w:rPr>
          <w:rFonts w:ascii="Traditional Arabic" w:eastAsia="Times New Roman" w:hAnsi="Traditional Arabic" w:cs="Traditional Arabic"/>
          <w:sz w:val="36"/>
          <w:szCs w:val="34"/>
          <w:rtl/>
        </w:rPr>
        <w:t xml:space="preserve">: </w:t>
      </w:r>
      <w:r w:rsidRPr="00CB4EAE">
        <w:rPr>
          <w:rFonts w:ascii="Traditional Arabic" w:hAnsi="Traditional Arabic" w:cs="Traditional Arabic"/>
          <w:sz w:val="36"/>
          <w:szCs w:val="34"/>
          <w:rtl/>
        </w:rPr>
        <w:t>"</w:t>
      </w:r>
      <w:proofErr w:type="gramStart"/>
      <w:r w:rsidRPr="00CB4EAE">
        <w:rPr>
          <w:rFonts w:ascii="Traditional Arabic" w:hAnsi="Traditional Arabic" w:cs="Traditional Arabic"/>
          <w:sz w:val="36"/>
          <w:szCs w:val="34"/>
          <w:rtl/>
        </w:rPr>
        <w:t>....</w:t>
      </w:r>
      <w:r w:rsidRPr="00CB4EAE">
        <w:rPr>
          <w:rFonts w:ascii="Traditional Arabic" w:eastAsia="Times New Roman" w:hAnsi="Traditional Arabic" w:cs="Traditional Arabic"/>
          <w:sz w:val="36"/>
          <w:szCs w:val="34"/>
          <w:rtl/>
        </w:rPr>
        <w:t>وفيه</w:t>
      </w:r>
      <w:proofErr w:type="gramEnd"/>
      <w:r w:rsidRPr="00CB4EAE">
        <w:rPr>
          <w:rFonts w:ascii="Traditional Arabic" w:eastAsia="Times New Roman" w:hAnsi="Traditional Arabic" w:cs="Traditional Arabic"/>
          <w:sz w:val="36"/>
          <w:szCs w:val="34"/>
          <w:rtl/>
        </w:rPr>
        <w:t xml:space="preserve">: الإشارة إلى خلافته بعد النبي </w:t>
      </w:r>
      <w:r w:rsidRPr="00CB4EAE">
        <w:rPr>
          <w:rFonts w:ascii="Traditional Arabic" w:eastAsia="Times New Roman" w:hAnsi="Traditional Arabic" w:cs="Traditional Arabic"/>
          <w:sz w:val="36"/>
          <w:szCs w:val="34"/>
          <w:rtl/>
        </w:rPr>
        <w:sym w:font="AGA Arabesque" w:char="0072"/>
      </w:r>
      <w:r w:rsidRPr="00CB4EAE">
        <w:rPr>
          <w:rFonts w:ascii="Traditional Arabic" w:eastAsia="Times New Roman" w:hAnsi="Traditional Arabic" w:cs="Traditional Arabic"/>
          <w:sz w:val="36"/>
          <w:szCs w:val="34"/>
          <w:rtl/>
        </w:rPr>
        <w:t xml:space="preserve"> ...</w:t>
      </w:r>
      <w:r w:rsidR="000B3110" w:rsidRPr="00CB4EAE">
        <w:rPr>
          <w:rFonts w:ascii="Traditional Arabic" w:eastAsia="Times New Roman" w:hAnsi="Traditional Arabic" w:cs="Traditional Arabic"/>
          <w:sz w:val="36"/>
          <w:szCs w:val="34"/>
          <w:rtl/>
        </w:rPr>
        <w:t xml:space="preserve">، </w:t>
      </w:r>
      <w:r w:rsidRPr="00CB4EAE">
        <w:rPr>
          <w:rFonts w:ascii="Traditional Arabic" w:eastAsia="Times New Roman" w:hAnsi="Traditional Arabic" w:cs="Traditional Arabic"/>
          <w:sz w:val="36"/>
          <w:szCs w:val="34"/>
          <w:rtl/>
        </w:rPr>
        <w:t>وهذا إجماع من المسلمين أهل السنة والجماعة</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4"/>
      </w:r>
      <w:r w:rsidRPr="00CB4EAE">
        <w:rPr>
          <w:rFonts w:ascii="Traditional Arabic" w:hAnsi="Traditional Arabic" w:cs="Traditional Arabic"/>
          <w:sz w:val="36"/>
          <w:szCs w:val="34"/>
          <w:vertAlign w:val="superscript"/>
          <w:rtl/>
        </w:rPr>
        <w:t>)</w:t>
      </w:r>
      <w:r w:rsidR="000B3110" w:rsidRPr="00CB4EAE">
        <w:rPr>
          <w:rFonts w:ascii="Traditional Arabic" w:hAnsi="Traditional Arabic" w:cs="Traditional Arabic" w:hint="cs"/>
          <w:sz w:val="36"/>
          <w:szCs w:val="34"/>
          <w:rtl/>
        </w:rPr>
        <w:t xml:space="preserve">، </w:t>
      </w:r>
      <w:r w:rsidR="00457BE5" w:rsidRPr="00CB4EAE">
        <w:rPr>
          <w:rFonts w:ascii="Traditional Arabic" w:hAnsi="Traditional Arabic" w:cs="Traditional Arabic"/>
          <w:sz w:val="36"/>
          <w:szCs w:val="34"/>
          <w:rtl/>
        </w:rPr>
        <w:t>"وقد اتفق الصحابة -رضي الله عنهم- على بيعة الصديق في ذلك الوقت"</w:t>
      </w:r>
      <w:r w:rsidR="00457BE5" w:rsidRPr="00CB4EAE">
        <w:rPr>
          <w:rFonts w:ascii="Traditional Arabic" w:hAnsi="Traditional Arabic" w:cs="Traditional Arabic"/>
          <w:sz w:val="36"/>
          <w:szCs w:val="34"/>
          <w:vertAlign w:val="superscript"/>
          <w:rtl/>
        </w:rPr>
        <w:t>(</w:t>
      </w:r>
      <w:r w:rsidR="00457BE5" w:rsidRPr="00CB4EAE">
        <w:rPr>
          <w:rStyle w:val="ae"/>
          <w:rFonts w:ascii="Traditional Arabic" w:hAnsi="Traditional Arabic"/>
          <w:sz w:val="36"/>
          <w:szCs w:val="34"/>
          <w:rtl/>
        </w:rPr>
        <w:footnoteReference w:id="135"/>
      </w:r>
      <w:r w:rsidR="00457BE5" w:rsidRPr="00CB4EAE">
        <w:rPr>
          <w:rFonts w:ascii="Traditional Arabic" w:hAnsi="Traditional Arabic" w:cs="Traditional Arabic"/>
          <w:sz w:val="36"/>
          <w:szCs w:val="34"/>
          <w:vertAlign w:val="superscript"/>
          <w:rtl/>
        </w:rPr>
        <w:t>)</w:t>
      </w:r>
      <w:r w:rsidR="00457BE5" w:rsidRPr="00CB4EAE">
        <w:rPr>
          <w:rFonts w:ascii="Traditional Arabic" w:hAnsi="Traditional Arabic" w:cs="Traditional Arabic" w:hint="cs"/>
          <w:sz w:val="36"/>
          <w:szCs w:val="34"/>
          <w:rtl/>
        </w:rPr>
        <w:t>.</w:t>
      </w:r>
    </w:p>
    <w:p w14:paraId="1B4E987E" w14:textId="77777777" w:rsidR="0070404B" w:rsidRPr="00CB4EAE" w:rsidRDefault="0070404B" w:rsidP="004708AA">
      <w:pPr>
        <w:pStyle w:val="aff1"/>
        <w:numPr>
          <w:ilvl w:val="0"/>
          <w:numId w:val="17"/>
        </w:numPr>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المسألة الخامسة: تقريره لعقيدة أهل السنة في عدم الخروج على الإمام لمعصية غير الكفر ولزوم الجمع والجماعات معهم:</w:t>
      </w:r>
    </w:p>
    <w:p w14:paraId="313CDC63" w14:textId="7A15A2CC" w:rsidR="0070404B" w:rsidRPr="00CB4EAE" w:rsidRDefault="0070404B" w:rsidP="004708AA">
      <w:pPr>
        <w:pStyle w:val="aff1"/>
        <w:ind w:firstLine="567"/>
        <w:jc w:val="both"/>
        <w:rPr>
          <w:rFonts w:ascii="Traditional Arabic" w:hAnsi="Traditional Arabic" w:cs="Traditional Arabic"/>
          <w:sz w:val="36"/>
          <w:szCs w:val="34"/>
        </w:rPr>
      </w:pPr>
      <w:r w:rsidRPr="00CB4EAE">
        <w:rPr>
          <w:rFonts w:ascii="Traditional Arabic" w:hAnsi="Traditional Arabic" w:cs="Traditional Arabic"/>
          <w:sz w:val="36"/>
          <w:szCs w:val="34"/>
          <w:rtl/>
        </w:rPr>
        <w:t>قرر الشيخ عقيدة أهل السنة في عدم الخروج على الإمام بسبب المعصية غير الكفر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فقال: "وفي الحديث: أن مثل هذا الفعل الذي كان فاشيًا في أيام بني أمية لا يوجب الخروج على الوالي وأن قوله: </w:t>
      </w:r>
      <w:r w:rsidRPr="00CB4EAE">
        <w:rPr>
          <w:rFonts w:ascii="Traditional Arabic" w:hAnsi="Traditional Arabic" w:cs="Traditional Arabic"/>
          <w:sz w:val="36"/>
          <w:szCs w:val="34"/>
          <w:rtl/>
        </w:rPr>
        <w:lastRenderedPageBreak/>
        <w:t>((إلا أن تروا كفرًا بواحًا)) لابد فيه من حصول الكفر الصريح فحينئذٍ جاز الخروج عليهم"</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6"/>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869820A" w14:textId="77777777" w:rsidR="0070404B" w:rsidRPr="00CB4EAE" w:rsidRDefault="00CA02AD" w:rsidP="004708AA">
      <w:pPr>
        <w:pStyle w:val="aff1"/>
        <w:ind w:firstLine="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وقد تضمن</w:t>
      </w:r>
      <w:r w:rsidRPr="00CB4EAE">
        <w:rPr>
          <w:rFonts w:ascii="Traditional Arabic" w:hAnsi="Traditional Arabic" w:cs="Traditional Arabic" w:hint="cs"/>
          <w:sz w:val="36"/>
          <w:szCs w:val="34"/>
          <w:rtl/>
        </w:rPr>
        <w:t xml:space="preserve"> كلامه</w:t>
      </w:r>
      <w:r w:rsidRPr="00CB4EAE">
        <w:rPr>
          <w:rFonts w:ascii="Traditional Arabic" w:hAnsi="Traditional Arabic" w:cs="Traditional Arabic"/>
          <w:sz w:val="36"/>
          <w:szCs w:val="34"/>
          <w:rtl/>
        </w:rPr>
        <w:t xml:space="preserve"> مسائل مهمة</w:t>
      </w:r>
      <w:r w:rsidR="0070404B" w:rsidRPr="00CB4EAE">
        <w:rPr>
          <w:rFonts w:ascii="Traditional Arabic" w:hAnsi="Traditional Arabic" w:cs="Traditional Arabic"/>
          <w:sz w:val="36"/>
          <w:szCs w:val="34"/>
          <w:rtl/>
        </w:rPr>
        <w:t>:</w:t>
      </w:r>
    </w:p>
    <w:p w14:paraId="12AE86D0" w14:textId="5E7771D0" w:rsidR="00CA02AD" w:rsidRPr="00CB4EAE" w:rsidRDefault="0070404B" w:rsidP="004708AA">
      <w:pPr>
        <w:pStyle w:val="aff1"/>
        <w:numPr>
          <w:ilvl w:val="0"/>
          <w:numId w:val="22"/>
        </w:numPr>
        <w:ind w:left="567"/>
        <w:jc w:val="both"/>
        <w:rPr>
          <w:rFonts w:ascii="Traditional Arabic" w:hAnsi="Traditional Arabic" w:cs="Traditional Arabic"/>
          <w:sz w:val="36"/>
          <w:szCs w:val="34"/>
        </w:rPr>
      </w:pPr>
      <w:r w:rsidRPr="00CB4EAE">
        <w:rPr>
          <w:rFonts w:ascii="Traditional Arabic" w:hAnsi="Traditional Arabic" w:cs="Traditional Arabic"/>
          <w:sz w:val="36"/>
          <w:szCs w:val="34"/>
          <w:rtl/>
        </w:rPr>
        <w:t xml:space="preserve">تقريره لعدم الخروج </w:t>
      </w:r>
      <w:r w:rsidR="00CA02AD" w:rsidRPr="00CB4EAE">
        <w:rPr>
          <w:rFonts w:ascii="Traditional Arabic" w:hAnsi="Traditional Arabic" w:cs="Traditional Arabic"/>
          <w:sz w:val="36"/>
          <w:szCs w:val="34"/>
          <w:rtl/>
        </w:rPr>
        <w:t>على ولاة الأمر لمعصية دون الكفر</w:t>
      </w:r>
      <w:r w:rsidR="000B3110" w:rsidRPr="00CB4EAE">
        <w:rPr>
          <w:rFonts w:ascii="Traditional Arabic" w:hAnsi="Traditional Arabic" w:cs="Traditional Arabic" w:hint="cs"/>
          <w:sz w:val="36"/>
          <w:szCs w:val="34"/>
          <w:rtl/>
        </w:rPr>
        <w:t xml:space="preserve">، </w:t>
      </w:r>
      <w:r w:rsidR="00CA02AD" w:rsidRPr="00CB4EAE">
        <w:rPr>
          <w:rFonts w:ascii="Traditional Arabic" w:hAnsi="Traditional Arabic" w:cs="Traditional Arabic" w:hint="cs"/>
          <w:sz w:val="36"/>
          <w:szCs w:val="34"/>
          <w:rtl/>
        </w:rPr>
        <w:t>وهو إجماع أهل السنة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قال النووي: "لا تنازعوا ولاة الأمور في ولايتهم ولا تعترضوا عليهم إلا أن تروا منهم منكراً محققاً تعلمونه من قواعد الإسلام</w:t>
      </w:r>
      <w:r w:rsidR="000B3110" w:rsidRPr="00CB4EAE">
        <w:rPr>
          <w:rFonts w:ascii="Traditional Arabic" w:hAnsi="Traditional Arabic" w:cs="Traditional Arabic"/>
          <w:sz w:val="36"/>
          <w:szCs w:val="34"/>
          <w:rtl/>
        </w:rPr>
        <w:t xml:space="preserve">، </w:t>
      </w:r>
      <w:r w:rsidR="00457BE5"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 xml:space="preserve"> فأنكروه عليهم </w:t>
      </w:r>
      <w:r w:rsidR="00457BE5" w:rsidRPr="00CB4EAE">
        <w:rPr>
          <w:rFonts w:ascii="Traditional Arabic" w:hAnsi="Traditional Arabic" w:cs="Traditional Arabic" w:hint="cs"/>
          <w:sz w:val="36"/>
          <w:szCs w:val="34"/>
          <w:rtl/>
        </w:rPr>
        <w:t>...</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وأما الخروج عليهم</w:t>
      </w:r>
      <w:r w:rsidR="00A10D73" w:rsidRPr="00CB4EAE">
        <w:rPr>
          <w:rFonts w:ascii="Traditional Arabic" w:hAnsi="Traditional Arabic" w:cs="Traditional Arabic"/>
          <w:sz w:val="36"/>
          <w:szCs w:val="34"/>
          <w:rtl/>
        </w:rPr>
        <w:t xml:space="preserve"> وقتالهم فحرام بإجماع المسلمين</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7"/>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4C76907C" w14:textId="69AD98BD" w:rsidR="00CA02AD" w:rsidRPr="00CB4EAE" w:rsidRDefault="0070404B" w:rsidP="004708AA">
      <w:pPr>
        <w:pStyle w:val="aff1"/>
        <w:numPr>
          <w:ilvl w:val="0"/>
          <w:numId w:val="22"/>
        </w:numPr>
        <w:ind w:left="567"/>
        <w:jc w:val="both"/>
        <w:rPr>
          <w:rFonts w:ascii="Traditional Arabic" w:hAnsi="Traditional Arabic" w:cs="Traditional Arabic"/>
          <w:sz w:val="36"/>
          <w:szCs w:val="34"/>
        </w:rPr>
      </w:pPr>
      <w:r w:rsidRPr="00CB4EAE">
        <w:rPr>
          <w:rFonts w:ascii="Traditional Arabic" w:hAnsi="Traditional Arabic" w:cs="Traditional Arabic"/>
          <w:sz w:val="36"/>
          <w:szCs w:val="34"/>
          <w:rtl/>
        </w:rPr>
        <w:t>تقريره لعدم ترك الجمع والجماعات مع ولاة الجور</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قال </w:t>
      </w:r>
      <w:proofErr w:type="gramStart"/>
      <w:r w:rsidRPr="00CB4EAE">
        <w:rPr>
          <w:rFonts w:ascii="Traditional Arabic" w:hAnsi="Traditional Arabic" w:cs="Traditional Arabic"/>
          <w:sz w:val="36"/>
          <w:szCs w:val="34"/>
          <w:rtl/>
        </w:rPr>
        <w:t>الصابوني</w:t>
      </w:r>
      <w:r w:rsidR="0031692A" w:rsidRPr="00CB4EAE">
        <w:rPr>
          <w:rFonts w:ascii="Traditional Arabic" w:hAnsi="Traditional Arabic" w:cs="Traditional Arabic"/>
          <w:sz w:val="36"/>
          <w:szCs w:val="34"/>
          <w:vertAlign w:val="superscript"/>
          <w:rtl/>
        </w:rPr>
        <w:t>(</w:t>
      </w:r>
      <w:proofErr w:type="gramEnd"/>
      <w:r w:rsidR="0031692A" w:rsidRPr="00CB4EAE">
        <w:rPr>
          <w:rStyle w:val="ae"/>
          <w:rFonts w:ascii="Traditional Arabic" w:hAnsi="Traditional Arabic"/>
          <w:sz w:val="36"/>
          <w:szCs w:val="34"/>
          <w:rtl/>
        </w:rPr>
        <w:footnoteReference w:id="138"/>
      </w:r>
      <w:r w:rsidR="0031692A"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"ويرى أصحاب الحديث الجمعة والعيدين وغيرهما خلف ك</w:t>
      </w:r>
      <w:r w:rsidR="00024CC8" w:rsidRPr="00CB4EAE">
        <w:rPr>
          <w:rFonts w:ascii="Traditional Arabic" w:hAnsi="Traditional Arabic" w:cs="Traditional Arabic"/>
          <w:sz w:val="36"/>
          <w:szCs w:val="34"/>
          <w:rtl/>
        </w:rPr>
        <w:t>ل إمام مسلم براً كان أو فاجراً</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39"/>
      </w:r>
      <w:r w:rsidRPr="00CB4EAE">
        <w:rPr>
          <w:rFonts w:ascii="Traditional Arabic" w:hAnsi="Traditional Arabic" w:cs="Traditional Arabic"/>
          <w:sz w:val="36"/>
          <w:szCs w:val="34"/>
          <w:vertAlign w:val="superscript"/>
          <w:rtl/>
        </w:rPr>
        <w:t>)</w:t>
      </w:r>
      <w:r w:rsidR="00CA02AD" w:rsidRPr="00CB4EAE">
        <w:rPr>
          <w:rFonts w:ascii="Traditional Arabic" w:hAnsi="Traditional Arabic" w:cs="Traditional Arabic" w:hint="cs"/>
          <w:sz w:val="36"/>
          <w:szCs w:val="34"/>
          <w:rtl/>
        </w:rPr>
        <w:t>.</w:t>
      </w:r>
    </w:p>
    <w:p w14:paraId="7B91C45A" w14:textId="6D2DCF50" w:rsidR="0070404B" w:rsidRPr="00CB4EAE" w:rsidRDefault="0070404B" w:rsidP="004708AA">
      <w:pPr>
        <w:pStyle w:val="aff1"/>
        <w:numPr>
          <w:ilvl w:val="0"/>
          <w:numId w:val="22"/>
        </w:numPr>
        <w:ind w:left="567"/>
        <w:jc w:val="both"/>
        <w:rPr>
          <w:rFonts w:ascii="Traditional Arabic" w:hAnsi="Traditional Arabic" w:cs="Traditional Arabic"/>
          <w:sz w:val="36"/>
          <w:szCs w:val="34"/>
          <w:rtl/>
        </w:rPr>
      </w:pPr>
      <w:r w:rsidRPr="00CB4EAE">
        <w:rPr>
          <w:rFonts w:ascii="Traditional Arabic" w:hAnsi="Traditional Arabic" w:cs="Traditional Arabic"/>
          <w:sz w:val="36"/>
          <w:szCs w:val="34"/>
          <w:rtl/>
        </w:rPr>
        <w:t>تقريره لترك الأمر بالمعروف وال</w:t>
      </w:r>
      <w:r w:rsidR="00CA02AD" w:rsidRPr="00CB4EAE">
        <w:rPr>
          <w:rFonts w:ascii="Traditional Arabic" w:hAnsi="Traditional Arabic" w:cs="Traditional Arabic"/>
          <w:sz w:val="36"/>
          <w:szCs w:val="34"/>
          <w:rtl/>
        </w:rPr>
        <w:t>نهي عن المنكر عند عدم الاستطاعة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 xml:space="preserve">"فإن خاف على نفسه السيف أو السوط أو </w:t>
      </w:r>
      <w:r w:rsidRPr="00CB4EAE">
        <w:rPr>
          <w:rFonts w:ascii="Traditional Arabic" w:hAnsi="Traditional Arabic" w:cs="Traditional Arabic"/>
          <w:sz w:val="36"/>
          <w:szCs w:val="34"/>
          <w:rtl/>
        </w:rPr>
        <w:lastRenderedPageBreak/>
        <w:t>الحبس أو القيد أو النفي أو أخذ المال ونحو ذلك من الأذى</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سقط وجوب الإنكار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وقد نص على ذلك </w:t>
      </w:r>
      <w:r w:rsidR="000414D5" w:rsidRPr="00CB4EAE">
        <w:rPr>
          <w:rFonts w:ascii="Traditional Arabic" w:hAnsi="Traditional Arabic" w:cs="Traditional Arabic" w:hint="cs"/>
          <w:sz w:val="36"/>
          <w:szCs w:val="34"/>
          <w:rtl/>
        </w:rPr>
        <w:t xml:space="preserve">كثير من </w:t>
      </w:r>
      <w:r w:rsidRPr="00CB4EAE">
        <w:rPr>
          <w:rFonts w:ascii="Traditional Arabic" w:hAnsi="Traditional Arabic" w:cs="Traditional Arabic"/>
          <w:sz w:val="36"/>
          <w:szCs w:val="34"/>
          <w:rtl/>
        </w:rPr>
        <w:t>الأئمة "</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40"/>
      </w:r>
      <w:r w:rsidRPr="00CB4EAE">
        <w:rPr>
          <w:rFonts w:ascii="Traditional Arabic" w:hAnsi="Traditional Arabic" w:cs="Traditional Arabic"/>
          <w:sz w:val="36"/>
          <w:szCs w:val="34"/>
          <w:vertAlign w:val="superscript"/>
          <w:rtl/>
        </w:rPr>
        <w:t>)</w:t>
      </w:r>
      <w:r w:rsidR="00024CC8" w:rsidRPr="00CB4EAE">
        <w:rPr>
          <w:rFonts w:ascii="Traditional Arabic" w:hAnsi="Traditional Arabic" w:cs="Traditional Arabic" w:hint="cs"/>
          <w:sz w:val="36"/>
          <w:szCs w:val="34"/>
          <w:rtl/>
        </w:rPr>
        <w:t>.</w:t>
      </w:r>
    </w:p>
    <w:p w14:paraId="2226B2B3" w14:textId="14311C57" w:rsidR="0070404B" w:rsidRPr="00CB4EAE" w:rsidRDefault="0070404B" w:rsidP="004708AA">
      <w:pPr>
        <w:pStyle w:val="aff1"/>
        <w:keepNext/>
        <w:numPr>
          <w:ilvl w:val="0"/>
          <w:numId w:val="17"/>
        </w:numPr>
        <w:ind w:left="714" w:hanging="357"/>
        <w:jc w:val="both"/>
        <w:rPr>
          <w:rFonts w:ascii="Traditional Arabic" w:hAnsi="Traditional Arabic" w:cs="Traditional Arabic"/>
          <w:b/>
          <w:bCs/>
          <w:sz w:val="36"/>
          <w:szCs w:val="34"/>
          <w:u w:val="single"/>
          <w:rtl/>
        </w:rPr>
      </w:pPr>
      <w:r w:rsidRPr="00CB4EAE">
        <w:rPr>
          <w:rFonts w:ascii="Traditional Arabic" w:hAnsi="Traditional Arabic" w:cs="Traditional Arabic"/>
          <w:b/>
          <w:bCs/>
          <w:sz w:val="36"/>
          <w:szCs w:val="34"/>
          <w:u w:val="single"/>
          <w:rtl/>
        </w:rPr>
        <w:t xml:space="preserve">المسألة السادسة: تقريره لعقيدة أهل السنة في بطلان القول بأن النبي </w:t>
      </w:r>
      <w:r w:rsidRPr="00CB4EAE">
        <w:rPr>
          <w:rFonts w:ascii="Traditional Arabic" w:hAnsi="Traditional Arabic" w:cs="Traditional Arabic"/>
          <w:b/>
          <w:bCs/>
          <w:sz w:val="36"/>
          <w:szCs w:val="34"/>
          <w:u w:val="single"/>
          <w:rtl/>
        </w:rPr>
        <w:sym w:font="AGA Arabesque" w:char="0072"/>
      </w:r>
      <w:r w:rsidRPr="00CB4EAE">
        <w:rPr>
          <w:rFonts w:ascii="Traditional Arabic" w:hAnsi="Traditional Arabic" w:cs="Traditional Arabic"/>
          <w:b/>
          <w:bCs/>
          <w:sz w:val="36"/>
          <w:szCs w:val="34"/>
          <w:u w:val="single"/>
          <w:rtl/>
        </w:rPr>
        <w:t xml:space="preserve"> أوصى لعلي </w:t>
      </w:r>
      <w:r w:rsidRPr="00CB4EAE">
        <w:rPr>
          <w:rFonts w:ascii="Traditional Arabic" w:hAnsi="Traditional Arabic" w:cs="Traditional Arabic"/>
          <w:b/>
          <w:bCs/>
          <w:sz w:val="36"/>
          <w:szCs w:val="34"/>
          <w:u w:val="single"/>
          <w:rtl/>
        </w:rPr>
        <w:sym w:font="AGA Arabesque" w:char="0074"/>
      </w:r>
      <w:r w:rsidRPr="00CB4EAE">
        <w:rPr>
          <w:rFonts w:ascii="Traditional Arabic" w:hAnsi="Traditional Arabic" w:cs="Traditional Arabic"/>
          <w:b/>
          <w:bCs/>
          <w:sz w:val="36"/>
          <w:szCs w:val="34"/>
          <w:u w:val="single"/>
          <w:rtl/>
        </w:rPr>
        <w:t xml:space="preserve"> بالخلافة</w:t>
      </w:r>
      <w:r w:rsidR="001C3EAB">
        <w:rPr>
          <w:rFonts w:ascii="Traditional Arabic" w:hAnsi="Traditional Arabic" w:cs="Traditional Arabic" w:hint="cs"/>
          <w:b/>
          <w:bCs/>
          <w:sz w:val="36"/>
          <w:szCs w:val="34"/>
          <w:u w:val="single"/>
          <w:rtl/>
        </w:rPr>
        <w:t>:</w:t>
      </w:r>
    </w:p>
    <w:p w14:paraId="41A23633" w14:textId="3EE33245"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قرر الشيخ عقيدة أهل السنة في بطلان القول بأن النبي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أوصى لعلي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بالخلافة كما تقول الرافضة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فقال</w:t>
      </w:r>
      <w:r w:rsidR="000834D3" w:rsidRPr="00CB4EAE">
        <w:rPr>
          <w:rFonts w:ascii="Traditional Arabic" w:hAnsi="Traditional Arabic" w:cs="Traditional Arabic" w:hint="cs"/>
          <w:sz w:val="36"/>
          <w:szCs w:val="34"/>
          <w:rtl/>
        </w:rPr>
        <w:t xml:space="preserve"> في فوائد بعض الأحاديث</w:t>
      </w:r>
      <w:r w:rsidRPr="00CB4EAE">
        <w:rPr>
          <w:rFonts w:ascii="Traditional Arabic" w:hAnsi="Traditional Arabic" w:cs="Traditional Arabic"/>
          <w:sz w:val="36"/>
          <w:szCs w:val="34"/>
          <w:rtl/>
        </w:rPr>
        <w:t>:</w:t>
      </w:r>
      <w:r w:rsidR="000834D3"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وفيه الرد على </w:t>
      </w:r>
      <w:proofErr w:type="gramStart"/>
      <w:r w:rsidRPr="00CB4EAE">
        <w:rPr>
          <w:rFonts w:ascii="Traditional Arabic" w:hAnsi="Traditional Arabic" w:cs="Traditional Arabic"/>
          <w:sz w:val="36"/>
          <w:szCs w:val="34"/>
          <w:rtl/>
        </w:rPr>
        <w:t>الرافضة</w:t>
      </w:r>
      <w:r w:rsidR="001C3EAB" w:rsidRPr="00CB4EAE">
        <w:rPr>
          <w:rFonts w:ascii="Traditional Arabic" w:hAnsi="Traditional Arabic" w:cs="Traditional Arabic"/>
          <w:sz w:val="36"/>
          <w:szCs w:val="34"/>
          <w:vertAlign w:val="superscript"/>
          <w:rtl/>
        </w:rPr>
        <w:t>(</w:t>
      </w:r>
      <w:proofErr w:type="gramEnd"/>
      <w:r w:rsidR="001C3EAB" w:rsidRPr="00CB4EAE">
        <w:rPr>
          <w:rStyle w:val="ae"/>
          <w:rFonts w:ascii="Traditional Arabic" w:hAnsi="Traditional Arabic"/>
          <w:sz w:val="36"/>
          <w:szCs w:val="34"/>
          <w:rtl/>
        </w:rPr>
        <w:footnoteReference w:id="141"/>
      </w:r>
      <w:r w:rsidR="001C3EAB"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وغيرهم من غلاة الشيعة الذين يزعمون أنه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w:t>
      </w:r>
      <w:r w:rsidRPr="00CB4EAE">
        <w:rPr>
          <w:rFonts w:ascii="Traditional Arabic" w:hAnsi="Traditional Arabic" w:cs="Traditional Arabic" w:hint="cs"/>
          <w:sz w:val="36"/>
          <w:szCs w:val="34"/>
          <w:rtl/>
        </w:rPr>
        <w:t>أوصى إلى علي"</w:t>
      </w:r>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142"/>
      </w:r>
      <w:r w:rsidRPr="00CB4EAE">
        <w:rPr>
          <w:rFonts w:ascii="Traditional Arabic" w:hAnsi="Traditional Arabic" w:cs="Traditional Arabic" w:hint="cs"/>
          <w:sz w:val="36"/>
          <w:szCs w:val="34"/>
          <w:vertAlign w:val="superscript"/>
          <w:rtl/>
        </w:rPr>
        <w:t>)</w:t>
      </w:r>
      <w:r w:rsidRPr="00CB4EAE">
        <w:rPr>
          <w:rFonts w:ascii="Traditional Arabic" w:hAnsi="Traditional Arabic" w:cs="Traditional Arabic"/>
          <w:sz w:val="36"/>
          <w:szCs w:val="34"/>
          <w:rtl/>
        </w:rPr>
        <w:t>.</w:t>
      </w:r>
    </w:p>
    <w:p w14:paraId="07060CB6" w14:textId="3EB9F7A1"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t xml:space="preserve">وقد حكي الإجماع على أن القول بوصية النبي </w:t>
      </w:r>
      <w:r w:rsidRPr="00CB4EAE">
        <w:rPr>
          <w:rFonts w:ascii="Traditional Arabic" w:hAnsi="Traditional Arabic" w:cs="Traditional Arabic"/>
          <w:sz w:val="36"/>
          <w:szCs w:val="34"/>
          <w:rtl/>
        </w:rPr>
        <w:sym w:font="AGA Arabesque" w:char="0072"/>
      </w:r>
      <w:r w:rsidRPr="00CB4EAE">
        <w:rPr>
          <w:rFonts w:ascii="Traditional Arabic" w:hAnsi="Traditional Arabic" w:cs="Traditional Arabic"/>
          <w:sz w:val="36"/>
          <w:szCs w:val="34"/>
          <w:rtl/>
        </w:rPr>
        <w:t xml:space="preserve"> لعلي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بالخلافة مخالف لإجماع الصحابة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"ودعوى الخصم الوصية لعلي خلاف الإجماع</w:t>
      </w:r>
      <w:r w:rsidR="0056482B" w:rsidRPr="00CB4EAE">
        <w:rPr>
          <w:rFonts w:ascii="Traditional Arabic" w:hAnsi="Traditional Arabic" w:cs="Traditional Arabic" w:hint="cs"/>
          <w:sz w:val="36"/>
          <w:szCs w:val="34"/>
          <w:rtl/>
        </w:rPr>
        <w:t>..</w:t>
      </w:r>
      <w:r w:rsidRPr="00CB4EAE">
        <w:rPr>
          <w:rFonts w:ascii="Traditional Arabic" w:hAnsi="Traditional Arabic" w:cs="Traditional Arabic"/>
          <w:sz w:val="36"/>
          <w:szCs w:val="34"/>
          <w:rtl/>
        </w:rPr>
        <w:t>"</w:t>
      </w:r>
      <w:r w:rsidRPr="00CB4EAE">
        <w:rPr>
          <w:rFonts w:ascii="Traditional Arabic" w:hAnsi="Traditional Arabic" w:cs="Traditional Arabic"/>
          <w:sz w:val="36"/>
          <w:szCs w:val="34"/>
          <w:vertAlign w:val="superscript"/>
          <w:rtl/>
        </w:rPr>
        <w:t>(</w:t>
      </w:r>
      <w:r w:rsidRPr="00CB4EAE">
        <w:rPr>
          <w:rStyle w:val="ae"/>
          <w:rFonts w:ascii="Traditional Arabic" w:hAnsi="Traditional Arabic"/>
          <w:sz w:val="36"/>
          <w:szCs w:val="34"/>
          <w:rtl/>
        </w:rPr>
        <w:footnoteReference w:id="143"/>
      </w:r>
      <w:r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w:t>
      </w:r>
    </w:p>
    <w:p w14:paraId="0E224EDA" w14:textId="3DF272B4"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rPr>
        <w:lastRenderedPageBreak/>
        <w:t>بل يستلزم</w:t>
      </w:r>
      <w:r w:rsidR="00CA02AD" w:rsidRPr="00CB4EAE">
        <w:rPr>
          <w:rFonts w:ascii="Traditional Arabic" w:hAnsi="Traditional Arabic" w:cs="Traditional Arabic"/>
          <w:sz w:val="36"/>
          <w:szCs w:val="34"/>
          <w:rtl/>
        </w:rPr>
        <w:t xml:space="preserve"> هذا القول بالقدح في </w:t>
      </w:r>
      <w:r w:rsidR="000834D3" w:rsidRPr="00CB4EAE">
        <w:rPr>
          <w:rFonts w:ascii="Traditional Arabic" w:hAnsi="Traditional Arabic" w:cs="Traditional Arabic" w:hint="cs"/>
          <w:sz w:val="36"/>
          <w:szCs w:val="34"/>
          <w:rtl/>
        </w:rPr>
        <w:t>ال</w:t>
      </w:r>
      <w:r w:rsidR="000834D3" w:rsidRPr="00CB4EAE">
        <w:rPr>
          <w:rFonts w:ascii="Traditional Arabic" w:hAnsi="Traditional Arabic" w:cs="Traditional Arabic"/>
          <w:sz w:val="36"/>
          <w:szCs w:val="34"/>
          <w:rtl/>
        </w:rPr>
        <w:t>صحابة</w:t>
      </w:r>
      <w:r w:rsidR="000834D3" w:rsidRPr="00CB4EAE">
        <w:rPr>
          <w:rFonts w:ascii="Traditional Arabic" w:hAnsi="Traditional Arabic" w:cs="Traditional Arabic" w:hint="cs"/>
          <w:sz w:val="36"/>
          <w:szCs w:val="34"/>
          <w:rtl/>
        </w:rPr>
        <w:t xml:space="preserve"> كلهم بكتمان الوصية والكذب والخيانة</w:t>
      </w:r>
      <w:r w:rsidR="000B3110" w:rsidRPr="00CB4EAE">
        <w:rPr>
          <w:rFonts w:ascii="Traditional Arabic" w:hAnsi="Traditional Arabic" w:cs="Traditional Arabic" w:hint="cs"/>
          <w:sz w:val="36"/>
          <w:szCs w:val="34"/>
          <w:rtl/>
        </w:rPr>
        <w:t xml:space="preserve">، </w:t>
      </w:r>
      <w:r w:rsidRPr="00CB4EAE">
        <w:rPr>
          <w:rFonts w:ascii="Traditional Arabic" w:hAnsi="Traditional Arabic" w:cs="Traditional Arabic"/>
          <w:sz w:val="36"/>
          <w:szCs w:val="34"/>
          <w:rtl/>
        </w:rPr>
        <w:t>"ومن ظن ب</w:t>
      </w:r>
      <w:r w:rsidR="001518DD" w:rsidRPr="00CB4EAE">
        <w:rPr>
          <w:rFonts w:ascii="Traditional Arabic" w:hAnsi="Traditional Arabic" w:cs="Traditional Arabic"/>
          <w:sz w:val="36"/>
          <w:szCs w:val="34"/>
          <w:rtl/>
        </w:rPr>
        <w:t>الصحابة</w:t>
      </w:r>
      <w:r w:rsidR="000834D3" w:rsidRPr="00CB4EAE">
        <w:rPr>
          <w:rFonts w:ascii="Traditional Arabic" w:hAnsi="Traditional Arabic" w:cs="Traditional Arabic"/>
          <w:sz w:val="36"/>
          <w:szCs w:val="34"/>
          <w:rtl/>
        </w:rPr>
        <w:t>-</w:t>
      </w:r>
      <w:r w:rsidR="001518DD" w:rsidRPr="00CB4EAE">
        <w:rPr>
          <w:rFonts w:ascii="Traditional Arabic" w:hAnsi="Traditional Arabic" w:cs="Traditional Arabic" w:hint="cs"/>
          <w:sz w:val="36"/>
          <w:szCs w:val="34"/>
          <w:rtl/>
        </w:rPr>
        <w:t xml:space="preserve"> </w:t>
      </w:r>
      <w:r w:rsidR="000834D3" w:rsidRPr="00CB4EAE">
        <w:rPr>
          <w:rFonts w:ascii="Traditional Arabic" w:hAnsi="Traditional Arabic" w:cs="Traditional Arabic"/>
          <w:sz w:val="36"/>
          <w:szCs w:val="34"/>
          <w:rtl/>
        </w:rPr>
        <w:t xml:space="preserve">رضوان الله عليهم- ذلك </w:t>
      </w:r>
      <w:r w:rsidRPr="00CB4EAE">
        <w:rPr>
          <w:rFonts w:ascii="Traditional Arabic" w:hAnsi="Traditional Arabic" w:cs="Traditional Arabic"/>
          <w:sz w:val="36"/>
          <w:szCs w:val="34"/>
          <w:rtl/>
        </w:rPr>
        <w:t xml:space="preserve">فقد نسبهم بأجمعهم إلى الفجور والتواطؤ على معاندة رسول الله </w:t>
      </w:r>
      <w:r w:rsidRPr="00CB4EAE">
        <w:rPr>
          <w:rFonts w:ascii="Traditional Arabic" w:hAnsi="Traditional Arabic" w:cs="Traditional Arabic"/>
          <w:sz w:val="36"/>
          <w:szCs w:val="34"/>
          <w:rtl/>
        </w:rPr>
        <w:sym w:font="AGA Arabesque" w:char="0074"/>
      </w:r>
      <w:r w:rsidRPr="00CB4EAE">
        <w:rPr>
          <w:rFonts w:ascii="Traditional Arabic" w:hAnsi="Traditional Arabic" w:cs="Traditional Arabic"/>
          <w:sz w:val="36"/>
          <w:szCs w:val="34"/>
          <w:rtl/>
        </w:rPr>
        <w:t xml:space="preserve"> </w:t>
      </w:r>
      <w:proofErr w:type="spellStart"/>
      <w:r w:rsidRPr="00CB4EAE">
        <w:rPr>
          <w:rFonts w:ascii="Traditional Arabic" w:hAnsi="Traditional Arabic" w:cs="Traditional Arabic" w:hint="cs"/>
          <w:sz w:val="36"/>
          <w:szCs w:val="34"/>
          <w:rtl/>
        </w:rPr>
        <w:t>ومضادته</w:t>
      </w:r>
      <w:proofErr w:type="spellEnd"/>
      <w:r w:rsidRPr="00CB4EAE">
        <w:rPr>
          <w:rFonts w:ascii="Traditional Arabic" w:hAnsi="Traditional Arabic" w:cs="Traditional Arabic" w:hint="cs"/>
          <w:sz w:val="36"/>
          <w:szCs w:val="34"/>
          <w:rtl/>
        </w:rPr>
        <w:t xml:space="preserve"> في حكمه ونصه</w:t>
      </w:r>
      <w:proofErr w:type="gramStart"/>
      <w:r w:rsidR="000B3110" w:rsidRPr="00CB4EAE">
        <w:rPr>
          <w:rFonts w:ascii="Traditional Arabic" w:hAnsi="Traditional Arabic" w:cs="Traditional Arabic" w:hint="cs"/>
          <w:sz w:val="36"/>
          <w:szCs w:val="34"/>
          <w:rtl/>
        </w:rPr>
        <w:t xml:space="preserve">، </w:t>
      </w:r>
      <w:r w:rsidR="00CA49D3" w:rsidRPr="00CB4EAE">
        <w:rPr>
          <w:rFonts w:ascii="Traditional Arabic" w:hAnsi="Traditional Arabic" w:cs="Traditional Arabic" w:hint="cs"/>
          <w:sz w:val="36"/>
          <w:szCs w:val="34"/>
          <w:rtl/>
        </w:rPr>
        <w:t>..</w:t>
      </w:r>
      <w:r w:rsidRPr="00CB4EAE">
        <w:rPr>
          <w:rFonts w:ascii="Traditional Arabic" w:hAnsi="Traditional Arabic" w:cs="Traditional Arabic" w:hint="cs"/>
          <w:sz w:val="36"/>
          <w:szCs w:val="34"/>
          <w:rtl/>
        </w:rPr>
        <w:t>"</w:t>
      </w:r>
      <w:proofErr w:type="gramEnd"/>
      <w:r w:rsidRPr="00CB4EAE">
        <w:rPr>
          <w:rFonts w:ascii="Traditional Arabic" w:hAnsi="Traditional Arabic" w:cs="Traditional Arabic" w:hint="cs"/>
          <w:sz w:val="36"/>
          <w:szCs w:val="34"/>
          <w:vertAlign w:val="superscript"/>
          <w:rtl/>
        </w:rPr>
        <w:t>(</w:t>
      </w:r>
      <w:r w:rsidRPr="00CB4EAE">
        <w:rPr>
          <w:rStyle w:val="ae"/>
          <w:rFonts w:ascii="Traditional Arabic" w:hAnsi="Traditional Arabic"/>
          <w:sz w:val="36"/>
          <w:szCs w:val="34"/>
          <w:rtl/>
        </w:rPr>
        <w:footnoteReference w:id="144"/>
      </w:r>
      <w:r w:rsidRPr="00CB4EAE">
        <w:rPr>
          <w:rFonts w:ascii="Traditional Arabic" w:hAnsi="Traditional Arabic" w:cs="Traditional Arabic" w:hint="cs"/>
          <w:sz w:val="36"/>
          <w:szCs w:val="34"/>
          <w:vertAlign w:val="superscript"/>
          <w:rtl/>
        </w:rPr>
        <w:t>)</w:t>
      </w:r>
      <w:r w:rsidR="000414D5" w:rsidRPr="00CB4EAE">
        <w:rPr>
          <w:rFonts w:ascii="Traditional Arabic" w:hAnsi="Traditional Arabic" w:cs="Traditional Arabic"/>
          <w:sz w:val="36"/>
          <w:szCs w:val="34"/>
          <w:rtl/>
        </w:rPr>
        <w:t xml:space="preserve"> </w:t>
      </w:r>
      <w:r w:rsidR="000414D5" w:rsidRPr="00CB4EAE">
        <w:rPr>
          <w:rFonts w:ascii="Traditional Arabic" w:hAnsi="Traditional Arabic" w:cs="Traditional Arabic" w:hint="cs"/>
          <w:sz w:val="36"/>
          <w:szCs w:val="34"/>
          <w:rtl/>
        </w:rPr>
        <w:t>و</w:t>
      </w:r>
      <w:r w:rsidR="000414D5" w:rsidRPr="00CB4EAE">
        <w:rPr>
          <w:rFonts w:ascii="Traditional Arabic" w:hAnsi="Traditional Arabic" w:cs="Traditional Arabic"/>
          <w:sz w:val="36"/>
          <w:szCs w:val="34"/>
          <w:rtl/>
        </w:rPr>
        <w:t>عبد الله بن سبأ اليهودي</w:t>
      </w:r>
      <w:r w:rsidR="000414D5" w:rsidRPr="00CB4EAE">
        <w:rPr>
          <w:rFonts w:ascii="Traditional Arabic" w:hAnsi="Traditional Arabic" w:cs="Traditional Arabic" w:hint="cs"/>
          <w:sz w:val="36"/>
          <w:szCs w:val="34"/>
          <w:rtl/>
        </w:rPr>
        <w:t xml:space="preserve"> أول من قال بذلك</w:t>
      </w:r>
      <w:r w:rsidR="000414D5" w:rsidRPr="00CB4EAE">
        <w:rPr>
          <w:rFonts w:ascii="Traditional Arabic" w:hAnsi="Traditional Arabic" w:cs="Traditional Arabic"/>
          <w:sz w:val="36"/>
          <w:szCs w:val="34"/>
          <w:vertAlign w:val="superscript"/>
          <w:rtl/>
        </w:rPr>
        <w:t>(</w:t>
      </w:r>
      <w:r w:rsidR="000414D5" w:rsidRPr="00CB4EAE">
        <w:rPr>
          <w:rStyle w:val="ae"/>
          <w:rFonts w:ascii="Traditional Arabic" w:hAnsi="Traditional Arabic"/>
          <w:sz w:val="36"/>
          <w:szCs w:val="34"/>
          <w:rtl/>
        </w:rPr>
        <w:footnoteReference w:id="145"/>
      </w:r>
      <w:r w:rsidR="000414D5" w:rsidRPr="00CB4EAE">
        <w:rPr>
          <w:rFonts w:ascii="Traditional Arabic" w:hAnsi="Traditional Arabic" w:cs="Traditional Arabic"/>
          <w:sz w:val="36"/>
          <w:szCs w:val="34"/>
          <w:vertAlign w:val="superscript"/>
          <w:rtl/>
        </w:rPr>
        <w:t>)</w:t>
      </w:r>
      <w:r w:rsidR="000414D5" w:rsidRPr="00CB4EAE">
        <w:rPr>
          <w:rFonts w:ascii="Traditional Arabic" w:hAnsi="Traditional Arabic" w:cs="Traditional Arabic" w:hint="cs"/>
          <w:sz w:val="36"/>
          <w:szCs w:val="34"/>
          <w:rtl/>
        </w:rPr>
        <w:t>.</w:t>
      </w:r>
    </w:p>
    <w:p w14:paraId="732B7551" w14:textId="77777777" w:rsidR="0070404B" w:rsidRPr="00CB4EAE" w:rsidRDefault="0070404B" w:rsidP="004708AA">
      <w:pPr>
        <w:bidi w:val="0"/>
        <w:spacing w:after="0" w:line="240" w:lineRule="auto"/>
        <w:rPr>
          <w:rFonts w:ascii="Traditional Arabic" w:hAnsi="Traditional Arabic" w:cs="Traditional Arabic"/>
          <w:sz w:val="36"/>
          <w:szCs w:val="34"/>
        </w:rPr>
      </w:pPr>
      <w:r w:rsidRPr="00CB4EAE">
        <w:rPr>
          <w:rFonts w:ascii="Traditional Arabic" w:hAnsi="Traditional Arabic" w:cs="Traditional Arabic"/>
          <w:sz w:val="36"/>
          <w:szCs w:val="34"/>
        </w:rPr>
        <w:br w:type="page"/>
      </w:r>
    </w:p>
    <w:p w14:paraId="6540A094" w14:textId="77777777" w:rsidR="0070404B" w:rsidRPr="003160CD" w:rsidRDefault="0070404B" w:rsidP="003160CD">
      <w:pPr>
        <w:autoSpaceDE w:val="0"/>
        <w:autoSpaceDN w:val="0"/>
        <w:adjustRightInd w:val="0"/>
        <w:spacing w:after="0" w:line="240" w:lineRule="auto"/>
        <w:jc w:val="both"/>
        <w:rPr>
          <w:rFonts w:ascii="Traditional Arabic" w:hAnsi="Traditional Arabic" w:cs="Traditional Arabic"/>
          <w:b/>
          <w:bCs/>
          <w:sz w:val="36"/>
          <w:szCs w:val="34"/>
        </w:rPr>
      </w:pPr>
      <w:bookmarkStart w:id="82" w:name="_Toc160926084"/>
      <w:r w:rsidRPr="003160CD">
        <w:rPr>
          <w:rFonts w:ascii="Traditional Arabic" w:hAnsi="Traditional Arabic" w:cs="Traditional Arabic" w:hint="cs"/>
          <w:b/>
          <w:bCs/>
          <w:sz w:val="36"/>
          <w:szCs w:val="34"/>
          <w:rtl/>
        </w:rPr>
        <w:lastRenderedPageBreak/>
        <w:t>الخاتمة</w:t>
      </w:r>
      <w:bookmarkEnd w:id="82"/>
    </w:p>
    <w:p w14:paraId="4568360F" w14:textId="0EFDADC9" w:rsidR="0070404B" w:rsidRPr="00CB4EAE" w:rsidRDefault="0070404B" w:rsidP="004708AA">
      <w:pPr>
        <w:pStyle w:val="aff1"/>
        <w:ind w:firstLine="509"/>
        <w:rPr>
          <w:rFonts w:ascii="Traditional Arabic" w:hAnsi="Traditional Arabic" w:cs="Traditional Arabic"/>
          <w:sz w:val="36"/>
          <w:szCs w:val="34"/>
          <w:rtl/>
        </w:rPr>
      </w:pPr>
      <w:r w:rsidRPr="00CB4EAE">
        <w:rPr>
          <w:rFonts w:ascii="Traditional Arabic" w:hAnsi="Traditional Arabic" w:cs="Traditional Arabic"/>
          <w:sz w:val="36"/>
          <w:szCs w:val="34"/>
          <w:rtl/>
        </w:rPr>
        <w:t>وفي ختام هذا البحث المختصر</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أحب أن أخلص إلى ما يلي:</w:t>
      </w:r>
    </w:p>
    <w:p w14:paraId="3A90A689" w14:textId="5D3B2D00"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تبين لي من خلال البحث: أن الشيخ محمد المختار الشنقيطي -رحمه الله- قرر عقيدة السلف الصالح في شرحه على سنن الإمام النسائي -رحمه الله-</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وخاصة في أصول الأبواب التي يتميز فيها أهل السنة المحضة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من الإيمان</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والصفات والصحابة ونحوها</w:t>
      </w:r>
      <w:r w:rsidR="00B52C49">
        <w:rPr>
          <w:rFonts w:ascii="Traditional Arabic" w:hAnsi="Traditional Arabic" w:cs="Traditional Arabic" w:hint="cs"/>
          <w:sz w:val="36"/>
          <w:szCs w:val="34"/>
          <w:rtl/>
        </w:rPr>
        <w:t>.</w:t>
      </w:r>
      <w:r w:rsidRPr="00CB4EAE">
        <w:rPr>
          <w:rFonts w:ascii="Traditional Arabic" w:hAnsi="Traditional Arabic" w:cs="Traditional Arabic"/>
          <w:sz w:val="36"/>
          <w:szCs w:val="34"/>
          <w:rtl/>
          <w:lang w:bidi="ar-EG"/>
        </w:rPr>
        <w:t xml:space="preserve"> </w:t>
      </w:r>
      <w:r w:rsidR="00B52C49">
        <w:rPr>
          <w:rFonts w:ascii="Traditional Arabic" w:hAnsi="Traditional Arabic" w:cs="Traditional Arabic" w:hint="cs"/>
          <w:sz w:val="36"/>
          <w:szCs w:val="34"/>
          <w:rtl/>
          <w:lang w:bidi="ar-EG"/>
        </w:rPr>
        <w:t>و</w:t>
      </w:r>
      <w:r w:rsidRPr="00CB4EAE">
        <w:rPr>
          <w:rFonts w:ascii="Traditional Arabic" w:hAnsi="Traditional Arabic" w:cs="Traditional Arabic"/>
          <w:sz w:val="36"/>
          <w:szCs w:val="34"/>
          <w:rtl/>
          <w:lang w:bidi="ar-EG"/>
        </w:rPr>
        <w:t>ل</w:t>
      </w:r>
      <w:r w:rsidR="00B52C49">
        <w:rPr>
          <w:rFonts w:ascii="Traditional Arabic" w:hAnsi="Traditional Arabic" w:cs="Traditional Arabic" w:hint="cs"/>
          <w:sz w:val="36"/>
          <w:szCs w:val="34"/>
          <w:rtl/>
          <w:lang w:bidi="ar-EG"/>
        </w:rPr>
        <w:t>م يقرر</w:t>
      </w:r>
      <w:r w:rsidRPr="00CB4EAE">
        <w:rPr>
          <w:rFonts w:ascii="Traditional Arabic" w:hAnsi="Traditional Arabic" w:cs="Traditional Arabic"/>
          <w:sz w:val="36"/>
          <w:szCs w:val="34"/>
          <w:rtl/>
          <w:lang w:bidi="ar-EG"/>
        </w:rPr>
        <w:t xml:space="preserve"> </w:t>
      </w:r>
      <w:r w:rsidR="00B52C49">
        <w:rPr>
          <w:rFonts w:ascii="Traditional Arabic" w:hAnsi="Traditional Arabic" w:cs="Traditional Arabic" w:hint="cs"/>
          <w:sz w:val="36"/>
          <w:szCs w:val="34"/>
          <w:rtl/>
          <w:lang w:bidi="ar-EG"/>
        </w:rPr>
        <w:t xml:space="preserve">في </w:t>
      </w:r>
      <w:r w:rsidRPr="00CB4EAE">
        <w:rPr>
          <w:rFonts w:ascii="Traditional Arabic" w:hAnsi="Traditional Arabic" w:cs="Traditional Arabic"/>
          <w:sz w:val="36"/>
          <w:szCs w:val="34"/>
          <w:rtl/>
          <w:lang w:bidi="ar-EG"/>
        </w:rPr>
        <w:t>كتابه قول</w:t>
      </w:r>
      <w:r w:rsidR="00B52C49">
        <w:rPr>
          <w:rFonts w:ascii="Traditional Arabic" w:hAnsi="Traditional Arabic" w:cs="Traditional Arabic" w:hint="cs"/>
          <w:sz w:val="36"/>
          <w:szCs w:val="34"/>
          <w:rtl/>
          <w:lang w:bidi="ar-EG"/>
        </w:rPr>
        <w:t>ا</w:t>
      </w:r>
      <w:r w:rsidRPr="00CB4EAE">
        <w:rPr>
          <w:rFonts w:ascii="Traditional Arabic" w:hAnsi="Traditional Arabic" w:cs="Traditional Arabic"/>
          <w:sz w:val="36"/>
          <w:szCs w:val="34"/>
          <w:rtl/>
          <w:lang w:bidi="ar-EG"/>
        </w:rPr>
        <w:t xml:space="preserve"> يخالف </w:t>
      </w:r>
      <w:r w:rsidR="00B52C49">
        <w:rPr>
          <w:rFonts w:ascii="Traditional Arabic" w:hAnsi="Traditional Arabic" w:cs="Traditional Arabic" w:hint="cs"/>
          <w:sz w:val="36"/>
          <w:szCs w:val="34"/>
          <w:rtl/>
          <w:lang w:bidi="ar-EG"/>
        </w:rPr>
        <w:t xml:space="preserve">ذلك، أو </w:t>
      </w:r>
      <w:r w:rsidRPr="00B52C49">
        <w:rPr>
          <w:rFonts w:ascii="Traditional Arabic" w:hAnsi="Traditional Arabic" w:cs="Traditional Arabic"/>
          <w:sz w:val="36"/>
          <w:szCs w:val="34"/>
          <w:rtl/>
        </w:rPr>
        <w:t xml:space="preserve">يوافق فيه </w:t>
      </w:r>
      <w:r w:rsidR="00B52C49">
        <w:rPr>
          <w:rFonts w:ascii="Traditional Arabic" w:hAnsi="Traditional Arabic" w:cs="Traditional Arabic" w:hint="cs"/>
          <w:sz w:val="36"/>
          <w:szCs w:val="34"/>
          <w:rtl/>
        </w:rPr>
        <w:t xml:space="preserve">أصول </w:t>
      </w:r>
      <w:r w:rsidRPr="00B52C49">
        <w:rPr>
          <w:rFonts w:ascii="Traditional Arabic" w:hAnsi="Traditional Arabic" w:cs="Traditional Arabic"/>
          <w:sz w:val="36"/>
          <w:szCs w:val="34"/>
          <w:rtl/>
        </w:rPr>
        <w:t>أهل البدع</w:t>
      </w:r>
      <w:r w:rsidR="00B52C49">
        <w:rPr>
          <w:rFonts w:ascii="Traditional Arabic" w:hAnsi="Traditional Arabic" w:cs="Traditional Arabic" w:hint="cs"/>
          <w:sz w:val="36"/>
          <w:szCs w:val="34"/>
          <w:rtl/>
        </w:rPr>
        <w:t>،</w:t>
      </w:r>
      <w:r w:rsidRPr="00B52C49">
        <w:rPr>
          <w:rFonts w:ascii="Traditional Arabic" w:hAnsi="Traditional Arabic" w:cs="Traditional Arabic"/>
          <w:sz w:val="36"/>
          <w:szCs w:val="34"/>
          <w:rtl/>
        </w:rPr>
        <w:t xml:space="preserve"> </w:t>
      </w:r>
      <w:r w:rsidR="00B52C49">
        <w:rPr>
          <w:rFonts w:ascii="Traditional Arabic" w:hAnsi="Traditional Arabic" w:cs="Traditional Arabic" w:hint="cs"/>
          <w:sz w:val="36"/>
          <w:szCs w:val="34"/>
          <w:rtl/>
        </w:rPr>
        <w:t>فضلا من أن</w:t>
      </w:r>
      <w:r w:rsidRPr="00CB4EAE">
        <w:rPr>
          <w:rFonts w:ascii="Traditional Arabic" w:hAnsi="Traditional Arabic" w:cs="Traditional Arabic"/>
          <w:sz w:val="36"/>
          <w:szCs w:val="34"/>
          <w:rtl/>
        </w:rPr>
        <w:t xml:space="preserve"> ينتسب إلى اعتقاد غير اعتقاد أهل السنة.</w:t>
      </w:r>
    </w:p>
    <w:p w14:paraId="5A51A3EB" w14:textId="41E6CD0F" w:rsidR="0070404B" w:rsidRPr="00CB4EAE" w:rsidRDefault="0070404B" w:rsidP="004708AA">
      <w:pPr>
        <w:pStyle w:val="aff1"/>
        <w:numPr>
          <w:ilvl w:val="0"/>
          <w:numId w:val="11"/>
        </w:numPr>
        <w:jc w:val="both"/>
        <w:rPr>
          <w:rFonts w:ascii="Traditional Arabic" w:hAnsi="Traditional Arabic" w:cs="Traditional Arabic"/>
          <w:sz w:val="36"/>
          <w:szCs w:val="34"/>
        </w:rPr>
      </w:pPr>
      <w:r w:rsidRPr="00CB4EAE">
        <w:rPr>
          <w:rFonts w:ascii="Traditional Arabic" w:hAnsi="Traditional Arabic" w:cs="Traditional Arabic"/>
          <w:sz w:val="36"/>
          <w:szCs w:val="34"/>
          <w:rtl/>
        </w:rPr>
        <w:t>تبين لي أن الشيخ بريء مما رماه به بعض المفترين من أنه أشعري المعتقد أو صوفي الطريقة</w:t>
      </w:r>
      <w:r w:rsidR="000B3110" w:rsidRPr="00CB4EAE">
        <w:rPr>
          <w:rFonts w:ascii="Traditional Arabic" w:hAnsi="Traditional Arabic" w:cs="Traditional Arabic"/>
          <w:sz w:val="36"/>
          <w:szCs w:val="34"/>
          <w:rtl/>
        </w:rPr>
        <w:t xml:space="preserve">، </w:t>
      </w:r>
      <w:r w:rsidRPr="00CB4EAE">
        <w:rPr>
          <w:rFonts w:ascii="Traditional Arabic" w:hAnsi="Traditional Arabic" w:cs="Traditional Arabic"/>
          <w:sz w:val="36"/>
          <w:szCs w:val="34"/>
          <w:rtl/>
        </w:rPr>
        <w:t xml:space="preserve">وما أعظم </w:t>
      </w:r>
      <w:r w:rsidR="00C03CBD" w:rsidRPr="00CB4EAE">
        <w:rPr>
          <w:rFonts w:ascii="Traditional Arabic" w:hAnsi="Traditional Arabic" w:cs="Traditional Arabic" w:hint="cs"/>
          <w:sz w:val="36"/>
          <w:szCs w:val="34"/>
          <w:rtl/>
        </w:rPr>
        <w:t>الفرية!!!</w:t>
      </w:r>
      <w:r w:rsidRPr="00CB4EAE">
        <w:rPr>
          <w:rFonts w:ascii="Traditional Arabic" w:hAnsi="Traditional Arabic" w:cs="Traditional Arabic"/>
          <w:sz w:val="36"/>
          <w:szCs w:val="34"/>
          <w:rtl/>
        </w:rPr>
        <w:t xml:space="preserve"> والله </w:t>
      </w:r>
      <w:proofErr w:type="gramStart"/>
      <w:r w:rsidRPr="00CB4EAE">
        <w:rPr>
          <w:rFonts w:ascii="Traditional Arabic" w:hAnsi="Traditional Arabic" w:cs="Traditional Arabic"/>
          <w:sz w:val="36"/>
          <w:szCs w:val="34"/>
          <w:rtl/>
        </w:rPr>
        <w:t>الموعد</w:t>
      </w:r>
      <w:r w:rsidR="0073574C" w:rsidRPr="00CB4EAE">
        <w:rPr>
          <w:rFonts w:ascii="Traditional Arabic" w:hAnsi="Traditional Arabic" w:cs="Traditional Arabic"/>
          <w:sz w:val="36"/>
          <w:szCs w:val="34"/>
          <w:vertAlign w:val="superscript"/>
          <w:rtl/>
        </w:rPr>
        <w:t>(</w:t>
      </w:r>
      <w:proofErr w:type="gramEnd"/>
      <w:r w:rsidR="0073574C" w:rsidRPr="00CB4EAE">
        <w:rPr>
          <w:rStyle w:val="ae"/>
          <w:rFonts w:ascii="Traditional Arabic" w:hAnsi="Traditional Arabic"/>
          <w:sz w:val="36"/>
          <w:szCs w:val="34"/>
          <w:rtl/>
        </w:rPr>
        <w:footnoteReference w:id="146"/>
      </w:r>
      <w:r w:rsidR="0073574C" w:rsidRPr="00CB4EAE">
        <w:rPr>
          <w:rFonts w:ascii="Traditional Arabic" w:hAnsi="Traditional Arabic" w:cs="Traditional Arabic"/>
          <w:sz w:val="36"/>
          <w:szCs w:val="34"/>
          <w:vertAlign w:val="superscript"/>
          <w:rtl/>
        </w:rPr>
        <w:t>)</w:t>
      </w:r>
      <w:r w:rsidRPr="00CB4EAE">
        <w:rPr>
          <w:rFonts w:ascii="Traditional Arabic" w:hAnsi="Traditional Arabic" w:cs="Traditional Arabic"/>
          <w:sz w:val="36"/>
          <w:szCs w:val="34"/>
          <w:rtl/>
        </w:rPr>
        <w:t xml:space="preserve">. </w:t>
      </w:r>
    </w:p>
    <w:p w14:paraId="090A5986" w14:textId="1204FA2E" w:rsidR="0070404B" w:rsidRPr="00CB4EAE" w:rsidRDefault="0070404B" w:rsidP="004708AA">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t>كما أوصي بالاعتناء بهذا بشرح الشيخ على سنن الإمام النسائي من جهة استخراج ترجيحات الشيخ الفقهية</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ومن جهة منهجه في دراسة الأحاديث والحكم عليها</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ومن جهة موارده ومصادره في الشرح.</w:t>
      </w:r>
    </w:p>
    <w:p w14:paraId="3549D138" w14:textId="77777777" w:rsidR="003160CD" w:rsidRDefault="0070404B" w:rsidP="003160CD">
      <w:pPr>
        <w:pStyle w:val="aff1"/>
        <w:ind w:firstLine="567"/>
        <w:jc w:val="both"/>
        <w:rPr>
          <w:rFonts w:ascii="Traditional Arabic" w:hAnsi="Traditional Arabic" w:cs="Traditional Arabic"/>
          <w:sz w:val="36"/>
          <w:szCs w:val="34"/>
          <w:rtl/>
          <w:lang w:bidi="ar-EG"/>
        </w:rPr>
      </w:pPr>
      <w:r w:rsidRPr="00CB4EAE">
        <w:rPr>
          <w:rFonts w:ascii="Traditional Arabic" w:hAnsi="Traditional Arabic" w:cs="Traditional Arabic"/>
          <w:sz w:val="36"/>
          <w:szCs w:val="34"/>
          <w:rtl/>
          <w:lang w:bidi="ar-EG"/>
        </w:rPr>
        <w:t>أسأل الله أن يرحم الشيخ برحمته الواسعة</w:t>
      </w:r>
      <w:r w:rsidR="000B3110" w:rsidRPr="00CB4EAE">
        <w:rPr>
          <w:rFonts w:ascii="Traditional Arabic" w:hAnsi="Traditional Arabic" w:cs="Traditional Arabic"/>
          <w:sz w:val="36"/>
          <w:szCs w:val="34"/>
          <w:rtl/>
          <w:lang w:bidi="ar-EG"/>
        </w:rPr>
        <w:t xml:space="preserve">، </w:t>
      </w:r>
      <w:r w:rsidRPr="00CB4EAE">
        <w:rPr>
          <w:rFonts w:ascii="Traditional Arabic" w:hAnsi="Traditional Arabic" w:cs="Traditional Arabic"/>
          <w:sz w:val="36"/>
          <w:szCs w:val="34"/>
          <w:rtl/>
          <w:lang w:bidi="ar-EG"/>
        </w:rPr>
        <w:t>وآخر دعوانا أن الحمد لله رب العالمين.</w:t>
      </w:r>
      <w:r w:rsidRPr="00CB4EAE">
        <w:rPr>
          <w:rFonts w:ascii="Traditional Arabic" w:hAnsi="Traditional Arabic" w:cs="Traditional Arabic"/>
          <w:sz w:val="36"/>
          <w:szCs w:val="34"/>
          <w:lang w:bidi="ar-EG"/>
        </w:rPr>
        <w:br w:type="page"/>
      </w:r>
      <w:bookmarkStart w:id="83" w:name="_Toc160926085"/>
      <w:bookmarkStart w:id="84" w:name="_Hlk160861606"/>
    </w:p>
    <w:p w14:paraId="1229337F" w14:textId="0C585F39" w:rsidR="0070404B" w:rsidRPr="003160CD" w:rsidRDefault="00285DA2" w:rsidP="003160CD">
      <w:pPr>
        <w:pStyle w:val="aff1"/>
        <w:spacing w:line="400" w:lineRule="exact"/>
        <w:ind w:left="340" w:hanging="340"/>
        <w:jc w:val="both"/>
        <w:rPr>
          <w:rFonts w:ascii="Traditional Arabic" w:hAnsi="Traditional Arabic" w:cs="Traditional Arabic"/>
          <w:sz w:val="30"/>
          <w:szCs w:val="30"/>
          <w:lang w:bidi="ar-EG"/>
        </w:rPr>
      </w:pPr>
      <w:r w:rsidRPr="003160CD">
        <w:rPr>
          <w:rFonts w:ascii="Traditional Arabic" w:hAnsi="Traditional Arabic" w:cs="Traditional Arabic"/>
          <w:b/>
          <w:bCs/>
          <w:sz w:val="30"/>
          <w:szCs w:val="30"/>
          <w:rtl/>
        </w:rPr>
        <w:lastRenderedPageBreak/>
        <w:t xml:space="preserve">قائمة </w:t>
      </w:r>
      <w:r w:rsidR="0070404B" w:rsidRPr="003160CD">
        <w:rPr>
          <w:rFonts w:ascii="Traditional Arabic" w:hAnsi="Traditional Arabic" w:cs="Traditional Arabic"/>
          <w:b/>
          <w:bCs/>
          <w:sz w:val="30"/>
          <w:szCs w:val="30"/>
          <w:rtl/>
        </w:rPr>
        <w:t>المصادر والمراجع</w:t>
      </w:r>
      <w:bookmarkEnd w:id="83"/>
    </w:p>
    <w:p w14:paraId="67E5B641" w14:textId="1B03CB60" w:rsidR="0070404B" w:rsidRPr="003160CD" w:rsidRDefault="0070404B" w:rsidP="003160CD">
      <w:pPr>
        <w:pStyle w:val="aff1"/>
        <w:numPr>
          <w:ilvl w:val="0"/>
          <w:numId w:val="40"/>
        </w:numPr>
        <w:spacing w:line="400" w:lineRule="exact"/>
        <w:ind w:left="340" w:hanging="340"/>
        <w:jc w:val="both"/>
        <w:rPr>
          <w:rStyle w:val="aff4"/>
          <w:rFonts w:ascii="Traditional Arabic" w:hAnsi="Traditional Arabic" w:cs="Traditional Arabic"/>
          <w:b/>
          <w:bCs/>
          <w:i w:val="0"/>
          <w:iCs w:val="0"/>
          <w:color w:val="auto"/>
          <w:sz w:val="30"/>
          <w:szCs w:val="30"/>
          <w:lang w:bidi="ar-EG"/>
        </w:rPr>
      </w:pPr>
      <w:r w:rsidRPr="003160CD">
        <w:rPr>
          <w:rStyle w:val="aff4"/>
          <w:rFonts w:ascii="Traditional Arabic" w:hAnsi="Traditional Arabic" w:cs="Traditional Arabic"/>
          <w:b/>
          <w:bCs/>
          <w:i w:val="0"/>
          <w:iCs w:val="0"/>
          <w:color w:val="auto"/>
          <w:sz w:val="30"/>
          <w:szCs w:val="30"/>
          <w:rtl/>
          <w:lang w:bidi="ar-EG"/>
        </w:rPr>
        <w:t>القرآن الكريم.</w:t>
      </w:r>
      <w:r w:rsidR="000B12A0" w:rsidRPr="003160CD">
        <w:rPr>
          <w:rStyle w:val="aff4"/>
          <w:rFonts w:ascii="Traditional Arabic" w:hAnsi="Traditional Arabic" w:cs="Traditional Arabic"/>
          <w:b/>
          <w:bCs/>
          <w:i w:val="0"/>
          <w:iCs w:val="0"/>
          <w:color w:val="auto"/>
          <w:sz w:val="30"/>
          <w:szCs w:val="30"/>
          <w:rtl/>
          <w:lang w:bidi="ar-EG"/>
        </w:rPr>
        <w:t xml:space="preserve"> </w:t>
      </w:r>
    </w:p>
    <w:p w14:paraId="1ED8C7C8" w14:textId="23A7A26C"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bookmarkStart w:id="85" w:name="_Hlk160861564"/>
      <w:bookmarkEnd w:id="84"/>
      <w:r w:rsidRPr="003160CD">
        <w:rPr>
          <w:rStyle w:val="aff4"/>
          <w:rFonts w:ascii="Traditional Arabic" w:hAnsi="Traditional Arabic" w:cs="Traditional Arabic"/>
          <w:i w:val="0"/>
          <w:iCs w:val="0"/>
          <w:color w:val="auto"/>
          <w:sz w:val="30"/>
          <w:szCs w:val="30"/>
          <w:rtl/>
          <w:lang w:bidi="ar-EG"/>
        </w:rPr>
        <w:t>الأزهري محمد بن أحمد بن الهروي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(المتوفى: 370هـ)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"تهذيب اللغة". المحقق: محمد مرعب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56482B"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w:t>
      </w:r>
      <w:r w:rsidR="0056482B"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 xml:space="preserve"> دار إحياء التراث العربي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2001م). </w:t>
      </w:r>
    </w:p>
    <w:p w14:paraId="1C752D67" w14:textId="1FF4BF6F"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بَحْرَق</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عمر بن مبارك الحميري الحضرمي الشافعي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(المتوفى</w:t>
      </w:r>
      <w:r w:rsidR="00697764"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930هـ)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"الحسام المسلول على منتقصي أصحاب الرسول". المحقق: حسنين مخلوف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مصر: الناشر مطبعة المدني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1386ه).</w:t>
      </w:r>
    </w:p>
    <w:p w14:paraId="01695E64" w14:textId="2922F995"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البخاري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إسماعيل في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"الجامع المسند الصحيح المختصر من أمور رسول الله صلى الله عليه وسلم وسننه وأيامه = صحيح البخاري".</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المحقق: محمد زهير بن ناصر الناصر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56482B"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دار طوق النجاة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1422هـ). </w:t>
      </w:r>
    </w:p>
    <w:p w14:paraId="3DB6A1A9" w14:textId="3FA8AC42" w:rsidR="007006DE" w:rsidRPr="003160CD" w:rsidRDefault="00A51AF7"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الصابوني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عثمان اسماعيل بن عبد الرحمن (المتوفي: 449ه)</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 xml:space="preserve">"عقيدة السلف وأصحاب الحديث الرسالة السادسة ضمن مجموعة الرسائل المنيرية". </w:t>
      </w:r>
      <w:r w:rsidR="00486D8D" w:rsidRPr="003160CD">
        <w:rPr>
          <w:rStyle w:val="aff4"/>
          <w:rFonts w:ascii="Traditional Arabic" w:hAnsi="Traditional Arabic" w:cs="Traditional Arabic"/>
          <w:i w:val="0"/>
          <w:iCs w:val="0"/>
          <w:color w:val="auto"/>
          <w:sz w:val="30"/>
          <w:szCs w:val="30"/>
          <w:rtl/>
          <w:lang w:bidi="ar-EG"/>
        </w:rPr>
        <w:t>(</w:t>
      </w:r>
      <w:proofErr w:type="spellStart"/>
      <w:r w:rsidR="00486D8D"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بيروت</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الناشر محمد أمين دمج</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1970م).</w:t>
      </w:r>
    </w:p>
    <w:p w14:paraId="0E0BDBD8" w14:textId="352031F1"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البدر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الرزاق بن عبد المحسن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"زيادة الإيمان ونقصانه وحكم الاستثناء فيه". (</w:t>
      </w:r>
      <w:r w:rsidR="0056482B"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56482B" w:rsidRPr="003160CD">
        <w:rPr>
          <w:rStyle w:val="aff4"/>
          <w:rFonts w:ascii="Traditional Arabic" w:hAnsi="Traditional Arabic" w:cs="Traditional Arabic"/>
          <w:i w:val="0"/>
          <w:iCs w:val="0"/>
          <w:color w:val="auto"/>
          <w:sz w:val="30"/>
          <w:szCs w:val="30"/>
          <w:rtl/>
          <w:lang w:bidi="ar-EG"/>
        </w:rPr>
        <w:t>الرياض</w:t>
      </w:r>
      <w:r w:rsidRPr="003160CD">
        <w:rPr>
          <w:rStyle w:val="aff4"/>
          <w:rFonts w:ascii="Traditional Arabic" w:hAnsi="Traditional Arabic" w:cs="Traditional Arabic"/>
          <w:i w:val="0"/>
          <w:iCs w:val="0"/>
          <w:color w:val="auto"/>
          <w:sz w:val="30"/>
          <w:szCs w:val="30"/>
          <w:rtl/>
          <w:lang w:bidi="ar-EG"/>
        </w:rPr>
        <w:t>: مكتبة دار القلم والكتاب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1416هـ/ 1996م).</w:t>
      </w:r>
    </w:p>
    <w:p w14:paraId="364C9249" w14:textId="0AC0BDE7"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proofErr w:type="spellStart"/>
      <w:r w:rsidRPr="003160CD">
        <w:rPr>
          <w:rStyle w:val="aff4"/>
          <w:rFonts w:ascii="Traditional Arabic" w:hAnsi="Traditional Arabic" w:cs="Traditional Arabic"/>
          <w:i w:val="0"/>
          <w:iCs w:val="0"/>
          <w:color w:val="auto"/>
          <w:sz w:val="30"/>
          <w:szCs w:val="30"/>
          <w:rtl/>
          <w:lang w:bidi="ar-EG"/>
        </w:rPr>
        <w:t>البربهاري</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الحسن بن علي بن خلف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"شرح السنة"</w:t>
      </w:r>
      <w:r w:rsidR="000B3110" w:rsidRPr="003160CD">
        <w:rPr>
          <w:rStyle w:val="aff4"/>
          <w:rFonts w:ascii="Traditional Arabic" w:hAnsi="Traditional Arabic" w:cs="Traditional Arabic"/>
          <w:i w:val="0"/>
          <w:iCs w:val="0"/>
          <w:color w:val="auto"/>
          <w:sz w:val="30"/>
          <w:szCs w:val="30"/>
          <w:rtl/>
          <w:lang w:bidi="ar-EG"/>
        </w:rPr>
        <w:t xml:space="preserve">، </w:t>
      </w:r>
      <w:r w:rsidR="00486D8D" w:rsidRPr="003160CD">
        <w:rPr>
          <w:rStyle w:val="aff4"/>
          <w:rFonts w:ascii="Traditional Arabic" w:hAnsi="Traditional Arabic" w:cs="Traditional Arabic"/>
          <w:i w:val="0"/>
          <w:iCs w:val="0"/>
          <w:color w:val="auto"/>
          <w:sz w:val="30"/>
          <w:szCs w:val="30"/>
          <w:rtl/>
          <w:lang w:bidi="ar-EG"/>
        </w:rPr>
        <w:t>تحقيق:</w:t>
      </w:r>
      <w:r w:rsidR="0056482B" w:rsidRPr="003160CD">
        <w:rPr>
          <w:rStyle w:val="aff4"/>
          <w:rFonts w:ascii="Traditional Arabic" w:hAnsi="Traditional Arabic" w:cs="Traditional Arabic"/>
          <w:i w:val="0"/>
          <w:iCs w:val="0"/>
          <w:color w:val="auto"/>
          <w:sz w:val="30"/>
          <w:szCs w:val="30"/>
          <w:rtl/>
          <w:lang w:bidi="ar-EG"/>
        </w:rPr>
        <w:t xml:space="preserve"> خالد</w:t>
      </w:r>
      <w:r w:rsidRPr="003160CD">
        <w:rPr>
          <w:rStyle w:val="aff4"/>
          <w:rFonts w:ascii="Traditional Arabic" w:hAnsi="Traditional Arabic" w:cs="Traditional Arabic"/>
          <w:i w:val="0"/>
          <w:iCs w:val="0"/>
          <w:color w:val="auto"/>
          <w:sz w:val="30"/>
          <w:szCs w:val="30"/>
          <w:rtl/>
          <w:lang w:bidi="ar-EG"/>
        </w:rPr>
        <w:t xml:space="preserve"> الردادي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(ط 2</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السلف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1418 هـ - 1997 م). </w:t>
      </w:r>
    </w:p>
    <w:p w14:paraId="39CBDBA0" w14:textId="6FD695D8"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بن أبي بردة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الحسن علي بن إسماعيل بن إسحاق (المتوفى: 324هـ)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"رسالة إلى أهل الثغر بباب الأبواب". المحقق: عبد الله شاكر محمد الجنيدي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56482B"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56482B" w:rsidRPr="003160CD">
        <w:rPr>
          <w:rStyle w:val="aff4"/>
          <w:rFonts w:ascii="Traditional Arabic" w:hAnsi="Traditional Arabic" w:cs="Traditional Arabic"/>
          <w:i w:val="0"/>
          <w:iCs w:val="0"/>
          <w:color w:val="auto"/>
          <w:sz w:val="30"/>
          <w:szCs w:val="30"/>
          <w:rtl/>
          <w:lang w:bidi="ar-EG"/>
        </w:rPr>
        <w:t xml:space="preserve">المدينة </w:t>
      </w:r>
      <w:proofErr w:type="gramStart"/>
      <w:r w:rsidR="0056482B" w:rsidRPr="003160CD">
        <w:rPr>
          <w:rStyle w:val="aff4"/>
          <w:rFonts w:ascii="Traditional Arabic" w:hAnsi="Traditional Arabic" w:cs="Traditional Arabic"/>
          <w:i w:val="0"/>
          <w:iCs w:val="0"/>
          <w:color w:val="auto"/>
          <w:sz w:val="30"/>
          <w:szCs w:val="30"/>
          <w:rtl/>
          <w:lang w:bidi="ar-EG"/>
        </w:rPr>
        <w:t>المنورة</w:t>
      </w:r>
      <w:r w:rsidR="000B3110" w:rsidRPr="003160CD">
        <w:rPr>
          <w:rStyle w:val="aff4"/>
          <w:rFonts w:ascii="Traditional Arabic" w:hAnsi="Traditional Arabic" w:cs="Traditional Arabic"/>
          <w:i w:val="0"/>
          <w:iCs w:val="0"/>
          <w:color w:val="auto"/>
          <w:sz w:val="30"/>
          <w:szCs w:val="30"/>
          <w:rtl/>
          <w:lang w:bidi="ar-EG"/>
        </w:rPr>
        <w:t>،:</w:t>
      </w:r>
      <w:proofErr w:type="gramEnd"/>
      <w:r w:rsidRPr="003160CD">
        <w:rPr>
          <w:rStyle w:val="aff4"/>
          <w:rFonts w:ascii="Traditional Arabic" w:hAnsi="Traditional Arabic" w:cs="Traditional Arabic"/>
          <w:i w:val="0"/>
          <w:iCs w:val="0"/>
          <w:color w:val="auto"/>
          <w:sz w:val="30"/>
          <w:szCs w:val="30"/>
          <w:rtl/>
          <w:lang w:bidi="ar-EG"/>
        </w:rPr>
        <w:t xml:space="preserve"> الناشر عمادة البحث العلمي بالجامعة </w:t>
      </w:r>
      <w:r w:rsidR="006D74C2" w:rsidRPr="003160CD">
        <w:rPr>
          <w:rStyle w:val="aff4"/>
          <w:rFonts w:ascii="Traditional Arabic" w:hAnsi="Traditional Arabic" w:cs="Traditional Arabic"/>
          <w:i w:val="0"/>
          <w:iCs w:val="0"/>
          <w:color w:val="auto"/>
          <w:sz w:val="30"/>
          <w:szCs w:val="30"/>
          <w:rtl/>
          <w:lang w:bidi="ar-EG"/>
        </w:rPr>
        <w:t>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1413هـ). </w:t>
      </w:r>
    </w:p>
    <w:p w14:paraId="1C1A3F1F" w14:textId="296809EF"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البسام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عبد الرحمن عبد الله بن عبد الرحمن (المتوفى: 1423هـ)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"تيسير العلام شرح عمدة الأحكام". حققه: محمد حلاق</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56482B" w:rsidRPr="003160CD">
        <w:rPr>
          <w:rStyle w:val="aff4"/>
          <w:rFonts w:ascii="Traditional Arabic" w:hAnsi="Traditional Arabic" w:cs="Traditional Arabic"/>
          <w:i w:val="0"/>
          <w:iCs w:val="0"/>
          <w:color w:val="auto"/>
          <w:sz w:val="30"/>
          <w:szCs w:val="30"/>
          <w:rtl/>
          <w:lang w:bidi="ar-EG"/>
        </w:rPr>
        <w:t>ط10</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القاهرة: مكتبة الصحابة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1426 هـ - 2006م).</w:t>
      </w:r>
    </w:p>
    <w:p w14:paraId="1EBF7A24" w14:textId="5E10EC58"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البيهقي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الحسين بن علي بن موسى (المتوفى: 458هـ)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"الاعتقاد والهداية إلى سبيل الرشاد على مذهب السلف وأصحاب الحديث". المحقق: أحمد الكاتب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الآفاق الجديدة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1401ه).</w:t>
      </w:r>
    </w:p>
    <w:p w14:paraId="4E2335EC" w14:textId="3BE8077C"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البيهقي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الحسين بن علي بن موسى (المتوفى: 458هـ)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"شعب الإيمان". حققه: ا عبد العلي حامد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الهند: مكتبة الرشد للنشر والتوزيع بالرياض بالتعاون مع الدار السلفية ببومباي بالهند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1423 هـ - 2003 م).</w:t>
      </w:r>
    </w:p>
    <w:p w14:paraId="2831E6EB" w14:textId="50487722"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الترمذي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عيسى بن سَوْرة بن موسى</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(المتوفى: 279هـ)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"الجامع الكبير - سنن الترمذي". المحقق: بشار عواد معروف</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بيروت: دار</w:t>
      </w:r>
      <w:r w:rsidRPr="003160CD">
        <w:rPr>
          <w:rStyle w:val="aff4"/>
          <w:rFonts w:ascii="Traditional Arabic" w:hAnsi="Traditional Arabic" w:cs="Traditional Arabic"/>
          <w:i w:val="0"/>
          <w:iCs w:val="0"/>
          <w:color w:val="auto"/>
          <w:sz w:val="30"/>
          <w:szCs w:val="30"/>
          <w:rtl/>
          <w:lang w:bidi="ar-EG"/>
        </w:rPr>
        <w:t xml:space="preserve"> الغرب الإسلامي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1998م). </w:t>
      </w:r>
    </w:p>
    <w:p w14:paraId="52D639C5" w14:textId="06F84B93" w:rsidR="00563D7F" w:rsidRPr="003160CD" w:rsidRDefault="00F50376"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ابن </w:t>
      </w:r>
      <w:r w:rsidR="000B3110" w:rsidRPr="003160CD">
        <w:rPr>
          <w:rStyle w:val="aff4"/>
          <w:rFonts w:ascii="Traditional Arabic" w:hAnsi="Traditional Arabic" w:cs="Traditional Arabic"/>
          <w:i w:val="0"/>
          <w:iCs w:val="0"/>
          <w:color w:val="auto"/>
          <w:sz w:val="30"/>
          <w:szCs w:val="30"/>
          <w:rtl/>
          <w:lang w:bidi="ar-EG"/>
        </w:rPr>
        <w:t>تيمية (</w:t>
      </w:r>
      <w:r w:rsidR="00563D7F" w:rsidRPr="003160CD">
        <w:rPr>
          <w:rStyle w:val="aff4"/>
          <w:rFonts w:ascii="Traditional Arabic" w:hAnsi="Traditional Arabic" w:cs="Traditional Arabic"/>
          <w:i w:val="0"/>
          <w:iCs w:val="0"/>
          <w:color w:val="auto"/>
          <w:sz w:val="30"/>
          <w:szCs w:val="30"/>
          <w:rtl/>
          <w:lang w:bidi="ar-EG"/>
        </w:rPr>
        <w:t>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"الجواب الصحيح</w:t>
      </w:r>
      <w:r w:rsidR="00486D8D"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تحقيق: علي ناصر واخرون</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السعودية: دار </w:t>
      </w:r>
      <w:r w:rsidR="006D74C2" w:rsidRPr="003160CD">
        <w:rPr>
          <w:rStyle w:val="aff4"/>
          <w:rFonts w:ascii="Traditional Arabic" w:hAnsi="Traditional Arabic" w:cs="Traditional Arabic"/>
          <w:i w:val="0"/>
          <w:iCs w:val="0"/>
          <w:color w:val="auto"/>
          <w:sz w:val="30"/>
          <w:szCs w:val="30"/>
          <w:rtl/>
          <w:lang w:bidi="ar-EG"/>
        </w:rPr>
        <w:t>العاصمة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1999م).</w:t>
      </w:r>
      <w:r w:rsidR="00486D8D" w:rsidRPr="003160CD">
        <w:rPr>
          <w:rStyle w:val="aff4"/>
          <w:rFonts w:ascii="Traditional Arabic" w:hAnsi="Traditional Arabic" w:cs="Traditional Arabic"/>
          <w:i w:val="0"/>
          <w:iCs w:val="0"/>
          <w:color w:val="auto"/>
          <w:sz w:val="30"/>
          <w:szCs w:val="30"/>
          <w:rtl/>
          <w:lang w:bidi="ar-EG"/>
        </w:rPr>
        <w:t xml:space="preserve"> </w:t>
      </w:r>
    </w:p>
    <w:p w14:paraId="6D0F7617" w14:textId="17D64DA3"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"الإيمان".</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المحقق: محمد ناصر الدين الألباني. (</w:t>
      </w:r>
      <w:r w:rsidR="00DB3282" w:rsidRPr="003160CD">
        <w:rPr>
          <w:rStyle w:val="aff4"/>
          <w:rFonts w:ascii="Traditional Arabic" w:hAnsi="Traditional Arabic" w:cs="Traditional Arabic"/>
          <w:i w:val="0"/>
          <w:iCs w:val="0"/>
          <w:color w:val="auto"/>
          <w:sz w:val="30"/>
          <w:szCs w:val="30"/>
          <w:rtl/>
          <w:lang w:bidi="ar-EG"/>
        </w:rPr>
        <w:t>ط5</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الأردن: المكتب الإسلامي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1416هـ/1996م). </w:t>
      </w:r>
    </w:p>
    <w:p w14:paraId="0DEF185C" w14:textId="78EDDB9E"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تقي الدين</w:t>
      </w:r>
      <w:r w:rsidR="00DB3282" w:rsidRPr="003160CD">
        <w:rPr>
          <w:rStyle w:val="aff4"/>
          <w:rFonts w:ascii="Traditional Arabic" w:hAnsi="Traditional Arabic" w:cs="Traditional Arabic"/>
          <w:i w:val="0"/>
          <w:iCs w:val="0"/>
          <w:color w:val="auto"/>
          <w:sz w:val="30"/>
          <w:szCs w:val="30"/>
          <w:rtl/>
          <w:lang w:bidi="ar-EG"/>
        </w:rPr>
        <w:t xml:space="preserve"> أبو العباس أحمد بن عبد الحليم ابن تيمية </w:t>
      </w:r>
      <w:r w:rsidRPr="003160CD">
        <w:rPr>
          <w:rStyle w:val="aff4"/>
          <w:rFonts w:ascii="Traditional Arabic" w:hAnsi="Traditional Arabic" w:cs="Traditional Arabic"/>
          <w:i w:val="0"/>
          <w:iCs w:val="0"/>
          <w:color w:val="auto"/>
          <w:sz w:val="30"/>
          <w:szCs w:val="30"/>
          <w:rtl/>
          <w:lang w:bidi="ar-EG"/>
        </w:rPr>
        <w:t>(المتوفى: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"الحسنة والسيئة". (</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دار الكتب العلمية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د.ت). </w:t>
      </w:r>
    </w:p>
    <w:p w14:paraId="7515C801" w14:textId="43358A0C"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"بيان تلبيس الجهمية في تأسيس بدعهم الكلامية".</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المحقق: مجموعة من المحققين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مجمع الملك فهد لطباعة المصحف الشريف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1426هـ).</w:t>
      </w:r>
    </w:p>
    <w:p w14:paraId="23807402" w14:textId="0792EF68"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w:t>
      </w:r>
      <w:r w:rsidR="00486D8D"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 xml:space="preserve">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"جامع المسائل لابن تيمية - عزير شمس". تحقيق</w:t>
      </w:r>
      <w:r w:rsidR="00486D8D"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 xml:space="preserve"> محمد شمس (</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دار عالم الفوائد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1422هـ).</w:t>
      </w:r>
    </w:p>
    <w:p w14:paraId="522A16B6" w14:textId="5001902B"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"درء تعارض العقل والنقل". تحقيق</w:t>
      </w:r>
      <w:r w:rsidR="00F50376"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 xml:space="preserve"> محمد سالم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 جامعة الإمام محمد بن سعود 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1411هـ - 1991م).</w:t>
      </w:r>
    </w:p>
    <w:p w14:paraId="7C962DF1" w14:textId="52BF8F6C"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 xml:space="preserve">ابن </w:t>
      </w:r>
      <w:r w:rsidR="006D74C2" w:rsidRPr="003160CD">
        <w:rPr>
          <w:rStyle w:val="aff4"/>
          <w:rFonts w:ascii="Traditional Arabic" w:hAnsi="Traditional Arabic" w:cs="Traditional Arabic"/>
          <w:i w:val="0"/>
          <w:iCs w:val="0"/>
          <w:color w:val="auto"/>
          <w:sz w:val="30"/>
          <w:szCs w:val="30"/>
          <w:rtl/>
          <w:lang w:bidi="ar-EG"/>
        </w:rPr>
        <w:t>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"منهاج السنة النبوية في نقض كلام الشيعة القدرية". المحقق: محمد رشاد سالم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 جامعة الإمام محمد بن سعود 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1406 هـ - 1986م).</w:t>
      </w:r>
    </w:p>
    <w:p w14:paraId="1517AC00" w14:textId="305C8D2E"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"اقتضاء الصراط المستقيم لمخالفة أصحاب الجحيم". المحقق: ناصر العقل</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ط7</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عالم الكتب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1419هـ - 1999م). </w:t>
      </w:r>
    </w:p>
    <w:p w14:paraId="30169F07" w14:textId="2A46EE27"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"التدمرية: تحقيق الإثبات للأسماء والصفات وحقيقة الجمع بين القدر والشرع". المحقق: محمد السعوي</w:t>
      </w:r>
      <w:r w:rsidR="000B3110" w:rsidRPr="003160CD">
        <w:rPr>
          <w:rStyle w:val="aff4"/>
          <w:rFonts w:ascii="Traditional Arabic" w:hAnsi="Traditional Arabic" w:cs="Traditional Arabic"/>
          <w:i w:val="0"/>
          <w:iCs w:val="0"/>
          <w:color w:val="auto"/>
          <w:sz w:val="30"/>
          <w:szCs w:val="30"/>
          <w:rtl/>
          <w:lang w:bidi="ar-EG"/>
        </w:rPr>
        <w:t xml:space="preserve">، </w:t>
      </w:r>
      <w:proofErr w:type="gramStart"/>
      <w:r w:rsidR="006D74C2" w:rsidRPr="003160CD">
        <w:rPr>
          <w:rStyle w:val="aff4"/>
          <w:rFonts w:ascii="Traditional Arabic" w:hAnsi="Traditional Arabic" w:cs="Traditional Arabic"/>
          <w:i w:val="0"/>
          <w:iCs w:val="0"/>
          <w:color w:val="auto"/>
          <w:sz w:val="30"/>
          <w:szCs w:val="30"/>
          <w:rtl/>
          <w:lang w:bidi="ar-EG"/>
        </w:rPr>
        <w:t>(</w:t>
      </w:r>
      <w:r w:rsidRPr="003160CD">
        <w:rPr>
          <w:rStyle w:val="aff4"/>
          <w:rFonts w:ascii="Traditional Arabic" w:hAnsi="Traditional Arabic" w:cs="Traditional Arabic"/>
          <w:i w:val="0"/>
          <w:iCs w:val="0"/>
          <w:color w:val="auto"/>
          <w:sz w:val="30"/>
          <w:szCs w:val="30"/>
          <w:rtl/>
          <w:lang w:bidi="ar-EG"/>
        </w:rPr>
        <w:t xml:space="preserve"> </w:t>
      </w:r>
      <w:r w:rsidR="00DB3282" w:rsidRPr="003160CD">
        <w:rPr>
          <w:rStyle w:val="aff4"/>
          <w:rFonts w:ascii="Traditional Arabic" w:hAnsi="Traditional Arabic" w:cs="Traditional Arabic"/>
          <w:i w:val="0"/>
          <w:iCs w:val="0"/>
          <w:color w:val="auto"/>
          <w:sz w:val="30"/>
          <w:szCs w:val="30"/>
          <w:rtl/>
          <w:lang w:bidi="ar-EG"/>
        </w:rPr>
        <w:t>ط</w:t>
      </w:r>
      <w:proofErr w:type="gramEnd"/>
      <w:r w:rsidR="00DB3282" w:rsidRPr="003160CD">
        <w:rPr>
          <w:rStyle w:val="aff4"/>
          <w:rFonts w:ascii="Traditional Arabic" w:hAnsi="Traditional Arabic" w:cs="Traditional Arabic"/>
          <w:i w:val="0"/>
          <w:iCs w:val="0"/>
          <w:color w:val="auto"/>
          <w:sz w:val="30"/>
          <w:szCs w:val="30"/>
          <w:rtl/>
          <w:lang w:bidi="ar-EG"/>
        </w:rPr>
        <w:t>6</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مكتبة العبيكان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1421هـ - 2000م). </w:t>
      </w:r>
    </w:p>
    <w:p w14:paraId="5D204633" w14:textId="070C0812"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"شرح العقيدة الأصفهانية". المحقق: محمد الأحمد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المكتبة العصرية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1425</w:t>
      </w:r>
      <w:r w:rsidR="006D74C2" w:rsidRPr="003160CD">
        <w:rPr>
          <w:rStyle w:val="aff4"/>
          <w:rFonts w:ascii="Traditional Arabic" w:hAnsi="Traditional Arabic" w:cs="Traditional Arabic"/>
          <w:i w:val="0"/>
          <w:iCs w:val="0"/>
          <w:color w:val="auto"/>
          <w:sz w:val="30"/>
          <w:szCs w:val="30"/>
          <w:rtl/>
          <w:lang w:bidi="ar-EG"/>
        </w:rPr>
        <w:t>هـ)</w:t>
      </w:r>
      <w:r w:rsidRPr="003160CD">
        <w:rPr>
          <w:rStyle w:val="aff4"/>
          <w:rFonts w:ascii="Traditional Arabic" w:hAnsi="Traditional Arabic" w:cs="Traditional Arabic"/>
          <w:i w:val="0"/>
          <w:iCs w:val="0"/>
          <w:color w:val="auto"/>
          <w:sz w:val="30"/>
          <w:szCs w:val="30"/>
          <w:rtl/>
          <w:lang w:bidi="ar-EG"/>
        </w:rPr>
        <w:t>.</w:t>
      </w:r>
    </w:p>
    <w:p w14:paraId="11EB4EE3" w14:textId="5F34F52A"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ابن تيمية</w:t>
      </w:r>
      <w:r w:rsidRPr="003160CD">
        <w:rPr>
          <w:rStyle w:val="aff4"/>
          <w:rFonts w:ascii="Traditional Arabic" w:hAnsi="Traditional Arabic" w:cs="Traditional Arabic"/>
          <w:i w:val="0"/>
          <w:iCs w:val="0"/>
          <w:color w:val="auto"/>
          <w:sz w:val="30"/>
          <w:szCs w:val="30"/>
          <w:rtl/>
          <w:lang w:bidi="ar-EG"/>
        </w:rPr>
        <w:t xml:space="preserve"> (المتوفى: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"الرد على الشاذلي في حزبيه</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وما صنفه في آداب الطريق". المحقق: </w:t>
      </w:r>
      <w:proofErr w:type="gramStart"/>
      <w:r w:rsidRPr="003160CD">
        <w:rPr>
          <w:rStyle w:val="aff4"/>
          <w:rFonts w:ascii="Traditional Arabic" w:hAnsi="Traditional Arabic" w:cs="Traditional Arabic"/>
          <w:i w:val="0"/>
          <w:iCs w:val="0"/>
          <w:color w:val="auto"/>
          <w:sz w:val="30"/>
          <w:szCs w:val="30"/>
          <w:rtl/>
          <w:lang w:bidi="ar-EG"/>
        </w:rPr>
        <w:t>علي</w:t>
      </w:r>
      <w:proofErr w:type="gramEnd"/>
      <w:r w:rsidRPr="003160CD">
        <w:rPr>
          <w:rStyle w:val="aff4"/>
          <w:rFonts w:ascii="Traditional Arabic" w:hAnsi="Traditional Arabic" w:cs="Traditional Arabic"/>
          <w:i w:val="0"/>
          <w:iCs w:val="0"/>
          <w:color w:val="auto"/>
          <w:sz w:val="30"/>
          <w:szCs w:val="30"/>
          <w:rtl/>
          <w:lang w:bidi="ar-EG"/>
        </w:rPr>
        <w:t xml:space="preserve"> العمران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مكة: دار عالم الفوائد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1429هـ).</w:t>
      </w:r>
    </w:p>
    <w:p w14:paraId="06123707" w14:textId="66D97E40" w:rsidR="00563D7F" w:rsidRPr="003160CD" w:rsidRDefault="00AC612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w:t>
      </w:r>
      <w:r w:rsidR="00563D7F" w:rsidRPr="003160CD">
        <w:rPr>
          <w:rStyle w:val="aff4"/>
          <w:rFonts w:ascii="Traditional Arabic" w:hAnsi="Traditional Arabic" w:cs="Traditional Arabic"/>
          <w:i w:val="0"/>
          <w:iCs w:val="0"/>
          <w:color w:val="auto"/>
          <w:sz w:val="30"/>
          <w:szCs w:val="30"/>
          <w:rtl/>
          <w:lang w:bidi="ar-EG"/>
        </w:rPr>
        <w:t>بن تيمية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00DB3282" w:rsidRPr="003160CD">
        <w:rPr>
          <w:rStyle w:val="aff4"/>
          <w:rFonts w:ascii="Traditional Arabic" w:hAnsi="Traditional Arabic" w:cs="Traditional Arabic"/>
          <w:i w:val="0"/>
          <w:iCs w:val="0"/>
          <w:color w:val="auto"/>
          <w:sz w:val="30"/>
          <w:szCs w:val="30"/>
          <w:rtl/>
          <w:lang w:bidi="ar-EG"/>
        </w:rPr>
        <w:t xml:space="preserve">ابن تيمية </w:t>
      </w:r>
      <w:r w:rsidR="00563D7F" w:rsidRPr="003160CD">
        <w:rPr>
          <w:rStyle w:val="aff4"/>
          <w:rFonts w:ascii="Traditional Arabic" w:hAnsi="Traditional Arabic" w:cs="Traditional Arabic"/>
          <w:i w:val="0"/>
          <w:iCs w:val="0"/>
          <w:color w:val="auto"/>
          <w:sz w:val="30"/>
          <w:szCs w:val="30"/>
          <w:rtl/>
          <w:lang w:bidi="ar-EG"/>
        </w:rPr>
        <w:t>(المتوفى: 728هـ)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"مجموع الفتاوى". المحقق: عبد الرحمن قاسم</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00563D7F"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DB3282" w:rsidRPr="003160CD">
        <w:rPr>
          <w:rStyle w:val="aff4"/>
          <w:rFonts w:ascii="Traditional Arabic" w:hAnsi="Traditional Arabic" w:cs="Traditional Arabic"/>
          <w:i w:val="0"/>
          <w:iCs w:val="0"/>
          <w:color w:val="auto"/>
          <w:sz w:val="30"/>
          <w:szCs w:val="30"/>
          <w:rtl/>
          <w:lang w:bidi="ar-EG"/>
        </w:rPr>
        <w:t>المدينة النبوية</w:t>
      </w:r>
      <w:r w:rsidR="00563D7F" w:rsidRPr="003160CD">
        <w:rPr>
          <w:rStyle w:val="aff4"/>
          <w:rFonts w:ascii="Traditional Arabic" w:hAnsi="Traditional Arabic" w:cs="Traditional Arabic"/>
          <w:i w:val="0"/>
          <w:iCs w:val="0"/>
          <w:color w:val="auto"/>
          <w:sz w:val="30"/>
          <w:szCs w:val="30"/>
          <w:rtl/>
          <w:lang w:bidi="ar-EG"/>
        </w:rPr>
        <w:t>: مجمع الملك فهد لطباعة المصحف الشريف</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1416هـ/1995م).</w:t>
      </w:r>
    </w:p>
    <w:p w14:paraId="74F3FDEE" w14:textId="77777777" w:rsidR="0031692A" w:rsidRPr="003160CD" w:rsidRDefault="00AC612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w:t>
      </w:r>
      <w:r w:rsidR="00697764" w:rsidRPr="003160CD">
        <w:rPr>
          <w:rStyle w:val="aff4"/>
          <w:rFonts w:ascii="Traditional Arabic" w:hAnsi="Traditional Arabic" w:cs="Traditional Arabic"/>
          <w:i w:val="0"/>
          <w:iCs w:val="0"/>
          <w:color w:val="auto"/>
          <w:sz w:val="30"/>
          <w:szCs w:val="30"/>
          <w:rtl/>
          <w:lang w:bidi="ar-EG"/>
        </w:rPr>
        <w:t>بن تيمية</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 xml:space="preserve">تقي الدين أبو العباس أحمد بن عبد الحليم </w:t>
      </w:r>
      <w:r w:rsidRPr="003160CD">
        <w:rPr>
          <w:rStyle w:val="aff4"/>
          <w:rFonts w:ascii="Traditional Arabic" w:hAnsi="Traditional Arabic" w:cs="Traditional Arabic"/>
          <w:i w:val="0"/>
          <w:iCs w:val="0"/>
          <w:color w:val="auto"/>
          <w:sz w:val="30"/>
          <w:szCs w:val="30"/>
          <w:rtl/>
          <w:lang w:bidi="ar-EG"/>
        </w:rPr>
        <w:t>ا</w:t>
      </w:r>
      <w:r w:rsidR="00DB3282" w:rsidRPr="003160CD">
        <w:rPr>
          <w:rStyle w:val="aff4"/>
          <w:rFonts w:ascii="Traditional Arabic" w:hAnsi="Traditional Arabic" w:cs="Traditional Arabic"/>
          <w:i w:val="0"/>
          <w:iCs w:val="0"/>
          <w:color w:val="auto"/>
          <w:sz w:val="30"/>
          <w:szCs w:val="30"/>
          <w:rtl/>
          <w:lang w:bidi="ar-EG"/>
        </w:rPr>
        <w:t xml:space="preserve">بن تيمية </w:t>
      </w:r>
      <w:r w:rsidR="00697764" w:rsidRPr="003160CD">
        <w:rPr>
          <w:rStyle w:val="aff4"/>
          <w:rFonts w:ascii="Traditional Arabic" w:hAnsi="Traditional Arabic" w:cs="Traditional Arabic"/>
          <w:i w:val="0"/>
          <w:iCs w:val="0"/>
          <w:color w:val="auto"/>
          <w:sz w:val="30"/>
          <w:szCs w:val="30"/>
          <w:rtl/>
          <w:lang w:bidi="ar-EG"/>
        </w:rPr>
        <w:t>(المتوفى</w:t>
      </w:r>
      <w:r w:rsidR="00486D8D" w:rsidRPr="003160CD">
        <w:rPr>
          <w:rStyle w:val="aff4"/>
          <w:rFonts w:ascii="Traditional Arabic" w:hAnsi="Traditional Arabic" w:cs="Traditional Arabic"/>
          <w:i w:val="0"/>
          <w:iCs w:val="0"/>
          <w:color w:val="auto"/>
          <w:sz w:val="30"/>
          <w:szCs w:val="30"/>
          <w:rtl/>
          <w:lang w:bidi="ar-EG"/>
        </w:rPr>
        <w:t>:</w:t>
      </w:r>
      <w:r w:rsidR="00697764" w:rsidRPr="003160CD">
        <w:rPr>
          <w:rStyle w:val="aff4"/>
          <w:rFonts w:ascii="Traditional Arabic" w:hAnsi="Traditional Arabic" w:cs="Traditional Arabic"/>
          <w:i w:val="0"/>
          <w:iCs w:val="0"/>
          <w:color w:val="auto"/>
          <w:sz w:val="30"/>
          <w:szCs w:val="30"/>
          <w:rtl/>
          <w:lang w:bidi="ar-EG"/>
        </w:rPr>
        <w:t xml:space="preserve"> 728هـ)</w:t>
      </w:r>
      <w:r w:rsidR="000B3110" w:rsidRPr="003160CD">
        <w:rPr>
          <w:rStyle w:val="aff4"/>
          <w:rFonts w:ascii="Traditional Arabic" w:hAnsi="Traditional Arabic" w:cs="Traditional Arabic"/>
          <w:i w:val="0"/>
          <w:iCs w:val="0"/>
          <w:color w:val="auto"/>
          <w:sz w:val="30"/>
          <w:szCs w:val="30"/>
          <w:rtl/>
          <w:lang w:bidi="ar-EG"/>
        </w:rPr>
        <w:t>،</w:t>
      </w:r>
      <w:r w:rsidR="00697764" w:rsidRPr="003160CD">
        <w:rPr>
          <w:rStyle w:val="aff4"/>
          <w:rFonts w:ascii="Traditional Arabic" w:hAnsi="Traditional Arabic" w:cs="Traditional Arabic"/>
          <w:i w:val="0"/>
          <w:iCs w:val="0"/>
          <w:color w:val="auto"/>
          <w:sz w:val="30"/>
          <w:szCs w:val="30"/>
          <w:rtl/>
          <w:lang w:bidi="ar-EG"/>
        </w:rPr>
        <w:t>"مجموعة الرسائل والمسائل". علق عليه</w:t>
      </w:r>
      <w:r w:rsidR="00486D8D" w:rsidRPr="003160CD">
        <w:rPr>
          <w:rStyle w:val="aff4"/>
          <w:rFonts w:ascii="Traditional Arabic" w:hAnsi="Traditional Arabic" w:cs="Traditional Arabic"/>
          <w:i w:val="0"/>
          <w:iCs w:val="0"/>
          <w:color w:val="auto"/>
          <w:sz w:val="30"/>
          <w:szCs w:val="30"/>
          <w:rtl/>
          <w:lang w:bidi="ar-EG"/>
        </w:rPr>
        <w:t>:</w:t>
      </w:r>
      <w:r w:rsidR="00697764" w:rsidRPr="003160CD">
        <w:rPr>
          <w:rStyle w:val="aff4"/>
          <w:rFonts w:ascii="Traditional Arabic" w:hAnsi="Traditional Arabic" w:cs="Traditional Arabic"/>
          <w:i w:val="0"/>
          <w:iCs w:val="0"/>
          <w:color w:val="auto"/>
          <w:sz w:val="30"/>
          <w:szCs w:val="30"/>
          <w:rtl/>
          <w:lang w:bidi="ar-EG"/>
        </w:rPr>
        <w:t xml:space="preserve"> السيد محمد رشيد رضا</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00697764"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00697764" w:rsidRPr="003160CD">
        <w:rPr>
          <w:rStyle w:val="aff4"/>
          <w:rFonts w:ascii="Traditional Arabic" w:hAnsi="Traditional Arabic" w:cs="Traditional Arabic"/>
          <w:i w:val="0"/>
          <w:iCs w:val="0"/>
          <w:color w:val="auto"/>
          <w:sz w:val="30"/>
          <w:szCs w:val="30"/>
          <w:rtl/>
          <w:lang w:bidi="ar-EG"/>
        </w:rPr>
        <w:t>د.م</w:t>
      </w:r>
      <w:proofErr w:type="spellEnd"/>
      <w:r w:rsidR="00697764" w:rsidRPr="003160CD">
        <w:rPr>
          <w:rStyle w:val="aff4"/>
          <w:rFonts w:ascii="Traditional Arabic" w:hAnsi="Traditional Arabic" w:cs="Traditional Arabic"/>
          <w:i w:val="0"/>
          <w:iCs w:val="0"/>
          <w:color w:val="auto"/>
          <w:sz w:val="30"/>
          <w:szCs w:val="30"/>
          <w:rtl/>
          <w:lang w:bidi="ar-EG"/>
        </w:rPr>
        <w:t>: لجنة التراث العربي</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د.ت).</w:t>
      </w:r>
    </w:p>
    <w:p w14:paraId="46973D79" w14:textId="1E52F4D4" w:rsidR="00697764" w:rsidRPr="003160CD" w:rsidRDefault="0031692A"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تيمية، تقي الدين أبو العباس أحمد بن عبد الحليم ابن تيمية (المتوفى: 728هـ)،"</w:t>
      </w:r>
      <w:r w:rsidRPr="003160CD">
        <w:rPr>
          <w:rFonts w:ascii="Traditional Arabic" w:hAnsi="Traditional Arabic" w:cs="Traditional Arabic"/>
          <w:sz w:val="30"/>
          <w:szCs w:val="30"/>
          <w:rtl/>
        </w:rPr>
        <w:t xml:space="preserve">الجواب الصحيح لمن بدل دين المسيح" تحقيق: علي بن حسن - عبد العزيز بن إبراهيم - حمدان بن محمد (ط2، الرياض: دار العاصمة ١٤١٩هـ) </w:t>
      </w:r>
      <w:r w:rsidR="00697764" w:rsidRPr="003160CD">
        <w:rPr>
          <w:rStyle w:val="aff4"/>
          <w:rFonts w:ascii="Traditional Arabic" w:hAnsi="Traditional Arabic" w:cs="Traditional Arabic"/>
          <w:i w:val="0"/>
          <w:iCs w:val="0"/>
          <w:color w:val="auto"/>
          <w:sz w:val="30"/>
          <w:szCs w:val="30"/>
          <w:rtl/>
          <w:lang w:bidi="ar-EG"/>
        </w:rPr>
        <w:t xml:space="preserve"> </w:t>
      </w:r>
    </w:p>
    <w:p w14:paraId="7B7AB0C0" w14:textId="5610637D"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الجرجاني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بكر أحمد بن إبراهيم بن إسماعيل (المتوفى: 371هـ)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"اعتقاد أئمة الحديث". المحقق: </w:t>
      </w:r>
      <w:proofErr w:type="spellStart"/>
      <w:proofErr w:type="gramStart"/>
      <w:r w:rsidRPr="003160CD">
        <w:rPr>
          <w:rStyle w:val="aff4"/>
          <w:rFonts w:ascii="Traditional Arabic" w:hAnsi="Traditional Arabic" w:cs="Traditional Arabic"/>
          <w:i w:val="0"/>
          <w:iCs w:val="0"/>
          <w:color w:val="auto"/>
          <w:sz w:val="30"/>
          <w:szCs w:val="30"/>
          <w:rtl/>
          <w:lang w:bidi="ar-EG"/>
        </w:rPr>
        <w:t>د.محمد</w:t>
      </w:r>
      <w:proofErr w:type="spellEnd"/>
      <w:proofErr w:type="gramEnd"/>
      <w:r w:rsidRPr="003160CD">
        <w:rPr>
          <w:rStyle w:val="aff4"/>
          <w:rFonts w:ascii="Traditional Arabic" w:hAnsi="Traditional Arabic" w:cs="Traditional Arabic"/>
          <w:i w:val="0"/>
          <w:iCs w:val="0"/>
          <w:color w:val="auto"/>
          <w:sz w:val="30"/>
          <w:szCs w:val="30"/>
          <w:rtl/>
          <w:lang w:bidi="ar-EG"/>
        </w:rPr>
        <w:t xml:space="preserve"> بن عبد الرحمن الخميس</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DB3282"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العاصمة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1412هـ).</w:t>
      </w:r>
    </w:p>
    <w:p w14:paraId="2D5DFE2F" w14:textId="7C963E44"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الجوزي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جمال الدين أبو الفرج عبد الرحمن بن علي (المتوفى: 597هـ)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"نزهة الأعين النواظر في علم الوجوه والنظائر". المحقق: محمد الراضي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مؤسسة الرسالة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1404هـ - 1984م).</w:t>
      </w:r>
    </w:p>
    <w:p w14:paraId="6EA020FD" w14:textId="227CE235" w:rsidR="00563D7F" w:rsidRPr="003160CD" w:rsidRDefault="00AC612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w:t>
      </w:r>
      <w:r w:rsidR="00563D7F" w:rsidRPr="003160CD">
        <w:rPr>
          <w:rStyle w:val="aff4"/>
          <w:rFonts w:ascii="Traditional Arabic" w:hAnsi="Traditional Arabic" w:cs="Traditional Arabic"/>
          <w:i w:val="0"/>
          <w:iCs w:val="0"/>
          <w:color w:val="auto"/>
          <w:sz w:val="30"/>
          <w:szCs w:val="30"/>
          <w:rtl/>
          <w:lang w:bidi="ar-EG"/>
        </w:rPr>
        <w:t>بن حجر</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أحمد بن علي بن </w:t>
      </w:r>
      <w:r w:rsidRPr="003160CD">
        <w:rPr>
          <w:rStyle w:val="aff4"/>
          <w:rFonts w:ascii="Traditional Arabic" w:hAnsi="Traditional Arabic" w:cs="Traditional Arabic"/>
          <w:i w:val="0"/>
          <w:iCs w:val="0"/>
          <w:color w:val="auto"/>
          <w:sz w:val="30"/>
          <w:szCs w:val="30"/>
          <w:rtl/>
          <w:lang w:bidi="ar-EG"/>
        </w:rPr>
        <w:t>محمد</w:t>
      </w:r>
      <w:r w:rsidR="00563D7F" w:rsidRPr="003160CD">
        <w:rPr>
          <w:rStyle w:val="aff4"/>
          <w:rFonts w:ascii="Traditional Arabic" w:hAnsi="Traditional Arabic" w:cs="Traditional Arabic"/>
          <w:i w:val="0"/>
          <w:iCs w:val="0"/>
          <w:color w:val="auto"/>
          <w:sz w:val="30"/>
          <w:szCs w:val="30"/>
          <w:rtl/>
          <w:lang w:bidi="ar-EG"/>
        </w:rPr>
        <w:t xml:space="preserve"> العسقلاني (المتوفى: 852هـ)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"الإصابة في تمييز الصحابة". تحقيق: عادل عبد الموجود وعلى معوض</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بيروت: دار الكتب العلمية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1415 هـ).</w:t>
      </w:r>
    </w:p>
    <w:p w14:paraId="4FA1ACA6" w14:textId="650F3E27"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حجر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أحمد بن علي </w:t>
      </w:r>
      <w:r w:rsidR="00F07E4A" w:rsidRPr="003160CD">
        <w:rPr>
          <w:rStyle w:val="aff4"/>
          <w:rFonts w:ascii="Traditional Arabic" w:hAnsi="Traditional Arabic" w:cs="Traditional Arabic"/>
          <w:i w:val="0"/>
          <w:iCs w:val="0"/>
          <w:color w:val="auto"/>
          <w:sz w:val="30"/>
          <w:szCs w:val="30"/>
          <w:rtl/>
          <w:lang w:bidi="ar-EG"/>
        </w:rPr>
        <w:t>الع</w:t>
      </w:r>
      <w:r w:rsidRPr="003160CD">
        <w:rPr>
          <w:rStyle w:val="aff4"/>
          <w:rFonts w:ascii="Traditional Arabic" w:hAnsi="Traditional Arabic" w:cs="Traditional Arabic"/>
          <w:i w:val="0"/>
          <w:iCs w:val="0"/>
          <w:color w:val="auto"/>
          <w:sz w:val="30"/>
          <w:szCs w:val="30"/>
          <w:rtl/>
          <w:lang w:bidi="ar-EG"/>
        </w:rPr>
        <w:t>سقلاني</w:t>
      </w:r>
      <w:r w:rsidR="006D74C2"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المتوفي: 852هـ)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"فتح الباري بشرح صحيح البخاري". تحقيق</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العزيز بن باز</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المكتبة السلفية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1379ه).</w:t>
      </w:r>
    </w:p>
    <w:p w14:paraId="7BF1AEFF" w14:textId="2BFEBE5B" w:rsidR="00697764" w:rsidRPr="003160CD" w:rsidRDefault="00AC612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w:t>
      </w:r>
      <w:r w:rsidR="00697764" w:rsidRPr="003160CD">
        <w:rPr>
          <w:rStyle w:val="aff4"/>
          <w:rFonts w:ascii="Traditional Arabic" w:hAnsi="Traditional Arabic" w:cs="Traditional Arabic"/>
          <w:i w:val="0"/>
          <w:iCs w:val="0"/>
          <w:color w:val="auto"/>
          <w:sz w:val="30"/>
          <w:szCs w:val="30"/>
          <w:rtl/>
          <w:lang w:bidi="ar-EG"/>
        </w:rPr>
        <w:t>بن حزم</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أبو محمد علي بن أحمد بن سعيد (المتوفى: 456هـ)</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 xml:space="preserve">"الفصل في الملل والأهواء والنحل". </w:t>
      </w:r>
      <w:r w:rsidR="006D74C2" w:rsidRPr="003160CD">
        <w:rPr>
          <w:rStyle w:val="aff4"/>
          <w:rFonts w:ascii="Traditional Arabic" w:hAnsi="Traditional Arabic" w:cs="Traditional Arabic"/>
          <w:i w:val="0"/>
          <w:iCs w:val="0"/>
          <w:color w:val="auto"/>
          <w:sz w:val="30"/>
          <w:szCs w:val="30"/>
          <w:rtl/>
          <w:lang w:bidi="ar-EG"/>
        </w:rPr>
        <w:t>(</w:t>
      </w:r>
      <w:proofErr w:type="spellStart"/>
      <w:r w:rsidR="00697764"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القاهرة: مكتبة الخانجي</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 xml:space="preserve">د.ت). </w:t>
      </w:r>
    </w:p>
    <w:p w14:paraId="448CA14F" w14:textId="3EEBB27E"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حنبل</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محمد بن هلال بن أسد الشيباني (المتوفى: 241هـ)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"أصول السنة". (</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 دار المنار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1411ه).</w:t>
      </w:r>
    </w:p>
    <w:p w14:paraId="3FE82AFB" w14:textId="57F599EE"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بن حنبل</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محمد بن حنبل بن هلال بن أسد الشيباني (المتوفى: 241هـ)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"مسند الإمام أحمد بن حنبل". المحقق: شعيب </w:t>
      </w:r>
      <w:proofErr w:type="spellStart"/>
      <w:r w:rsidRPr="003160CD">
        <w:rPr>
          <w:rStyle w:val="aff4"/>
          <w:rFonts w:ascii="Traditional Arabic" w:hAnsi="Traditional Arabic" w:cs="Traditional Arabic"/>
          <w:i w:val="0"/>
          <w:iCs w:val="0"/>
          <w:color w:val="auto"/>
          <w:sz w:val="30"/>
          <w:szCs w:val="30"/>
          <w:rtl/>
          <w:lang w:bidi="ar-EG"/>
        </w:rPr>
        <w:t>الأرنؤوط</w:t>
      </w:r>
      <w:proofErr w:type="spellEnd"/>
      <w:r w:rsidRPr="003160CD">
        <w:rPr>
          <w:rStyle w:val="aff4"/>
          <w:rFonts w:ascii="Traditional Arabic" w:hAnsi="Traditional Arabic" w:cs="Traditional Arabic"/>
          <w:i w:val="0"/>
          <w:iCs w:val="0"/>
          <w:color w:val="auto"/>
          <w:sz w:val="30"/>
          <w:szCs w:val="30"/>
          <w:rtl/>
          <w:lang w:bidi="ar-EG"/>
        </w:rPr>
        <w:t xml:space="preserve"> وآخرون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مؤسسة ا</w:t>
      </w:r>
      <w:r w:rsidR="009F01EC" w:rsidRPr="003160CD">
        <w:rPr>
          <w:rStyle w:val="aff4"/>
          <w:rFonts w:ascii="Traditional Arabic" w:hAnsi="Traditional Arabic" w:cs="Traditional Arabic"/>
          <w:i w:val="0"/>
          <w:iCs w:val="0"/>
          <w:color w:val="auto"/>
          <w:sz w:val="30"/>
          <w:szCs w:val="30"/>
          <w:rtl/>
          <w:lang w:bidi="ar-EG"/>
        </w:rPr>
        <w:t>لرسالة</w:t>
      </w:r>
      <w:r w:rsidR="000B3110" w:rsidRPr="003160CD">
        <w:rPr>
          <w:rStyle w:val="aff4"/>
          <w:rFonts w:ascii="Traditional Arabic" w:hAnsi="Traditional Arabic" w:cs="Traditional Arabic"/>
          <w:i w:val="0"/>
          <w:iCs w:val="0"/>
          <w:color w:val="auto"/>
          <w:sz w:val="30"/>
          <w:szCs w:val="30"/>
          <w:rtl/>
          <w:lang w:bidi="ar-EG"/>
        </w:rPr>
        <w:t xml:space="preserve">، </w:t>
      </w:r>
      <w:r w:rsidR="009F01EC" w:rsidRPr="003160CD">
        <w:rPr>
          <w:rStyle w:val="aff4"/>
          <w:rFonts w:ascii="Traditional Arabic" w:hAnsi="Traditional Arabic" w:cs="Traditional Arabic"/>
          <w:i w:val="0"/>
          <w:iCs w:val="0"/>
          <w:color w:val="auto"/>
          <w:sz w:val="30"/>
          <w:szCs w:val="30"/>
          <w:rtl/>
          <w:lang w:bidi="ar-EG"/>
        </w:rPr>
        <w:t>1421 هـ - 2001</w:t>
      </w:r>
      <w:r w:rsidRPr="003160CD">
        <w:rPr>
          <w:rStyle w:val="aff4"/>
          <w:rFonts w:ascii="Traditional Arabic" w:hAnsi="Traditional Arabic" w:cs="Traditional Arabic"/>
          <w:i w:val="0"/>
          <w:iCs w:val="0"/>
          <w:color w:val="auto"/>
          <w:sz w:val="30"/>
          <w:szCs w:val="30"/>
          <w:rtl/>
          <w:lang w:bidi="ar-EG"/>
        </w:rPr>
        <w:t>م).</w:t>
      </w:r>
    </w:p>
    <w:p w14:paraId="775182A6" w14:textId="7E022AE7"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الخلال</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ابى بكر أحمد بن محمد بن هارون بن زيد</w:t>
      </w:r>
      <w:r w:rsidR="00A51AF7" w:rsidRPr="003160CD">
        <w:rPr>
          <w:rStyle w:val="aff4"/>
          <w:rFonts w:ascii="Traditional Arabic" w:hAnsi="Traditional Arabic" w:cs="Traditional Arabic"/>
          <w:i w:val="0"/>
          <w:iCs w:val="0"/>
          <w:color w:val="auto"/>
          <w:sz w:val="30"/>
          <w:szCs w:val="30"/>
          <w:rtl/>
          <w:lang w:bidi="ar-EG"/>
        </w:rPr>
        <w:t xml:space="preserve"> (المتوفي</w:t>
      </w:r>
      <w:r w:rsidRPr="003160CD">
        <w:rPr>
          <w:rStyle w:val="aff4"/>
          <w:rFonts w:ascii="Traditional Arabic" w:hAnsi="Traditional Arabic" w:cs="Traditional Arabic"/>
          <w:i w:val="0"/>
          <w:iCs w:val="0"/>
          <w:color w:val="auto"/>
          <w:sz w:val="30"/>
          <w:szCs w:val="30"/>
          <w:rtl/>
          <w:lang w:bidi="ar-EG"/>
        </w:rPr>
        <w:t>: 311ه)</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"السنة". تحقيق: عطية الزهراني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الراية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1989م).</w:t>
      </w:r>
    </w:p>
    <w:p w14:paraId="5A08E9ED" w14:textId="702AF9C1"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أب</w:t>
      </w:r>
      <w:r w:rsidR="00A51AF7" w:rsidRPr="003160CD">
        <w:rPr>
          <w:rStyle w:val="aff4"/>
          <w:rFonts w:ascii="Traditional Arabic" w:hAnsi="Traditional Arabic" w:cs="Traditional Arabic"/>
          <w:i w:val="0"/>
          <w:iCs w:val="0"/>
          <w:color w:val="auto"/>
          <w:sz w:val="30"/>
          <w:szCs w:val="30"/>
          <w:rtl/>
          <w:lang w:bidi="ar-EG"/>
        </w:rPr>
        <w:t>و</w:t>
      </w:r>
      <w:r w:rsidRPr="003160CD">
        <w:rPr>
          <w:rStyle w:val="aff4"/>
          <w:rFonts w:ascii="Traditional Arabic" w:hAnsi="Traditional Arabic" w:cs="Traditional Arabic"/>
          <w:i w:val="0"/>
          <w:iCs w:val="0"/>
          <w:color w:val="auto"/>
          <w:sz w:val="30"/>
          <w:szCs w:val="30"/>
          <w:rtl/>
          <w:lang w:bidi="ar-EG"/>
        </w:rPr>
        <w:t xml:space="preserve"> داود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سليمان بن الأشعث بن إسحاق (المتوفى: 275هـ)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"سنن أبي داود". المحقق: محمد عبد الحميد</w:t>
      </w:r>
      <w:r w:rsidR="000B3110" w:rsidRPr="003160CD">
        <w:rPr>
          <w:rStyle w:val="aff4"/>
          <w:rFonts w:ascii="Traditional Arabic" w:hAnsi="Traditional Arabic" w:cs="Traditional Arabic"/>
          <w:i w:val="0"/>
          <w:iCs w:val="0"/>
          <w:color w:val="auto"/>
          <w:sz w:val="30"/>
          <w:szCs w:val="30"/>
          <w:rtl/>
          <w:lang w:bidi="ar-EG"/>
        </w:rPr>
        <w:t xml:space="preserve">، </w:t>
      </w:r>
      <w:r w:rsidR="00A51AF7" w:rsidRPr="003160CD">
        <w:rPr>
          <w:rStyle w:val="aff4"/>
          <w:rFonts w:ascii="Traditional Arabic" w:hAnsi="Traditional Arabic" w:cs="Traditional Arabic"/>
          <w:i w:val="0"/>
          <w:iCs w:val="0"/>
          <w:color w:val="auto"/>
          <w:sz w:val="30"/>
          <w:szCs w:val="30"/>
          <w:rtl/>
          <w:lang w:bidi="ar-EG"/>
        </w:rPr>
        <w:t>(</w:t>
      </w:r>
      <w:proofErr w:type="spellStart"/>
      <w:r w:rsidR="00A51AF7"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المكتبة العصرية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34B20B6D" w14:textId="51FAF306"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الذهبي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عبد الله محمد بن أحمد (المتوفى: 748هـ)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"كتاب الأربعين في صفات رب العالمين".</w:t>
      </w:r>
      <w:r w:rsidR="009F01EC"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حقق</w:t>
      </w:r>
      <w:r w:rsidR="009F01EC" w:rsidRPr="003160CD">
        <w:rPr>
          <w:rStyle w:val="aff4"/>
          <w:rFonts w:ascii="Traditional Arabic" w:hAnsi="Traditional Arabic" w:cs="Traditional Arabic"/>
          <w:i w:val="0"/>
          <w:iCs w:val="0"/>
          <w:color w:val="auto"/>
          <w:sz w:val="30"/>
          <w:szCs w:val="30"/>
          <w:rtl/>
          <w:lang w:bidi="ar-EG"/>
        </w:rPr>
        <w:t>ه</w:t>
      </w:r>
      <w:r w:rsidRPr="003160CD">
        <w:rPr>
          <w:rStyle w:val="aff4"/>
          <w:rFonts w:ascii="Traditional Arabic" w:hAnsi="Traditional Arabic" w:cs="Traditional Arabic"/>
          <w:i w:val="0"/>
          <w:iCs w:val="0"/>
          <w:color w:val="auto"/>
          <w:sz w:val="30"/>
          <w:szCs w:val="30"/>
          <w:rtl/>
          <w:lang w:bidi="ar-EG"/>
        </w:rPr>
        <w:t>: عبد القادر صوفي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350249" w:rsidRPr="003160CD">
        <w:rPr>
          <w:rStyle w:val="aff4"/>
          <w:rFonts w:ascii="Traditional Arabic" w:hAnsi="Traditional Arabic" w:cs="Traditional Arabic"/>
          <w:i w:val="0"/>
          <w:iCs w:val="0"/>
          <w:color w:val="auto"/>
          <w:sz w:val="30"/>
          <w:szCs w:val="30"/>
          <w:rtl/>
          <w:lang w:bidi="ar-EG"/>
        </w:rPr>
        <w:t>السعودية</w:t>
      </w:r>
      <w:r w:rsidRPr="003160CD">
        <w:rPr>
          <w:rStyle w:val="aff4"/>
          <w:rFonts w:ascii="Traditional Arabic" w:hAnsi="Traditional Arabic" w:cs="Traditional Arabic"/>
          <w:i w:val="0"/>
          <w:iCs w:val="0"/>
          <w:color w:val="auto"/>
          <w:sz w:val="30"/>
          <w:szCs w:val="30"/>
          <w:rtl/>
          <w:lang w:bidi="ar-EG"/>
        </w:rPr>
        <w:t>: مكتبة العلوم والحكم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1413 </w:t>
      </w:r>
      <w:r w:rsidR="00A51AF7" w:rsidRPr="003160CD">
        <w:rPr>
          <w:rStyle w:val="aff4"/>
          <w:rFonts w:ascii="Traditional Arabic" w:hAnsi="Traditional Arabic" w:cs="Traditional Arabic"/>
          <w:i w:val="0"/>
          <w:iCs w:val="0"/>
          <w:color w:val="auto"/>
          <w:sz w:val="30"/>
          <w:szCs w:val="30"/>
          <w:rtl/>
          <w:lang w:bidi="ar-EG"/>
        </w:rPr>
        <w:t>ه)</w:t>
      </w:r>
      <w:r w:rsidRPr="003160CD">
        <w:rPr>
          <w:rStyle w:val="aff4"/>
          <w:rFonts w:ascii="Traditional Arabic" w:hAnsi="Traditional Arabic" w:cs="Traditional Arabic"/>
          <w:i w:val="0"/>
          <w:iCs w:val="0"/>
          <w:color w:val="auto"/>
          <w:sz w:val="30"/>
          <w:szCs w:val="30"/>
          <w:rtl/>
          <w:lang w:bidi="ar-EG"/>
        </w:rPr>
        <w:t xml:space="preserve">. </w:t>
      </w:r>
    </w:p>
    <w:p w14:paraId="4F6CD385" w14:textId="77777777" w:rsidR="00D6452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الذهبي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عبد الله محمد بن أحمد (المتوفى: 748هـ)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"العلو للعلي الغفار في إيضاح صحيح الأخبار وسقيمها". المحقق: أبو محمد أشرف بن عبد المقصود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مكتبة أضواء السلف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1416هـ - 1995م). </w:t>
      </w:r>
    </w:p>
    <w:p w14:paraId="78BBB068" w14:textId="3CE26714" w:rsidR="00D64524" w:rsidRPr="003160CD" w:rsidRDefault="00D6452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 xml:space="preserve">الذهبي، أبو عبد الله محمد بن أحمد (المتوفى: 748هـ)، </w:t>
      </w:r>
      <w:r w:rsidRPr="003160CD">
        <w:rPr>
          <w:rFonts w:ascii="Traditional Arabic" w:hAnsi="Traditional Arabic" w:cs="Traditional Arabic"/>
          <w:sz w:val="30"/>
          <w:szCs w:val="30"/>
          <w:rtl/>
        </w:rPr>
        <w:t>المحقق: محمد بن خليفة بن علي التميمي (ط2/ عمادة البحث العلمي بالجامعة الإسلامية، المدينة المنورة، المملكة العربية السعودية، ١٤٢٤هـ).</w:t>
      </w:r>
    </w:p>
    <w:p w14:paraId="54994980" w14:textId="7753218C" w:rsidR="00143C70" w:rsidRPr="003160CD" w:rsidRDefault="00143C70"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 xml:space="preserve">الذهبي، أبو عبد الله محمد بن أحمد (المتوفى: 748هـ)، </w:t>
      </w:r>
      <w:r w:rsidRPr="003160CD">
        <w:rPr>
          <w:rFonts w:ascii="Traditional Arabic" w:hAnsi="Traditional Arabic" w:cs="Traditional Arabic"/>
          <w:sz w:val="30"/>
          <w:szCs w:val="30"/>
          <w:rtl/>
        </w:rPr>
        <w:t xml:space="preserve">المحقق: مجموعة من الباحثين، (ط3/الناشر: مؤسسة الرسالة، ١٤٠٥ </w:t>
      </w:r>
      <w:proofErr w:type="gramStart"/>
      <w:r w:rsidRPr="003160CD">
        <w:rPr>
          <w:rFonts w:ascii="Traditional Arabic" w:hAnsi="Traditional Arabic" w:cs="Traditional Arabic"/>
          <w:sz w:val="30"/>
          <w:szCs w:val="30"/>
          <w:rtl/>
        </w:rPr>
        <w:t>هـ )</w:t>
      </w:r>
      <w:proofErr w:type="gramEnd"/>
      <w:r w:rsidRPr="003160CD">
        <w:rPr>
          <w:rFonts w:ascii="Traditional Arabic" w:hAnsi="Traditional Arabic" w:cs="Traditional Arabic"/>
          <w:sz w:val="30"/>
          <w:szCs w:val="30"/>
          <w:rtl/>
        </w:rPr>
        <w:t>.</w:t>
      </w:r>
    </w:p>
    <w:p w14:paraId="05E8133B" w14:textId="4B3B01BA" w:rsidR="00563D7F" w:rsidRPr="003160CD" w:rsidRDefault="00143C70"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w:t>
      </w:r>
      <w:r w:rsidR="00563D7F" w:rsidRPr="003160CD">
        <w:rPr>
          <w:rStyle w:val="aff4"/>
          <w:rFonts w:ascii="Traditional Arabic" w:hAnsi="Traditional Arabic" w:cs="Traditional Arabic"/>
          <w:i w:val="0"/>
          <w:iCs w:val="0"/>
          <w:color w:val="auto"/>
          <w:sz w:val="30"/>
          <w:szCs w:val="30"/>
          <w:rtl/>
          <w:lang w:bidi="ar-EG"/>
        </w:rPr>
        <w:t>بن رجب</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زين الدين عبد الرحمن بن أحمد بن الحسن</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(المتوفى: 795هـ)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"فتح الباري شرح صحيح البخاري". عدة محققين</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350249" w:rsidRPr="003160CD">
        <w:rPr>
          <w:rStyle w:val="aff4"/>
          <w:rFonts w:ascii="Traditional Arabic" w:hAnsi="Traditional Arabic" w:cs="Traditional Arabic"/>
          <w:i w:val="0"/>
          <w:iCs w:val="0"/>
          <w:color w:val="auto"/>
          <w:sz w:val="30"/>
          <w:szCs w:val="30"/>
          <w:rtl/>
          <w:lang w:bidi="ar-EG"/>
        </w:rPr>
        <w:t>السعودية</w:t>
      </w:r>
      <w:r w:rsidR="00563D7F" w:rsidRPr="003160CD">
        <w:rPr>
          <w:rStyle w:val="aff4"/>
          <w:rFonts w:ascii="Traditional Arabic" w:hAnsi="Traditional Arabic" w:cs="Traditional Arabic"/>
          <w:i w:val="0"/>
          <w:iCs w:val="0"/>
          <w:color w:val="auto"/>
          <w:sz w:val="30"/>
          <w:szCs w:val="30"/>
          <w:rtl/>
          <w:lang w:bidi="ar-EG"/>
        </w:rPr>
        <w:t>: مكتبة الغرباء الأثرية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1417 هـ - 1996 م). </w:t>
      </w:r>
    </w:p>
    <w:p w14:paraId="1E177246" w14:textId="2294C9AA" w:rsidR="00563D7F" w:rsidRPr="003160CD" w:rsidRDefault="00A51AF7"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أبو زيد</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بكر</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طبقات النسابين".</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الرياض: دار الرشد للنشر والتوزيع</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1987م).</w:t>
      </w:r>
    </w:p>
    <w:p w14:paraId="728DC316" w14:textId="7F2B4F27" w:rsidR="0070404B" w:rsidRPr="003160CD" w:rsidRDefault="0001411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بابن أبي زَمَنِين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عبد الله محمد بن عبد الله (المتوفى: 399هـ)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أصول السنة لابن أبي زمنين أصول السنة</w:t>
      </w:r>
      <w:r w:rsidR="000B3110" w:rsidRPr="003160CD">
        <w:rPr>
          <w:rStyle w:val="aff4"/>
          <w:rFonts w:ascii="Traditional Arabic" w:hAnsi="Traditional Arabic" w:cs="Traditional Arabic"/>
          <w:i w:val="0"/>
          <w:iCs w:val="0"/>
          <w:color w:val="auto"/>
          <w:sz w:val="30"/>
          <w:szCs w:val="30"/>
          <w:rtl/>
          <w:lang w:bidi="ar-EG"/>
        </w:rPr>
        <w:t xml:space="preserve">، </w:t>
      </w:r>
      <w:r w:rsidR="0070404B" w:rsidRPr="003160CD">
        <w:rPr>
          <w:rStyle w:val="aff4"/>
          <w:rFonts w:ascii="Traditional Arabic" w:hAnsi="Traditional Arabic" w:cs="Traditional Arabic"/>
          <w:i w:val="0"/>
          <w:iCs w:val="0"/>
          <w:color w:val="auto"/>
          <w:sz w:val="30"/>
          <w:szCs w:val="30"/>
          <w:rtl/>
          <w:lang w:bidi="ar-EG"/>
        </w:rPr>
        <w:t>ومعه رياض الجنة بتخريج أصول السنة</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 xml:space="preserve"> تحقيق: عبد الله البخاري</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السعودية: مكتبة الغرباء </w:t>
      </w:r>
      <w:proofErr w:type="gramStart"/>
      <w:r w:rsidRPr="003160CD">
        <w:rPr>
          <w:rStyle w:val="aff4"/>
          <w:rFonts w:ascii="Traditional Arabic" w:hAnsi="Traditional Arabic" w:cs="Traditional Arabic"/>
          <w:i w:val="0"/>
          <w:iCs w:val="0"/>
          <w:color w:val="auto"/>
          <w:sz w:val="30"/>
          <w:szCs w:val="30"/>
          <w:rtl/>
          <w:lang w:bidi="ar-EG"/>
        </w:rPr>
        <w:t>الأثرية</w:t>
      </w:r>
      <w:r w:rsidR="000B3110" w:rsidRPr="003160CD">
        <w:rPr>
          <w:rStyle w:val="aff4"/>
          <w:rFonts w:ascii="Traditional Arabic" w:hAnsi="Traditional Arabic" w:cs="Traditional Arabic"/>
          <w:i w:val="0"/>
          <w:iCs w:val="0"/>
          <w:color w:val="auto"/>
          <w:sz w:val="30"/>
          <w:szCs w:val="30"/>
          <w:rtl/>
          <w:lang w:bidi="ar-EG"/>
        </w:rPr>
        <w:t>،،</w:t>
      </w:r>
      <w:proofErr w:type="gramEnd"/>
      <w:r w:rsidR="000B3110" w:rsidRPr="003160CD">
        <w:rPr>
          <w:rStyle w:val="aff4"/>
          <w:rFonts w:ascii="Traditional Arabic" w:hAnsi="Traditional Arabic" w:cs="Traditional Arabic"/>
          <w:i w:val="0"/>
          <w:iCs w:val="0"/>
          <w:color w:val="auto"/>
          <w:sz w:val="30"/>
          <w:szCs w:val="30"/>
          <w:rtl/>
          <w:lang w:bidi="ar-EG"/>
        </w:rPr>
        <w:t xml:space="preserve"> </w:t>
      </w:r>
      <w:r w:rsidR="0070404B" w:rsidRPr="003160CD">
        <w:rPr>
          <w:rStyle w:val="aff4"/>
          <w:rFonts w:ascii="Traditional Arabic" w:hAnsi="Traditional Arabic" w:cs="Traditional Arabic"/>
          <w:i w:val="0"/>
          <w:iCs w:val="0"/>
          <w:color w:val="auto"/>
          <w:sz w:val="30"/>
          <w:szCs w:val="30"/>
          <w:rtl/>
          <w:lang w:bidi="ar-EG"/>
        </w:rPr>
        <w:t>1415 هـ</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w:t>
      </w:r>
    </w:p>
    <w:p w14:paraId="0D7E7174" w14:textId="00910AAD"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السجستاني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سعيد عثمان بن سعيد (المتوفى: 280هـ)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"نقض الإمام أبي سعيد عثمان بن سعيد على </w:t>
      </w:r>
      <w:proofErr w:type="spellStart"/>
      <w:r w:rsidRPr="003160CD">
        <w:rPr>
          <w:rStyle w:val="aff4"/>
          <w:rFonts w:ascii="Traditional Arabic" w:hAnsi="Traditional Arabic" w:cs="Traditional Arabic"/>
          <w:i w:val="0"/>
          <w:iCs w:val="0"/>
          <w:color w:val="auto"/>
          <w:sz w:val="30"/>
          <w:szCs w:val="30"/>
          <w:rtl/>
          <w:lang w:bidi="ar-EG"/>
        </w:rPr>
        <w:t>المريسي</w:t>
      </w:r>
      <w:proofErr w:type="spellEnd"/>
      <w:r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الجهمي</w:t>
      </w:r>
      <w:proofErr w:type="spellEnd"/>
      <w:r w:rsidRPr="003160CD">
        <w:rPr>
          <w:rStyle w:val="aff4"/>
          <w:rFonts w:ascii="Traditional Arabic" w:hAnsi="Traditional Arabic" w:cs="Traditional Arabic"/>
          <w:i w:val="0"/>
          <w:iCs w:val="0"/>
          <w:color w:val="auto"/>
          <w:sz w:val="30"/>
          <w:szCs w:val="30"/>
          <w:rtl/>
          <w:lang w:bidi="ar-EG"/>
        </w:rPr>
        <w:t xml:space="preserve"> العنيد فيما افترى على الله </w:t>
      </w:r>
      <w:r w:rsidRPr="003160CD">
        <w:rPr>
          <w:rStyle w:val="aff4"/>
          <w:rFonts w:ascii="Traditional Arabic" w:hAnsi="Traditional Arabic" w:cs="Traditional Arabic"/>
          <w:i w:val="0"/>
          <w:iCs w:val="0"/>
          <w:color w:val="auto"/>
          <w:sz w:val="30"/>
          <w:szCs w:val="30"/>
          <w:rtl/>
          <w:lang w:bidi="ar-EG"/>
        </w:rPr>
        <w:lastRenderedPageBreak/>
        <w:t>عز وجل من التوحيد". المحقق: رشيد الألمعي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مكتبة الرشد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1418هـ - 1998م).</w:t>
      </w:r>
    </w:p>
    <w:p w14:paraId="21E3B03B" w14:textId="1037AA16"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proofErr w:type="spellStart"/>
      <w:r w:rsidRPr="003160CD">
        <w:rPr>
          <w:rStyle w:val="aff4"/>
          <w:rFonts w:ascii="Traditional Arabic" w:hAnsi="Traditional Arabic" w:cs="Traditional Arabic"/>
          <w:i w:val="0"/>
          <w:iCs w:val="0"/>
          <w:color w:val="auto"/>
          <w:sz w:val="30"/>
          <w:szCs w:val="30"/>
          <w:rtl/>
          <w:lang w:bidi="ar-EG"/>
        </w:rPr>
        <w:t>السجزيّ</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عبيد الله بن سعيد بن حاتم الوائلي البكري (المتوفى: 444هـ)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"رسالة </w:t>
      </w:r>
      <w:proofErr w:type="spellStart"/>
      <w:r w:rsidRPr="003160CD">
        <w:rPr>
          <w:rStyle w:val="aff4"/>
          <w:rFonts w:ascii="Traditional Arabic" w:hAnsi="Traditional Arabic" w:cs="Traditional Arabic"/>
          <w:i w:val="0"/>
          <w:iCs w:val="0"/>
          <w:color w:val="auto"/>
          <w:sz w:val="30"/>
          <w:szCs w:val="30"/>
          <w:rtl/>
          <w:lang w:bidi="ar-EG"/>
        </w:rPr>
        <w:t>السجزي</w:t>
      </w:r>
      <w:proofErr w:type="spellEnd"/>
      <w:r w:rsidRPr="003160CD">
        <w:rPr>
          <w:rStyle w:val="aff4"/>
          <w:rFonts w:ascii="Traditional Arabic" w:hAnsi="Traditional Arabic" w:cs="Traditional Arabic"/>
          <w:i w:val="0"/>
          <w:iCs w:val="0"/>
          <w:color w:val="auto"/>
          <w:sz w:val="30"/>
          <w:szCs w:val="30"/>
          <w:rtl/>
          <w:lang w:bidi="ar-EG"/>
        </w:rPr>
        <w:t xml:space="preserve"> إلى أهل زبيد في الرد على من أنكر الحرف والصوت". المحقق: محمد </w:t>
      </w:r>
      <w:proofErr w:type="spellStart"/>
      <w:r w:rsidRPr="003160CD">
        <w:rPr>
          <w:rStyle w:val="aff4"/>
          <w:rFonts w:ascii="Traditional Arabic" w:hAnsi="Traditional Arabic" w:cs="Traditional Arabic"/>
          <w:i w:val="0"/>
          <w:iCs w:val="0"/>
          <w:color w:val="auto"/>
          <w:sz w:val="30"/>
          <w:szCs w:val="30"/>
          <w:rtl/>
          <w:lang w:bidi="ar-EG"/>
        </w:rPr>
        <w:t>با</w:t>
      </w:r>
      <w:proofErr w:type="spellEnd"/>
      <w:r w:rsidRPr="003160CD">
        <w:rPr>
          <w:rStyle w:val="aff4"/>
          <w:rFonts w:ascii="Traditional Arabic" w:hAnsi="Traditional Arabic" w:cs="Traditional Arabic"/>
          <w:i w:val="0"/>
          <w:iCs w:val="0"/>
          <w:color w:val="auto"/>
          <w:sz w:val="30"/>
          <w:szCs w:val="30"/>
          <w:rtl/>
          <w:lang w:bidi="ar-EG"/>
        </w:rPr>
        <w:t xml:space="preserve"> عبد الله</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 الناشر عمادة البحث العلمي بالجامعة 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1423هـ-2002م).</w:t>
      </w:r>
    </w:p>
    <w:p w14:paraId="1368B9AE" w14:textId="764D68DC"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السفاريني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العون محمد بن أحمد بن سالم الحنبلي (المتوفى: 1188هـ)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"لوامع الأنوار البهية وسواطع الأسرار الأثرية لشرح الدرة المضية في عقد الفرقة المرضية". مع التعليقات التي علق بها على النسخة المخطوطة </w:t>
      </w:r>
      <w:r w:rsidR="009F01EC" w:rsidRPr="003160CD">
        <w:rPr>
          <w:rStyle w:val="aff4"/>
          <w:rFonts w:ascii="Traditional Arabic" w:hAnsi="Traditional Arabic" w:cs="Traditional Arabic"/>
          <w:i w:val="0"/>
          <w:iCs w:val="0"/>
          <w:color w:val="auto"/>
          <w:sz w:val="30"/>
          <w:szCs w:val="30"/>
          <w:rtl/>
          <w:lang w:bidi="ar-EG"/>
        </w:rPr>
        <w:t xml:space="preserve">الشيخ عبد الله </w:t>
      </w:r>
      <w:r w:rsidRPr="003160CD">
        <w:rPr>
          <w:rStyle w:val="aff4"/>
          <w:rFonts w:ascii="Traditional Arabic" w:hAnsi="Traditional Arabic" w:cs="Traditional Arabic"/>
          <w:i w:val="0"/>
          <w:iCs w:val="0"/>
          <w:color w:val="auto"/>
          <w:sz w:val="30"/>
          <w:szCs w:val="30"/>
          <w:rtl/>
          <w:lang w:bidi="ar-EG"/>
        </w:rPr>
        <w:t>أبا بطين المتوفي عام 1282 هـ والشيخ سليمان بن سحمان وغيرهما من أهل العلم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00350249" w:rsidRPr="003160CD">
        <w:rPr>
          <w:rStyle w:val="aff4"/>
          <w:rFonts w:ascii="Traditional Arabic" w:hAnsi="Traditional Arabic" w:cs="Traditional Arabic"/>
          <w:i w:val="0"/>
          <w:iCs w:val="0"/>
          <w:color w:val="auto"/>
          <w:sz w:val="30"/>
          <w:szCs w:val="30"/>
          <w:rtl/>
          <w:lang w:bidi="ar-EG"/>
        </w:rPr>
        <w:t>دمشق</w:t>
      </w:r>
      <w:r w:rsidR="000B3110" w:rsidRPr="003160CD">
        <w:rPr>
          <w:rStyle w:val="aff4"/>
          <w:rFonts w:ascii="Traditional Arabic" w:hAnsi="Traditional Arabic" w:cs="Traditional Arabic"/>
          <w:i w:val="0"/>
          <w:iCs w:val="0"/>
          <w:color w:val="auto"/>
          <w:sz w:val="30"/>
          <w:szCs w:val="30"/>
          <w:rtl/>
          <w:lang w:bidi="ar-EG"/>
        </w:rPr>
        <w:t xml:space="preserve">، </w:t>
      </w:r>
      <w:r w:rsidR="00350249" w:rsidRPr="003160CD">
        <w:rPr>
          <w:rStyle w:val="aff4"/>
          <w:rFonts w:ascii="Traditional Arabic" w:hAnsi="Traditional Arabic" w:cs="Traditional Arabic"/>
          <w:i w:val="0"/>
          <w:iCs w:val="0"/>
          <w:color w:val="auto"/>
          <w:sz w:val="30"/>
          <w:szCs w:val="30"/>
          <w:rtl/>
          <w:lang w:bidi="ar-EG"/>
        </w:rPr>
        <w:t>الناشر مؤسسة الخافقين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1402 هـ - 1982م). </w:t>
      </w:r>
    </w:p>
    <w:p w14:paraId="211C1E04" w14:textId="71B132F4" w:rsidR="007006DE" w:rsidRPr="003160CD" w:rsidRDefault="00486D8D"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السعدي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w:t>
      </w:r>
      <w:r w:rsidR="007006DE" w:rsidRPr="003160CD">
        <w:rPr>
          <w:rStyle w:val="aff4"/>
          <w:rFonts w:ascii="Traditional Arabic" w:hAnsi="Traditional Arabic" w:cs="Traditional Arabic"/>
          <w:i w:val="0"/>
          <w:iCs w:val="0"/>
          <w:color w:val="auto"/>
          <w:sz w:val="30"/>
          <w:szCs w:val="30"/>
          <w:rtl/>
          <w:lang w:bidi="ar-EG"/>
        </w:rPr>
        <w:t xml:space="preserve"> بن محمد </w:t>
      </w:r>
      <w:r w:rsidR="009F01EC" w:rsidRPr="003160CD">
        <w:rPr>
          <w:rStyle w:val="aff4"/>
          <w:rFonts w:ascii="Traditional Arabic" w:hAnsi="Traditional Arabic" w:cs="Traditional Arabic"/>
          <w:i w:val="0"/>
          <w:iCs w:val="0"/>
          <w:color w:val="auto"/>
          <w:sz w:val="30"/>
          <w:szCs w:val="30"/>
          <w:rtl/>
          <w:lang w:bidi="ar-EG"/>
        </w:rPr>
        <w:t xml:space="preserve">بن علي بن حجر </w:t>
      </w:r>
      <w:proofErr w:type="spellStart"/>
      <w:r w:rsidR="009F01EC" w:rsidRPr="003160CD">
        <w:rPr>
          <w:rStyle w:val="aff4"/>
          <w:rFonts w:ascii="Traditional Arabic" w:hAnsi="Traditional Arabic" w:cs="Traditional Arabic"/>
          <w:i w:val="0"/>
          <w:iCs w:val="0"/>
          <w:color w:val="auto"/>
          <w:sz w:val="30"/>
          <w:szCs w:val="30"/>
          <w:rtl/>
          <w:lang w:bidi="ar-EG"/>
        </w:rPr>
        <w:t>الهيتمي</w:t>
      </w:r>
      <w:proofErr w:type="spellEnd"/>
      <w:r w:rsidR="009F01EC" w:rsidRPr="003160CD">
        <w:rPr>
          <w:rStyle w:val="aff4"/>
          <w:rFonts w:ascii="Traditional Arabic" w:hAnsi="Traditional Arabic" w:cs="Traditional Arabic"/>
          <w:i w:val="0"/>
          <w:iCs w:val="0"/>
          <w:color w:val="auto"/>
          <w:sz w:val="30"/>
          <w:szCs w:val="30"/>
          <w:rtl/>
          <w:lang w:bidi="ar-EG"/>
        </w:rPr>
        <w:t xml:space="preserve"> الأنصاري</w:t>
      </w:r>
      <w:r w:rsidR="00C340DA"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(المتوفى: 974هـ)</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"الصواعق المحرقة على أهل الرفض والضلال والزندقة". المحقق: عبد الرحمن بن عبد الله التركي وكامل محمد الخراط</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w:t>
      </w:r>
      <w:r w:rsidR="009F01EC"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لبنان: مؤسسة الرسالة</w:t>
      </w:r>
      <w:r w:rsidR="000B3110" w:rsidRPr="003160CD">
        <w:rPr>
          <w:rStyle w:val="aff4"/>
          <w:rFonts w:ascii="Traditional Arabic" w:hAnsi="Traditional Arabic" w:cs="Traditional Arabic"/>
          <w:i w:val="0"/>
          <w:iCs w:val="0"/>
          <w:color w:val="auto"/>
          <w:sz w:val="30"/>
          <w:szCs w:val="30"/>
          <w:rtl/>
          <w:lang w:bidi="ar-EG"/>
        </w:rPr>
        <w:t xml:space="preserve">، </w:t>
      </w:r>
      <w:r w:rsidR="007006DE" w:rsidRPr="003160CD">
        <w:rPr>
          <w:rStyle w:val="aff4"/>
          <w:rFonts w:ascii="Traditional Arabic" w:hAnsi="Traditional Arabic" w:cs="Traditional Arabic"/>
          <w:i w:val="0"/>
          <w:iCs w:val="0"/>
          <w:color w:val="auto"/>
          <w:sz w:val="30"/>
          <w:szCs w:val="30"/>
          <w:rtl/>
          <w:lang w:bidi="ar-EG"/>
        </w:rPr>
        <w:t>1417هـ - 1997م).</w:t>
      </w:r>
    </w:p>
    <w:p w14:paraId="19BEB778" w14:textId="77777777" w:rsidR="00D64524"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السعدي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الرحمن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"التوضيح والبيان لشجرة الإيمان".</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(ط 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مكتبة المعارف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1406هـ).</w:t>
      </w:r>
    </w:p>
    <w:p w14:paraId="42399E0B" w14:textId="638F8D7C" w:rsidR="00D64524" w:rsidRPr="003160CD" w:rsidRDefault="00D64524" w:rsidP="003160CD">
      <w:pPr>
        <w:pStyle w:val="aff1"/>
        <w:numPr>
          <w:ilvl w:val="0"/>
          <w:numId w:val="25"/>
        </w:numPr>
        <w:spacing w:line="400" w:lineRule="exact"/>
        <w:ind w:left="340" w:hanging="340"/>
        <w:jc w:val="both"/>
        <w:rPr>
          <w:rFonts w:ascii="Traditional Arabic" w:hAnsi="Traditional Arabic" w:cs="Traditional Arabic"/>
          <w:sz w:val="30"/>
          <w:szCs w:val="30"/>
          <w:rtl/>
          <w:lang w:bidi="ar-EG"/>
        </w:rPr>
      </w:pPr>
      <w:r w:rsidRPr="003160CD">
        <w:rPr>
          <w:rFonts w:ascii="Traditional Arabic" w:hAnsi="Traditional Arabic" w:cs="Traditional Arabic"/>
          <w:sz w:val="30"/>
          <w:szCs w:val="30"/>
          <w:rtl/>
        </w:rPr>
        <w:t xml:space="preserve">سلام، أبو عُبيد القاسم بن سلام </w:t>
      </w:r>
      <w:r w:rsidRPr="003160CD">
        <w:rPr>
          <w:rFonts w:ascii="Traditional Arabic" w:hAnsi="Traditional Arabic" w:cs="Traditional Arabic"/>
          <w:color w:val="BE0000"/>
          <w:sz w:val="30"/>
          <w:szCs w:val="30"/>
          <w:rtl/>
        </w:rPr>
        <w:t>(</w:t>
      </w:r>
      <w:r w:rsidRPr="003160CD">
        <w:rPr>
          <w:rFonts w:ascii="Traditional Arabic" w:hAnsi="Traditional Arabic" w:cs="Traditional Arabic"/>
          <w:sz w:val="30"/>
          <w:szCs w:val="30"/>
          <w:rtl/>
        </w:rPr>
        <w:t>المتوفى٢٢٤ هـ</w:t>
      </w:r>
      <w:r w:rsidRPr="003160CD">
        <w:rPr>
          <w:rFonts w:ascii="Traditional Arabic" w:hAnsi="Traditional Arabic" w:cs="Traditional Arabic"/>
          <w:color w:val="BE0000"/>
          <w:sz w:val="30"/>
          <w:szCs w:val="30"/>
          <w:rtl/>
        </w:rPr>
        <w:t>)، "</w:t>
      </w:r>
      <w:r w:rsidRPr="003160CD">
        <w:rPr>
          <w:rFonts w:ascii="Traditional Arabic" w:hAnsi="Traditional Arabic" w:cs="Traditional Arabic"/>
          <w:sz w:val="30"/>
          <w:szCs w:val="30"/>
          <w:rtl/>
        </w:rPr>
        <w:t>كتاب الإيمان</w:t>
      </w:r>
      <w:r w:rsidRPr="003160CD">
        <w:rPr>
          <w:rFonts w:ascii="Traditional Arabic" w:hAnsi="Traditional Arabic" w:cs="Traditional Arabic"/>
          <w:color w:val="BE0000"/>
          <w:sz w:val="30"/>
          <w:szCs w:val="30"/>
          <w:rtl/>
        </w:rPr>
        <w:t xml:space="preserve"> </w:t>
      </w:r>
      <w:r w:rsidRPr="003160CD">
        <w:rPr>
          <w:rFonts w:ascii="Traditional Arabic" w:hAnsi="Traditional Arabic" w:cs="Traditional Arabic"/>
          <w:sz w:val="30"/>
          <w:szCs w:val="30"/>
          <w:rtl/>
        </w:rPr>
        <w:t>ومعالمه</w:t>
      </w:r>
      <w:r w:rsidRPr="003160CD">
        <w:rPr>
          <w:rFonts w:ascii="Traditional Arabic" w:hAnsi="Traditional Arabic" w:cs="Traditional Arabic"/>
          <w:color w:val="BE0000"/>
          <w:sz w:val="30"/>
          <w:szCs w:val="30"/>
          <w:rtl/>
        </w:rPr>
        <w:t>،</w:t>
      </w:r>
      <w:r w:rsidRPr="003160CD">
        <w:rPr>
          <w:rFonts w:ascii="Traditional Arabic" w:hAnsi="Traditional Arabic" w:cs="Traditional Arabic"/>
          <w:sz w:val="30"/>
          <w:szCs w:val="30"/>
          <w:rtl/>
        </w:rPr>
        <w:t xml:space="preserve"> وسننه</w:t>
      </w:r>
      <w:r w:rsidRPr="003160CD">
        <w:rPr>
          <w:rFonts w:ascii="Traditional Arabic" w:hAnsi="Traditional Arabic" w:cs="Traditional Arabic"/>
          <w:color w:val="BE0000"/>
          <w:sz w:val="30"/>
          <w:szCs w:val="30"/>
          <w:rtl/>
        </w:rPr>
        <w:t>،</w:t>
      </w:r>
      <w:r w:rsidRPr="003160CD">
        <w:rPr>
          <w:rFonts w:ascii="Traditional Arabic" w:hAnsi="Traditional Arabic" w:cs="Traditional Arabic"/>
          <w:sz w:val="30"/>
          <w:szCs w:val="30"/>
          <w:rtl/>
        </w:rPr>
        <w:t xml:space="preserve"> واستكماله</w:t>
      </w:r>
      <w:r w:rsidRPr="003160CD">
        <w:rPr>
          <w:rFonts w:ascii="Traditional Arabic" w:hAnsi="Traditional Arabic" w:cs="Traditional Arabic"/>
          <w:color w:val="BE0000"/>
          <w:sz w:val="30"/>
          <w:szCs w:val="30"/>
          <w:rtl/>
        </w:rPr>
        <w:t>،</w:t>
      </w:r>
      <w:r w:rsidRPr="003160CD">
        <w:rPr>
          <w:rFonts w:ascii="Traditional Arabic" w:hAnsi="Traditional Arabic" w:cs="Traditional Arabic"/>
          <w:sz w:val="30"/>
          <w:szCs w:val="30"/>
          <w:rtl/>
        </w:rPr>
        <w:t xml:space="preserve"> ودرجاته</w:t>
      </w:r>
      <w:r w:rsidRPr="003160CD">
        <w:rPr>
          <w:rFonts w:ascii="Traditional Arabic" w:hAnsi="Traditional Arabic" w:cs="Traditional Arabic"/>
          <w:color w:val="BE0000"/>
          <w:sz w:val="30"/>
          <w:szCs w:val="30"/>
          <w:rtl/>
        </w:rPr>
        <w:t>"</w:t>
      </w:r>
      <w:r w:rsidRPr="003160CD">
        <w:rPr>
          <w:rFonts w:ascii="Traditional Arabic" w:hAnsi="Traditional Arabic" w:cs="Traditional Arabic"/>
          <w:color w:val="800000"/>
          <w:sz w:val="30"/>
          <w:szCs w:val="30"/>
          <w:rtl/>
        </w:rPr>
        <w:t>، المحقق</w:t>
      </w:r>
      <w:r w:rsidRPr="003160CD">
        <w:rPr>
          <w:rFonts w:ascii="Traditional Arabic" w:hAnsi="Traditional Arabic" w:cs="Traditional Arabic"/>
          <w:sz w:val="30"/>
          <w:szCs w:val="30"/>
          <w:rtl/>
        </w:rPr>
        <w:t xml:space="preserve"> محمد ناصر الدين الألباني، (ط1، </w:t>
      </w:r>
      <w:r w:rsidRPr="003160CD">
        <w:rPr>
          <w:rFonts w:ascii="Traditional Arabic" w:hAnsi="Traditional Arabic" w:cs="Traditional Arabic"/>
          <w:color w:val="800000"/>
          <w:sz w:val="30"/>
          <w:szCs w:val="30"/>
          <w:rtl/>
        </w:rPr>
        <w:t>الرياض،</w:t>
      </w:r>
      <w:r w:rsidRPr="003160CD">
        <w:rPr>
          <w:rFonts w:ascii="Traditional Arabic" w:hAnsi="Traditional Arabic" w:cs="Traditional Arabic"/>
          <w:sz w:val="30"/>
          <w:szCs w:val="30"/>
          <w:rtl/>
        </w:rPr>
        <w:t xml:space="preserve"> مكتبة المعارف، ١٤٢١ هـ)</w:t>
      </w:r>
      <w:r w:rsidRPr="003160CD">
        <w:rPr>
          <w:rStyle w:val="aff4"/>
          <w:rFonts w:ascii="Traditional Arabic" w:hAnsi="Traditional Arabic" w:cs="Traditional Arabic"/>
          <w:i w:val="0"/>
          <w:iCs w:val="0"/>
          <w:color w:val="auto"/>
          <w:sz w:val="30"/>
          <w:szCs w:val="30"/>
          <w:rtl/>
        </w:rPr>
        <w:t>.</w:t>
      </w:r>
    </w:p>
    <w:p w14:paraId="132B2BEB" w14:textId="3043DA67"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بن سرور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الغني بن عبد الواحد بن علي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تقي الدين (المتوفى: 600هـ)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"الاقتصاد في الاعتقاد".</w:t>
      </w:r>
      <w:r w:rsidR="00486D8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المحقق: أحمد الغامدي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الناشر مكتبة العلوم والحكم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1414هـ-199م). </w:t>
      </w:r>
    </w:p>
    <w:p w14:paraId="7A408247" w14:textId="7FBD533A"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السيوطي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الرحمن بن أبي بكر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جلال الدين (المتوفى: 911هـ)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"تاريخ الخلفاء". المحقق: حمدي الدمرداش</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مكتبة نزار الباز</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1425هـ-2004م). </w:t>
      </w:r>
    </w:p>
    <w:p w14:paraId="4BD0BCE7" w14:textId="7D5E48BB"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الشاطبي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ابراهيم بن موسى بن محمد "الاعتصام". دقق فيه: محمد رضا</w:t>
      </w:r>
      <w:r w:rsidR="000B3110" w:rsidRPr="003160CD">
        <w:rPr>
          <w:rStyle w:val="aff4"/>
          <w:rFonts w:ascii="Traditional Arabic" w:hAnsi="Traditional Arabic" w:cs="Traditional Arabic"/>
          <w:i w:val="0"/>
          <w:iCs w:val="0"/>
          <w:color w:val="auto"/>
          <w:sz w:val="30"/>
          <w:szCs w:val="30"/>
          <w:rtl/>
          <w:lang w:bidi="ar-EG"/>
        </w:rPr>
        <w:t xml:space="preserve">، </w:t>
      </w:r>
      <w:r w:rsidR="00C52A5D" w:rsidRPr="003160CD">
        <w:rPr>
          <w:rStyle w:val="aff4"/>
          <w:rFonts w:ascii="Traditional Arabic" w:hAnsi="Traditional Arabic" w:cs="Traditional Arabic"/>
          <w:i w:val="0"/>
          <w:iCs w:val="0"/>
          <w:color w:val="auto"/>
          <w:sz w:val="30"/>
          <w:szCs w:val="30"/>
          <w:rtl/>
          <w:lang w:bidi="ar-EG"/>
        </w:rPr>
        <w:t>(</w:t>
      </w:r>
      <w:proofErr w:type="spellStart"/>
      <w:r w:rsidR="00C52A5D" w:rsidRPr="003160CD">
        <w:rPr>
          <w:rStyle w:val="aff4"/>
          <w:rFonts w:ascii="Traditional Arabic" w:hAnsi="Traditional Arabic" w:cs="Traditional Arabic"/>
          <w:i w:val="0"/>
          <w:iCs w:val="0"/>
          <w:color w:val="auto"/>
          <w:sz w:val="30"/>
          <w:szCs w:val="30"/>
          <w:rtl/>
          <w:lang w:bidi="ar-EG"/>
        </w:rPr>
        <w:t>د.</w:t>
      </w:r>
      <w:r w:rsidR="00210063" w:rsidRPr="003160CD">
        <w:rPr>
          <w:rStyle w:val="aff4"/>
          <w:rFonts w:ascii="Traditional Arabic" w:hAnsi="Traditional Arabic" w:cs="Traditional Arabic"/>
          <w:i w:val="0"/>
          <w:iCs w:val="0"/>
          <w:color w:val="auto"/>
          <w:sz w:val="30"/>
          <w:szCs w:val="30"/>
          <w:rtl/>
          <w:lang w:bidi="ar-EG"/>
        </w:rPr>
        <w:t>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مصر:</w:t>
      </w:r>
      <w:r w:rsidR="00C52A5D"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المكتبة التجارية الكبرى</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507A92CA" w14:textId="7BAD1D9D"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الشنقيطي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محمد المختار بن محمد بن أحمد </w:t>
      </w:r>
      <w:r w:rsidR="00C52A5D" w:rsidRPr="003160CD">
        <w:rPr>
          <w:rStyle w:val="aff4"/>
          <w:rFonts w:ascii="Traditional Arabic" w:hAnsi="Traditional Arabic" w:cs="Traditional Arabic"/>
          <w:i w:val="0"/>
          <w:iCs w:val="0"/>
          <w:color w:val="auto"/>
          <w:sz w:val="30"/>
          <w:szCs w:val="30"/>
          <w:rtl/>
          <w:lang w:bidi="ar-EG"/>
        </w:rPr>
        <w:t>(المتوفي</w:t>
      </w:r>
      <w:r w:rsidRPr="003160CD">
        <w:rPr>
          <w:rStyle w:val="aff4"/>
          <w:rFonts w:ascii="Traditional Arabic" w:hAnsi="Traditional Arabic" w:cs="Traditional Arabic"/>
          <w:i w:val="0"/>
          <w:iCs w:val="0"/>
          <w:color w:val="auto"/>
          <w:sz w:val="30"/>
          <w:szCs w:val="30"/>
          <w:rtl/>
          <w:lang w:bidi="ar-EG"/>
        </w:rPr>
        <w:t xml:space="preserve"> 1405هـ)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"شرح سنن </w:t>
      </w:r>
      <w:r w:rsidR="00C52A5D" w:rsidRPr="003160CD">
        <w:rPr>
          <w:rStyle w:val="aff4"/>
          <w:rFonts w:ascii="Traditional Arabic" w:hAnsi="Traditional Arabic" w:cs="Traditional Arabic"/>
          <w:i w:val="0"/>
          <w:iCs w:val="0"/>
          <w:color w:val="auto"/>
          <w:sz w:val="30"/>
          <w:szCs w:val="30"/>
          <w:rtl/>
          <w:lang w:bidi="ar-EG"/>
        </w:rPr>
        <w:t>النسائي (المسمى</w:t>
      </w:r>
      <w:r w:rsidRPr="003160CD">
        <w:rPr>
          <w:rStyle w:val="aff4"/>
          <w:rFonts w:ascii="Traditional Arabic" w:hAnsi="Traditional Arabic" w:cs="Traditional Arabic"/>
          <w:i w:val="0"/>
          <w:iCs w:val="0"/>
          <w:color w:val="auto"/>
          <w:sz w:val="30"/>
          <w:szCs w:val="30"/>
          <w:rtl/>
          <w:lang w:bidi="ar-EG"/>
        </w:rPr>
        <w:t xml:space="preserve"> شروق أنوار المنن </w:t>
      </w:r>
      <w:r w:rsidR="00C52A5D" w:rsidRPr="003160CD">
        <w:rPr>
          <w:rStyle w:val="aff4"/>
          <w:rFonts w:ascii="Traditional Arabic" w:hAnsi="Traditional Arabic" w:cs="Traditional Arabic"/>
          <w:i w:val="0"/>
          <w:iCs w:val="0"/>
          <w:color w:val="auto"/>
          <w:sz w:val="30"/>
          <w:szCs w:val="30"/>
          <w:rtl/>
          <w:lang w:bidi="ar-EG"/>
        </w:rPr>
        <w:t>الإلهية</w:t>
      </w:r>
      <w:r w:rsidRPr="003160CD">
        <w:rPr>
          <w:rStyle w:val="aff4"/>
          <w:rFonts w:ascii="Traditional Arabic" w:hAnsi="Traditional Arabic" w:cs="Traditional Arabic"/>
          <w:i w:val="0"/>
          <w:iCs w:val="0"/>
          <w:color w:val="auto"/>
          <w:sz w:val="30"/>
          <w:szCs w:val="30"/>
          <w:rtl/>
          <w:lang w:bidi="ar-EG"/>
        </w:rPr>
        <w:t xml:space="preserve"> بكشف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أسرار السنن الصغرى النسائية". </w:t>
      </w:r>
      <w:r w:rsidR="00C52A5D"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مكتبة الملك فهد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1425هـ).</w:t>
      </w:r>
      <w:r w:rsidR="00486D8D" w:rsidRPr="003160CD">
        <w:rPr>
          <w:rStyle w:val="aff4"/>
          <w:rFonts w:ascii="Traditional Arabic" w:hAnsi="Traditional Arabic" w:cs="Traditional Arabic"/>
          <w:i w:val="0"/>
          <w:iCs w:val="0"/>
          <w:color w:val="auto"/>
          <w:sz w:val="30"/>
          <w:szCs w:val="30"/>
          <w:rtl/>
          <w:lang w:bidi="ar-EG"/>
        </w:rPr>
        <w:t xml:space="preserve"> </w:t>
      </w:r>
    </w:p>
    <w:p w14:paraId="19EA75BC" w14:textId="40756A5C"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الشّنْقِيطي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الأمين (المتوفى: 1331هـ)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"الوسيط في تراجم أدباء شنقيط". (</w:t>
      </w:r>
      <w:r w:rsidR="00210063" w:rsidRPr="003160CD">
        <w:rPr>
          <w:rStyle w:val="aff4"/>
          <w:rFonts w:ascii="Traditional Arabic" w:hAnsi="Traditional Arabic" w:cs="Traditional Arabic"/>
          <w:i w:val="0"/>
          <w:iCs w:val="0"/>
          <w:color w:val="auto"/>
          <w:sz w:val="30"/>
          <w:szCs w:val="30"/>
          <w:rtl/>
          <w:lang w:bidi="ar-EG"/>
        </w:rPr>
        <w:t>ط5</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مصر: الشركة الدولية للطباعة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1422 هـ - 2002 م).</w:t>
      </w:r>
    </w:p>
    <w:p w14:paraId="798777FF" w14:textId="705EE9CB" w:rsidR="007006DE" w:rsidRPr="003160CD" w:rsidRDefault="007006DE"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proofErr w:type="spellStart"/>
      <w:r w:rsidRPr="003160CD">
        <w:rPr>
          <w:rStyle w:val="aff4"/>
          <w:rFonts w:ascii="Traditional Arabic" w:hAnsi="Traditional Arabic" w:cs="Traditional Arabic"/>
          <w:i w:val="0"/>
          <w:iCs w:val="0"/>
          <w:color w:val="auto"/>
          <w:sz w:val="30"/>
          <w:szCs w:val="30"/>
          <w:rtl/>
          <w:lang w:bidi="ar-EG"/>
        </w:rPr>
        <w:t>الشهرستاني</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الفتح محمد بن عبد الكريم (المتوفى: 548هـ)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"الملل والنحل".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مؤسسة الحلبي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64B7825D" w14:textId="7020430B"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الأصبهاني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إسماعيل بن محمد بن الفضل بن علي (المتوفى: 535هـ)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"الحجة في بيان المحجة وشرح عقيدة أهل السنة".</w:t>
      </w:r>
      <w:r w:rsidR="00210063" w:rsidRPr="003160CD">
        <w:rPr>
          <w:rStyle w:val="aff4"/>
          <w:rFonts w:ascii="Traditional Arabic" w:hAnsi="Traditional Arabic" w:cs="Traditional Arabic"/>
          <w:i w:val="0"/>
          <w:iCs w:val="0"/>
          <w:color w:val="auto"/>
          <w:sz w:val="30"/>
          <w:szCs w:val="30"/>
          <w:rtl/>
          <w:lang w:bidi="ar-EG"/>
        </w:rPr>
        <w:t xml:space="preserve"> المحقق: محمد </w:t>
      </w:r>
      <w:r w:rsidRPr="003160CD">
        <w:rPr>
          <w:rStyle w:val="aff4"/>
          <w:rFonts w:ascii="Traditional Arabic" w:hAnsi="Traditional Arabic" w:cs="Traditional Arabic"/>
          <w:i w:val="0"/>
          <w:iCs w:val="0"/>
          <w:color w:val="auto"/>
          <w:sz w:val="30"/>
          <w:szCs w:val="30"/>
          <w:rtl/>
          <w:lang w:bidi="ar-EG"/>
        </w:rPr>
        <w:t>المدخلي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الرياض: الناشر دار </w:t>
      </w:r>
      <w:r w:rsidR="00A51AF7" w:rsidRPr="003160CD">
        <w:rPr>
          <w:rStyle w:val="aff4"/>
          <w:rFonts w:ascii="Traditional Arabic" w:hAnsi="Traditional Arabic" w:cs="Traditional Arabic"/>
          <w:i w:val="0"/>
          <w:iCs w:val="0"/>
          <w:color w:val="auto"/>
          <w:sz w:val="30"/>
          <w:szCs w:val="30"/>
          <w:rtl/>
          <w:lang w:bidi="ar-EG"/>
        </w:rPr>
        <w:t>الراية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1419هـ - 1999م).</w:t>
      </w:r>
    </w:p>
    <w:p w14:paraId="791B22ED" w14:textId="44C57AFD"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الطبري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المعروف بالسجستاني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"جامع البيان عن تأويل القرآن". تحقيق: بشار معروف وعصام </w:t>
      </w:r>
      <w:proofErr w:type="spellStart"/>
      <w:r w:rsidRPr="003160CD">
        <w:rPr>
          <w:rStyle w:val="aff4"/>
          <w:rFonts w:ascii="Traditional Arabic" w:hAnsi="Traditional Arabic" w:cs="Traditional Arabic"/>
          <w:i w:val="0"/>
          <w:iCs w:val="0"/>
          <w:color w:val="auto"/>
          <w:sz w:val="30"/>
          <w:szCs w:val="30"/>
          <w:rtl/>
          <w:lang w:bidi="ar-EG"/>
        </w:rPr>
        <w:t>الحرستاني</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A51AF7"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ط4</w:t>
      </w:r>
      <w:r w:rsidRPr="003160CD">
        <w:rPr>
          <w:rStyle w:val="aff4"/>
          <w:rFonts w:ascii="Traditional Arabic" w:hAnsi="Traditional Arabic" w:cs="Traditional Arabic"/>
          <w:i w:val="0"/>
          <w:iCs w:val="0"/>
          <w:color w:val="auto"/>
          <w:sz w:val="30"/>
          <w:szCs w:val="30"/>
          <w:rtl/>
          <w:lang w:bidi="ar-EG"/>
        </w:rPr>
        <w:t xml:space="preserve"> بيروت: مؤسسة الرسالة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1994م).</w:t>
      </w:r>
    </w:p>
    <w:p w14:paraId="14E989B1" w14:textId="051F8D98"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الطحاوي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جعفر أحمد بن محمد بن سلامة (المتوفى: 321هـ)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"العقيدة الطحاوية". شرح: محمد ناصر الدين الألباني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المكتب الإسلامي</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1414</w:t>
      </w:r>
      <w:r w:rsidRPr="003160CD">
        <w:rPr>
          <w:rStyle w:val="aff4"/>
          <w:rFonts w:ascii="Traditional Arabic" w:hAnsi="Traditional Arabic" w:cs="Traditional Arabic"/>
          <w:i w:val="0"/>
          <w:iCs w:val="0"/>
          <w:color w:val="auto"/>
          <w:sz w:val="30"/>
          <w:szCs w:val="30"/>
          <w:rtl/>
          <w:lang w:bidi="ar-EG"/>
        </w:rPr>
        <w:t>هـ).</w:t>
      </w:r>
    </w:p>
    <w:p w14:paraId="40EBD8DD" w14:textId="68FBF0A8"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بن عبد الوهاب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عبد الوهاب بن سليمان (المتوفى: 1206هـ)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"ثلاثة الأصول (مطبوع ضمن مؤلفات الشيخ محمد بن </w:t>
      </w:r>
      <w:proofErr w:type="gramStart"/>
      <w:r w:rsidRPr="003160CD">
        <w:rPr>
          <w:rStyle w:val="aff4"/>
          <w:rFonts w:ascii="Traditional Arabic" w:hAnsi="Traditional Arabic" w:cs="Traditional Arabic"/>
          <w:i w:val="0"/>
          <w:iCs w:val="0"/>
          <w:color w:val="auto"/>
          <w:sz w:val="30"/>
          <w:szCs w:val="30"/>
          <w:rtl/>
          <w:lang w:bidi="ar-EG"/>
        </w:rPr>
        <w:t>عبدالوهاب</w:t>
      </w:r>
      <w:proofErr w:type="gram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الجزء الأول)". المحقق: ناصر الطريم وغيره</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210063" w:rsidRPr="003160CD">
        <w:rPr>
          <w:rStyle w:val="aff4"/>
          <w:rFonts w:ascii="Traditional Arabic" w:hAnsi="Traditional Arabic" w:cs="Traditional Arabic"/>
          <w:i w:val="0"/>
          <w:iCs w:val="0"/>
          <w:color w:val="auto"/>
          <w:sz w:val="30"/>
          <w:szCs w:val="30"/>
          <w:rtl/>
          <w:lang w:bidi="ar-EG"/>
        </w:rPr>
        <w:t>الرياض</w:t>
      </w:r>
      <w:r w:rsidRPr="003160CD">
        <w:rPr>
          <w:rStyle w:val="aff4"/>
          <w:rFonts w:ascii="Traditional Arabic" w:hAnsi="Traditional Arabic" w:cs="Traditional Arabic"/>
          <w:i w:val="0"/>
          <w:iCs w:val="0"/>
          <w:color w:val="auto"/>
          <w:sz w:val="30"/>
          <w:szCs w:val="30"/>
          <w:rtl/>
          <w:lang w:bidi="ar-EG"/>
        </w:rPr>
        <w:t xml:space="preserve">: جامعة الأمام </w:t>
      </w:r>
      <w:proofErr w:type="spellStart"/>
      <w:r w:rsidRPr="003160CD">
        <w:rPr>
          <w:rStyle w:val="aff4"/>
          <w:rFonts w:ascii="Traditional Arabic" w:hAnsi="Traditional Arabic" w:cs="Traditional Arabic"/>
          <w:i w:val="0"/>
          <w:iCs w:val="0"/>
          <w:color w:val="auto"/>
          <w:sz w:val="30"/>
          <w:szCs w:val="30"/>
          <w:rtl/>
          <w:lang w:bidi="ar-EG"/>
        </w:rPr>
        <w:t>محمدبن</w:t>
      </w:r>
      <w:proofErr w:type="spellEnd"/>
      <w:r w:rsidRPr="003160CD">
        <w:rPr>
          <w:rStyle w:val="aff4"/>
          <w:rFonts w:ascii="Traditional Arabic" w:hAnsi="Traditional Arabic" w:cs="Traditional Arabic"/>
          <w:i w:val="0"/>
          <w:iCs w:val="0"/>
          <w:color w:val="auto"/>
          <w:sz w:val="30"/>
          <w:szCs w:val="30"/>
          <w:rtl/>
          <w:lang w:bidi="ar-EG"/>
        </w:rPr>
        <w:t xml:space="preserve"> سعود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د.ت). </w:t>
      </w:r>
    </w:p>
    <w:p w14:paraId="6239CC57" w14:textId="1FE91304" w:rsidR="0070404B" w:rsidRPr="003160CD" w:rsidRDefault="000175AC"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العثيمين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صالح بن محمد</w:t>
      </w:r>
      <w:r w:rsidR="00285DA2"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(المتوفى: 1421هـ)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القواعد الم</w:t>
      </w:r>
      <w:r w:rsidRPr="003160CD">
        <w:rPr>
          <w:rStyle w:val="aff4"/>
          <w:rFonts w:ascii="Traditional Arabic" w:hAnsi="Traditional Arabic" w:cs="Traditional Arabic"/>
          <w:i w:val="0"/>
          <w:iCs w:val="0"/>
          <w:color w:val="auto"/>
          <w:sz w:val="30"/>
          <w:szCs w:val="30"/>
          <w:rtl/>
          <w:lang w:bidi="ar-EG"/>
        </w:rPr>
        <w:t>ثلى في صفات الله وأسمائه الحسنى".</w:t>
      </w:r>
      <w:r w:rsidR="0070404B"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ط3</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المدينة المنورة: </w:t>
      </w:r>
      <w:r w:rsidR="0070404B" w:rsidRPr="003160CD">
        <w:rPr>
          <w:rStyle w:val="aff4"/>
          <w:rFonts w:ascii="Traditional Arabic" w:hAnsi="Traditional Arabic" w:cs="Traditional Arabic"/>
          <w:i w:val="0"/>
          <w:iCs w:val="0"/>
          <w:color w:val="auto"/>
          <w:sz w:val="30"/>
          <w:szCs w:val="30"/>
          <w:rtl/>
          <w:lang w:bidi="ar-EG"/>
        </w:rPr>
        <w:t>الجامعة 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1421هـ-</w:t>
      </w:r>
      <w:r w:rsidR="0070404B" w:rsidRPr="003160CD">
        <w:rPr>
          <w:rStyle w:val="aff4"/>
          <w:rFonts w:ascii="Traditional Arabic" w:hAnsi="Traditional Arabic" w:cs="Traditional Arabic"/>
          <w:i w:val="0"/>
          <w:iCs w:val="0"/>
          <w:color w:val="auto"/>
          <w:sz w:val="30"/>
          <w:szCs w:val="30"/>
          <w:rtl/>
          <w:lang w:bidi="ar-EG"/>
        </w:rPr>
        <w:t>2001م</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w:t>
      </w:r>
    </w:p>
    <w:p w14:paraId="2FCAF08F" w14:textId="255CC9EF"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العثيمين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صالح بن محمد (المتوفى: 1421هـ)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"شرح العقيدة </w:t>
      </w:r>
      <w:proofErr w:type="spellStart"/>
      <w:r w:rsidRPr="003160CD">
        <w:rPr>
          <w:rStyle w:val="aff4"/>
          <w:rFonts w:ascii="Traditional Arabic" w:hAnsi="Traditional Arabic" w:cs="Traditional Arabic"/>
          <w:i w:val="0"/>
          <w:iCs w:val="0"/>
          <w:color w:val="auto"/>
          <w:sz w:val="30"/>
          <w:szCs w:val="30"/>
          <w:rtl/>
          <w:lang w:bidi="ar-EG"/>
        </w:rPr>
        <w:t>السفارينية</w:t>
      </w:r>
      <w:proofErr w:type="spellEnd"/>
      <w:r w:rsidRPr="003160CD">
        <w:rPr>
          <w:rStyle w:val="aff4"/>
          <w:rFonts w:ascii="Traditional Arabic" w:hAnsi="Traditional Arabic" w:cs="Traditional Arabic"/>
          <w:i w:val="0"/>
          <w:iCs w:val="0"/>
          <w:color w:val="auto"/>
          <w:sz w:val="30"/>
          <w:szCs w:val="30"/>
          <w:rtl/>
          <w:lang w:bidi="ar-EG"/>
        </w:rPr>
        <w:t xml:space="preserve"> - الدرة المضية في عقد أهل الفرقة المرضية". (</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الوطن للنشر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1426 هـ).</w:t>
      </w:r>
    </w:p>
    <w:p w14:paraId="7DC336A0" w14:textId="6F1A6F6E"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lang w:bidi="ar-EG"/>
        </w:rPr>
        <w:t> </w:t>
      </w:r>
      <w:r w:rsidRPr="003160CD">
        <w:rPr>
          <w:rStyle w:val="aff4"/>
          <w:rFonts w:ascii="Traditional Arabic" w:hAnsi="Traditional Arabic" w:cs="Traditional Arabic"/>
          <w:i w:val="0"/>
          <w:iCs w:val="0"/>
          <w:color w:val="auto"/>
          <w:sz w:val="30"/>
          <w:szCs w:val="30"/>
          <w:rtl/>
          <w:lang w:bidi="ar-EG"/>
        </w:rPr>
        <w:t>العثيمين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w:t>
      </w:r>
      <w:r w:rsidRPr="003160CD">
        <w:rPr>
          <w:rStyle w:val="aff4"/>
          <w:rFonts w:ascii="Traditional Arabic" w:hAnsi="Traditional Arabic" w:cs="Traditional Arabic"/>
          <w:i w:val="0"/>
          <w:iCs w:val="0"/>
          <w:color w:val="auto"/>
          <w:sz w:val="30"/>
          <w:szCs w:val="30"/>
          <w:lang w:bidi="ar-EG"/>
        </w:rPr>
        <w:t> </w:t>
      </w:r>
      <w:r w:rsidRPr="003160CD">
        <w:rPr>
          <w:rStyle w:val="aff4"/>
          <w:rFonts w:ascii="Traditional Arabic" w:hAnsi="Traditional Arabic" w:cs="Traditional Arabic"/>
          <w:i w:val="0"/>
          <w:iCs w:val="0"/>
          <w:color w:val="auto"/>
          <w:sz w:val="30"/>
          <w:szCs w:val="30"/>
          <w:rtl/>
          <w:lang w:bidi="ar-EG"/>
        </w:rPr>
        <w:t>بن</w:t>
      </w:r>
      <w:r w:rsidRPr="003160CD">
        <w:rPr>
          <w:rStyle w:val="aff4"/>
          <w:rFonts w:ascii="Traditional Arabic" w:hAnsi="Traditional Arabic" w:cs="Traditional Arabic"/>
          <w:i w:val="0"/>
          <w:iCs w:val="0"/>
          <w:color w:val="auto"/>
          <w:sz w:val="30"/>
          <w:szCs w:val="30"/>
          <w:lang w:bidi="ar-EG"/>
        </w:rPr>
        <w:t> </w:t>
      </w:r>
      <w:r w:rsidRPr="003160CD">
        <w:rPr>
          <w:rStyle w:val="aff4"/>
          <w:rFonts w:ascii="Traditional Arabic" w:hAnsi="Traditional Arabic" w:cs="Traditional Arabic"/>
          <w:i w:val="0"/>
          <w:iCs w:val="0"/>
          <w:color w:val="auto"/>
          <w:sz w:val="30"/>
          <w:szCs w:val="30"/>
          <w:rtl/>
          <w:lang w:bidi="ar-EG"/>
        </w:rPr>
        <w:t>صالح (ت:1421ه)</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"فقه العبادات". (</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مدار الوطن</w:t>
      </w:r>
      <w:r w:rsidRPr="003160CD">
        <w:rPr>
          <w:rStyle w:val="aff4"/>
          <w:rFonts w:ascii="Traditional Arabic" w:hAnsi="Traditional Arabic" w:cs="Traditional Arabic"/>
          <w:i w:val="0"/>
          <w:iCs w:val="0"/>
          <w:color w:val="auto"/>
          <w:sz w:val="30"/>
          <w:szCs w:val="30"/>
          <w:lang w:bidi="ar-EG"/>
        </w:rPr>
        <w:t> </w:t>
      </w:r>
      <w:r w:rsidRPr="003160CD">
        <w:rPr>
          <w:rStyle w:val="aff4"/>
          <w:rFonts w:ascii="Traditional Arabic" w:hAnsi="Traditional Arabic" w:cs="Traditional Arabic"/>
          <w:i w:val="0"/>
          <w:iCs w:val="0"/>
          <w:color w:val="auto"/>
          <w:sz w:val="30"/>
          <w:szCs w:val="30"/>
          <w:rtl/>
          <w:lang w:bidi="ar-EG"/>
        </w:rPr>
        <w:t>للنشر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1425</w:t>
      </w:r>
      <w:r w:rsidR="00C340DA" w:rsidRPr="003160CD">
        <w:rPr>
          <w:rStyle w:val="aff4"/>
          <w:rFonts w:ascii="Traditional Arabic" w:hAnsi="Traditional Arabic" w:cs="Traditional Arabic"/>
          <w:i w:val="0"/>
          <w:iCs w:val="0"/>
          <w:color w:val="auto"/>
          <w:sz w:val="30"/>
          <w:szCs w:val="30"/>
          <w:rtl/>
          <w:lang w:bidi="ar-EG"/>
        </w:rPr>
        <w:t>ه).</w:t>
      </w:r>
    </w:p>
    <w:p w14:paraId="2BFB1542" w14:textId="3B6BCF48" w:rsidR="00D64524"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العثيمين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صالح بن محمد (المتوفى: 1421هـ)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"شرح العقيدة الواسطية". المحقق: سعد الصميل</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ط5</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ابن الجوزي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1419هـ). </w:t>
      </w:r>
    </w:p>
    <w:p w14:paraId="75AE24A9" w14:textId="5A6B4005"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العثيمين</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صالح بن محمد (المتوفى: 1421هـ)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"فتح رب البرية بتلخيص الحموية". (</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الوطن للنشر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د.ت). </w:t>
      </w:r>
    </w:p>
    <w:p w14:paraId="34C15DB5" w14:textId="6FDCC03A"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العودة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سليمان بن حمد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الله بن سبأ في أحداث الفتنة في صدر الإسلام". (</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 دار طيبة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1405 هـ).</w:t>
      </w:r>
    </w:p>
    <w:p w14:paraId="71F8085E" w14:textId="7B5F3464"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أب</w:t>
      </w:r>
      <w:r w:rsidR="00B333D7" w:rsidRPr="003160CD">
        <w:rPr>
          <w:rStyle w:val="aff4"/>
          <w:rFonts w:ascii="Traditional Arabic" w:hAnsi="Traditional Arabic" w:cs="Traditional Arabic"/>
          <w:i w:val="0"/>
          <w:iCs w:val="0"/>
          <w:color w:val="auto"/>
          <w:sz w:val="30"/>
          <w:szCs w:val="30"/>
          <w:rtl/>
          <w:lang w:bidi="ar-EG"/>
        </w:rPr>
        <w:t>و</w:t>
      </w:r>
      <w:r w:rsidRPr="003160CD">
        <w:rPr>
          <w:rStyle w:val="aff4"/>
          <w:rFonts w:ascii="Traditional Arabic" w:hAnsi="Traditional Arabic" w:cs="Traditional Arabic"/>
          <w:i w:val="0"/>
          <w:iCs w:val="0"/>
          <w:color w:val="auto"/>
          <w:sz w:val="30"/>
          <w:szCs w:val="30"/>
          <w:rtl/>
          <w:lang w:bidi="ar-EG"/>
        </w:rPr>
        <w:t xml:space="preserve"> العز</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صدر الدين محمد بن علاء الدين عليّ (المتوفى: 792هـ)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"شرح العقيدة الطحاوية". تحقيق: أحمد شاكر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وزارة الشؤون الإسلامية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والأوقاف والدعوة والإرشاد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1418 هـ). </w:t>
      </w:r>
    </w:p>
    <w:p w14:paraId="261157E0" w14:textId="6051FBCB" w:rsidR="0070404B" w:rsidRPr="003160CD" w:rsidRDefault="002F48D1"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proofErr w:type="spellStart"/>
      <w:r w:rsidRPr="003160CD">
        <w:rPr>
          <w:rStyle w:val="aff4"/>
          <w:rFonts w:ascii="Traditional Arabic" w:hAnsi="Traditional Arabic" w:cs="Traditional Arabic"/>
          <w:i w:val="0"/>
          <w:iCs w:val="0"/>
          <w:color w:val="auto"/>
          <w:sz w:val="30"/>
          <w:szCs w:val="30"/>
          <w:rtl/>
          <w:lang w:bidi="ar-EG"/>
        </w:rPr>
        <w:t>الغيتابى</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محمد محمود بن أحمد (المتوفى: 855هـ)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عمدة القاري شرح صحيح البخا</w:t>
      </w:r>
      <w:r w:rsidRPr="003160CD">
        <w:rPr>
          <w:rStyle w:val="aff4"/>
          <w:rFonts w:ascii="Traditional Arabic" w:hAnsi="Traditional Arabic" w:cs="Traditional Arabic"/>
          <w:i w:val="0"/>
          <w:iCs w:val="0"/>
          <w:color w:val="auto"/>
          <w:sz w:val="30"/>
          <w:szCs w:val="30"/>
          <w:rtl/>
          <w:lang w:bidi="ar-EG"/>
        </w:rPr>
        <w:t>ري".</w:t>
      </w:r>
      <w:r w:rsidR="00486D8D"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إحياء التراث العربي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r w:rsidR="0070404B" w:rsidRPr="003160CD">
        <w:rPr>
          <w:rStyle w:val="aff4"/>
          <w:rFonts w:ascii="Traditional Arabic" w:hAnsi="Traditional Arabic" w:cs="Traditional Arabic"/>
          <w:i w:val="0"/>
          <w:iCs w:val="0"/>
          <w:color w:val="auto"/>
          <w:sz w:val="30"/>
          <w:szCs w:val="30"/>
          <w:rtl/>
          <w:lang w:bidi="ar-EG"/>
        </w:rPr>
        <w:t>.</w:t>
      </w:r>
    </w:p>
    <w:p w14:paraId="5FEE49D8" w14:textId="57D09726" w:rsidR="00563D7F" w:rsidRPr="003160CD" w:rsidRDefault="00331442"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w:t>
      </w:r>
      <w:r w:rsidR="00563D7F" w:rsidRPr="003160CD">
        <w:rPr>
          <w:rStyle w:val="aff4"/>
          <w:rFonts w:ascii="Traditional Arabic" w:hAnsi="Traditional Arabic" w:cs="Traditional Arabic"/>
          <w:i w:val="0"/>
          <w:iCs w:val="0"/>
          <w:color w:val="auto"/>
          <w:sz w:val="30"/>
          <w:szCs w:val="30"/>
          <w:rtl/>
          <w:lang w:bidi="ar-EG"/>
        </w:rPr>
        <w:t>بن الفراء</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أبو محمد الحسين بن مسعود بن محمد (المتوفى: 516هـ)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 xml:space="preserve">"شرح السنة". تحقيق: شعيب </w:t>
      </w:r>
      <w:proofErr w:type="spellStart"/>
      <w:r w:rsidR="00563D7F" w:rsidRPr="003160CD">
        <w:rPr>
          <w:rStyle w:val="aff4"/>
          <w:rFonts w:ascii="Traditional Arabic" w:hAnsi="Traditional Arabic" w:cs="Traditional Arabic"/>
          <w:i w:val="0"/>
          <w:iCs w:val="0"/>
          <w:color w:val="auto"/>
          <w:sz w:val="30"/>
          <w:szCs w:val="30"/>
          <w:rtl/>
          <w:lang w:bidi="ar-EG"/>
        </w:rPr>
        <w:t>الأرنؤوط</w:t>
      </w:r>
      <w:proofErr w:type="spellEnd"/>
      <w:r w:rsidR="00563D7F" w:rsidRPr="003160CD">
        <w:rPr>
          <w:rStyle w:val="aff4"/>
          <w:rFonts w:ascii="Traditional Arabic" w:hAnsi="Traditional Arabic" w:cs="Traditional Arabic"/>
          <w:i w:val="0"/>
          <w:iCs w:val="0"/>
          <w:color w:val="auto"/>
          <w:sz w:val="30"/>
          <w:szCs w:val="30"/>
          <w:rtl/>
          <w:lang w:bidi="ar-EG"/>
        </w:rPr>
        <w:t xml:space="preserve"> ومحمد الشاويش</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بيروت: الناشر المكتب الإسلامي</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1403هـ - 1983م).</w:t>
      </w:r>
    </w:p>
    <w:p w14:paraId="2D7CE82D" w14:textId="4B069DAA"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قدامة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موفق الدين عبد الله بن أحمد بن محمد (المتوفى: 620هـ)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"ذم التأويل". المحقق: بدر بن عبد الله البدر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210063"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الكويت: الدار السلفية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1406ه).</w:t>
      </w:r>
    </w:p>
    <w:p w14:paraId="3B668C83" w14:textId="4E9184EC" w:rsidR="00697764" w:rsidRPr="003160CD" w:rsidRDefault="00331442"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w:t>
      </w:r>
      <w:r w:rsidR="00697764" w:rsidRPr="003160CD">
        <w:rPr>
          <w:rStyle w:val="aff4"/>
          <w:rFonts w:ascii="Traditional Arabic" w:hAnsi="Traditional Arabic" w:cs="Traditional Arabic"/>
          <w:i w:val="0"/>
          <w:iCs w:val="0"/>
          <w:color w:val="auto"/>
          <w:sz w:val="30"/>
          <w:szCs w:val="30"/>
          <w:rtl/>
          <w:lang w:bidi="ar-EG"/>
        </w:rPr>
        <w:t>بن قدامة</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موفق الدين عبد الله بن أحمد بن محمد (المتوفى:620هـ)</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"لمعة الاعتقاد". (</w:t>
      </w:r>
      <w:r w:rsidR="00210063"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العربية السعودية: وزارة الشؤون الإسلامية والأوقاف والدعوة والإرشاد</w:t>
      </w:r>
      <w:r w:rsidR="000B3110" w:rsidRPr="003160CD">
        <w:rPr>
          <w:rStyle w:val="aff4"/>
          <w:rFonts w:ascii="Traditional Arabic" w:hAnsi="Traditional Arabic" w:cs="Traditional Arabic"/>
          <w:i w:val="0"/>
          <w:iCs w:val="0"/>
          <w:color w:val="auto"/>
          <w:sz w:val="30"/>
          <w:szCs w:val="30"/>
          <w:rtl/>
          <w:lang w:bidi="ar-EG"/>
        </w:rPr>
        <w:t xml:space="preserve">، </w:t>
      </w:r>
      <w:r w:rsidR="00697764" w:rsidRPr="003160CD">
        <w:rPr>
          <w:rStyle w:val="aff4"/>
          <w:rFonts w:ascii="Traditional Arabic" w:hAnsi="Traditional Arabic" w:cs="Traditional Arabic"/>
          <w:i w:val="0"/>
          <w:iCs w:val="0"/>
          <w:color w:val="auto"/>
          <w:sz w:val="30"/>
          <w:szCs w:val="30"/>
          <w:rtl/>
          <w:lang w:bidi="ar-EG"/>
        </w:rPr>
        <w:t>1420هـ - 2000م).</w:t>
      </w:r>
    </w:p>
    <w:p w14:paraId="68294645" w14:textId="29AC3BE7"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القشيري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عبد الكريم بن هوازن بن عبد الملك (المتوفى: 465هـ)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"الرسالة القشيرية". تحقيق: عبد الحليم محمود</w:t>
      </w:r>
      <w:r w:rsidR="000B3110" w:rsidRPr="003160CD">
        <w:rPr>
          <w:rStyle w:val="aff4"/>
          <w:rFonts w:ascii="Traditional Arabic" w:hAnsi="Traditional Arabic" w:cs="Traditional Arabic"/>
          <w:i w:val="0"/>
          <w:iCs w:val="0"/>
          <w:color w:val="auto"/>
          <w:sz w:val="30"/>
          <w:szCs w:val="30"/>
          <w:rtl/>
          <w:lang w:bidi="ar-EG"/>
        </w:rPr>
        <w:t xml:space="preserve">، </w:t>
      </w:r>
      <w:r w:rsidR="00210063" w:rsidRPr="003160CD">
        <w:rPr>
          <w:rStyle w:val="aff4"/>
          <w:rFonts w:ascii="Traditional Arabic" w:hAnsi="Traditional Arabic" w:cs="Traditional Arabic"/>
          <w:i w:val="0"/>
          <w:iCs w:val="0"/>
          <w:color w:val="auto"/>
          <w:sz w:val="30"/>
          <w:szCs w:val="30"/>
          <w:rtl/>
          <w:lang w:bidi="ar-EG"/>
        </w:rPr>
        <w:t>و</w:t>
      </w:r>
      <w:r w:rsidRPr="003160CD">
        <w:rPr>
          <w:rStyle w:val="aff4"/>
          <w:rFonts w:ascii="Traditional Arabic" w:hAnsi="Traditional Arabic" w:cs="Traditional Arabic"/>
          <w:i w:val="0"/>
          <w:iCs w:val="0"/>
          <w:color w:val="auto"/>
          <w:sz w:val="30"/>
          <w:szCs w:val="30"/>
          <w:rtl/>
          <w:lang w:bidi="ar-EG"/>
        </w:rPr>
        <w:t>محمود بن الشريف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القاهرة: دار المعارف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د.ت). </w:t>
      </w:r>
    </w:p>
    <w:p w14:paraId="1279A640" w14:textId="29C33A8C"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بن أيوب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"الجواب الكافي لمن سأل عن الدواء الشافي أو الداء والدواء". (</w:t>
      </w:r>
      <w:r w:rsidR="00A53825"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المغرب: دار المعرفة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1418هـ - 1997م).</w:t>
      </w:r>
    </w:p>
    <w:p w14:paraId="5FEBAF47" w14:textId="537E571E"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"مدارج السالكين بين منازل إياك نعبد وإياك نستعين". المحقق: محمد البغدادي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A53825" w:rsidRPr="003160CD">
        <w:rPr>
          <w:rStyle w:val="aff4"/>
          <w:rFonts w:ascii="Traditional Arabic" w:hAnsi="Traditional Arabic" w:cs="Traditional Arabic"/>
          <w:i w:val="0"/>
          <w:iCs w:val="0"/>
          <w:color w:val="auto"/>
          <w:sz w:val="30"/>
          <w:szCs w:val="30"/>
          <w:rtl/>
          <w:lang w:bidi="ar-EG"/>
        </w:rPr>
        <w:t>ط3</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الكتاب العربي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1416 هـ - 1996م).</w:t>
      </w:r>
    </w:p>
    <w:p w14:paraId="6FB02250" w14:textId="45D81826"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بن أيوب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"شفاء العليل في مسائل القضاء والقدر والحكمة والتعليل". (</w:t>
      </w:r>
      <w:r w:rsidR="00A53825"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المعرفة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1398هـ-1978م).</w:t>
      </w:r>
    </w:p>
    <w:p w14:paraId="53214A00" w14:textId="6B37544A"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"الصلاة وأحكام تاركها". (</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المدينة المنورة: مكتبة الثقافة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3F20D46A" w14:textId="61705209"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"الروح". (</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الكتب العلمية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2BE3CB6F" w14:textId="16901ED7"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بن أيوب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"زاد المعاد في هدي خير العباد". (</w:t>
      </w:r>
      <w:r w:rsidR="00A53825" w:rsidRPr="003160CD">
        <w:rPr>
          <w:rStyle w:val="aff4"/>
          <w:rFonts w:ascii="Traditional Arabic" w:hAnsi="Traditional Arabic" w:cs="Traditional Arabic"/>
          <w:i w:val="0"/>
          <w:iCs w:val="0"/>
          <w:color w:val="auto"/>
          <w:sz w:val="30"/>
          <w:szCs w:val="30"/>
          <w:rtl/>
          <w:lang w:bidi="ar-EG"/>
        </w:rPr>
        <w:t>ط27</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مؤسسة الرسالة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1415هـ /1994م). </w:t>
      </w:r>
    </w:p>
    <w:p w14:paraId="5EB99AC2" w14:textId="2EBE1CD8"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rtl/>
          <w:lang w:bidi="ar-EG"/>
        </w:rPr>
        <w:t>ابن قيم الجوزية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 بن أبي بكر (المتوفى: 751هـ)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"الصواعق المرسلة في الرد على الجهمية والمعطلة". المحقق: علي بن محمد الدخيل الله</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A53825"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الرياض</w:t>
      </w:r>
      <w:r w:rsidR="00A53825"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دار العاصمة</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1408هـ). </w:t>
      </w:r>
    </w:p>
    <w:p w14:paraId="56CFA478" w14:textId="1779D116"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r w:rsidRPr="003160CD">
        <w:rPr>
          <w:rStyle w:val="aff4"/>
          <w:rFonts w:ascii="Traditional Arabic" w:hAnsi="Traditional Arabic" w:cs="Traditional Arabic"/>
          <w:i w:val="0"/>
          <w:iCs w:val="0"/>
          <w:color w:val="auto"/>
          <w:sz w:val="30"/>
          <w:szCs w:val="30"/>
          <w:lang w:bidi="ar-EG"/>
        </w:rPr>
        <w:lastRenderedPageBreak/>
        <w:t> </w:t>
      </w:r>
      <w:r w:rsidRPr="003160CD">
        <w:rPr>
          <w:rStyle w:val="aff4"/>
          <w:rFonts w:ascii="Traditional Arabic" w:hAnsi="Traditional Arabic" w:cs="Traditional Arabic"/>
          <w:i w:val="0"/>
          <w:iCs w:val="0"/>
          <w:color w:val="auto"/>
          <w:sz w:val="30"/>
          <w:szCs w:val="30"/>
          <w:rtl/>
          <w:lang w:bidi="ar-EG"/>
        </w:rPr>
        <w:t>الكتبي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الشريف أنس بن يعقوب الحسني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"أعلام من أرض النبوة". </w:t>
      </w:r>
      <w:r w:rsidR="006D74C2" w:rsidRPr="003160CD">
        <w:rPr>
          <w:rStyle w:val="aff4"/>
          <w:rFonts w:ascii="Traditional Arabic" w:hAnsi="Traditional Arabic" w:cs="Traditional Arabic"/>
          <w:i w:val="0"/>
          <w:iCs w:val="0"/>
          <w:color w:val="auto"/>
          <w:sz w:val="30"/>
          <w:szCs w:val="30"/>
          <w:rtl/>
          <w:lang w:bidi="ar-EG"/>
        </w:rPr>
        <w:t>(</w:t>
      </w:r>
      <w:r w:rsidR="00A53825"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تاريخ النشر: 1414 هـ / 1993 م).</w:t>
      </w:r>
      <w:r w:rsidRPr="003160CD">
        <w:rPr>
          <w:rStyle w:val="aff4"/>
          <w:rFonts w:ascii="Traditional Arabic" w:hAnsi="Traditional Arabic" w:cs="Traditional Arabic"/>
          <w:i w:val="0"/>
          <w:iCs w:val="0"/>
          <w:color w:val="auto"/>
          <w:sz w:val="30"/>
          <w:szCs w:val="30"/>
          <w:lang w:bidi="ar-EG"/>
        </w:rPr>
        <w:t> </w:t>
      </w:r>
    </w:p>
    <w:p w14:paraId="32A8EE4F" w14:textId="3FA52415" w:rsidR="00563D7F" w:rsidRPr="003160CD" w:rsidRDefault="00331442"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w:t>
      </w:r>
      <w:r w:rsidR="00563D7F" w:rsidRPr="003160CD">
        <w:rPr>
          <w:rStyle w:val="aff4"/>
          <w:rFonts w:ascii="Traditional Arabic" w:hAnsi="Traditional Arabic" w:cs="Traditional Arabic"/>
          <w:i w:val="0"/>
          <w:iCs w:val="0"/>
          <w:color w:val="auto"/>
          <w:sz w:val="30"/>
          <w:szCs w:val="30"/>
          <w:rtl/>
          <w:lang w:bidi="ar-EG"/>
        </w:rPr>
        <w:t>بن كثير</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أبو الفداء إسماعيل بن عمر القرشي البصري (المتوفى: 774هـ)</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"تفسير القرآن العظيم". المحقق: سامي بن محمد سلامة</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w:t>
      </w:r>
      <w:r w:rsidR="00A53825"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00563D7F" w:rsidRPr="003160CD">
        <w:rPr>
          <w:rStyle w:val="aff4"/>
          <w:rFonts w:ascii="Traditional Arabic" w:hAnsi="Traditional Arabic" w:cs="Traditional Arabic"/>
          <w:i w:val="0"/>
          <w:iCs w:val="0"/>
          <w:color w:val="auto"/>
          <w:sz w:val="30"/>
          <w:szCs w:val="30"/>
          <w:rtl/>
          <w:lang w:bidi="ar-EG"/>
        </w:rPr>
        <w:t>د.م</w:t>
      </w:r>
      <w:proofErr w:type="spellEnd"/>
      <w:r w:rsidR="00563D7F" w:rsidRPr="003160CD">
        <w:rPr>
          <w:rStyle w:val="aff4"/>
          <w:rFonts w:ascii="Traditional Arabic" w:hAnsi="Traditional Arabic" w:cs="Traditional Arabic"/>
          <w:i w:val="0"/>
          <w:iCs w:val="0"/>
          <w:color w:val="auto"/>
          <w:sz w:val="30"/>
          <w:szCs w:val="30"/>
          <w:rtl/>
          <w:lang w:bidi="ar-EG"/>
        </w:rPr>
        <w:t>:</w:t>
      </w:r>
      <w:r w:rsidR="00486D8D"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دار طيبة للنشر والتوزيع</w:t>
      </w:r>
      <w:r w:rsidR="000B3110" w:rsidRPr="003160CD">
        <w:rPr>
          <w:rStyle w:val="aff4"/>
          <w:rFonts w:ascii="Traditional Arabic" w:hAnsi="Traditional Arabic" w:cs="Traditional Arabic"/>
          <w:i w:val="0"/>
          <w:iCs w:val="0"/>
          <w:color w:val="auto"/>
          <w:sz w:val="30"/>
          <w:szCs w:val="30"/>
          <w:rtl/>
          <w:lang w:bidi="ar-EG"/>
        </w:rPr>
        <w:t xml:space="preserve">، </w:t>
      </w:r>
      <w:r w:rsidR="00563D7F" w:rsidRPr="003160CD">
        <w:rPr>
          <w:rStyle w:val="aff4"/>
          <w:rFonts w:ascii="Traditional Arabic" w:hAnsi="Traditional Arabic" w:cs="Traditional Arabic"/>
          <w:i w:val="0"/>
          <w:iCs w:val="0"/>
          <w:color w:val="auto"/>
          <w:sz w:val="30"/>
          <w:szCs w:val="30"/>
          <w:rtl/>
          <w:lang w:bidi="ar-EG"/>
        </w:rPr>
        <w:t>1420هـ - 1999م).</w:t>
      </w:r>
    </w:p>
    <w:p w14:paraId="0D4ED636" w14:textId="049BBE02"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ابن كثير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الفداء إسماعيل بن عمر القرشي البصري (المتوفى: 774هـ)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"البداية والنهاية". (</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دار الفكر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عام النشر 1407 هـ - 1986م).</w:t>
      </w:r>
    </w:p>
    <w:p w14:paraId="3AF8AFE3" w14:textId="0286EEC5"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المجذوب</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محمد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hyperlink r:id="rId12" w:history="1">
        <w:r w:rsidRPr="003160CD">
          <w:rPr>
            <w:rStyle w:val="aff4"/>
            <w:rFonts w:ascii="Traditional Arabic" w:hAnsi="Traditional Arabic" w:cs="Traditional Arabic"/>
            <w:i w:val="0"/>
            <w:iCs w:val="0"/>
            <w:color w:val="auto"/>
            <w:sz w:val="30"/>
            <w:szCs w:val="30"/>
            <w:rtl/>
            <w:lang w:bidi="ar-EG"/>
          </w:rPr>
          <w:t>علماء ومفكرون عرفتهم</w:t>
        </w:r>
      </w:hyperlink>
      <w:r w:rsidRPr="003160CD">
        <w:rPr>
          <w:rStyle w:val="aff4"/>
          <w:rFonts w:ascii="Traditional Arabic" w:hAnsi="Traditional Arabic" w:cs="Traditional Arabic"/>
          <w:i w:val="0"/>
          <w:iCs w:val="0"/>
          <w:color w:val="auto"/>
          <w:sz w:val="30"/>
          <w:szCs w:val="30"/>
          <w:rtl/>
          <w:lang w:bidi="ar-EG"/>
        </w:rPr>
        <w:t>". (</w:t>
      </w:r>
      <w:r w:rsidR="00A53825" w:rsidRPr="003160CD">
        <w:rPr>
          <w:rStyle w:val="aff4"/>
          <w:rFonts w:ascii="Traditional Arabic" w:hAnsi="Traditional Arabic" w:cs="Traditional Arabic"/>
          <w:i w:val="0"/>
          <w:iCs w:val="0"/>
          <w:color w:val="auto"/>
          <w:sz w:val="30"/>
          <w:szCs w:val="30"/>
          <w:rtl/>
          <w:lang w:bidi="ar-EG"/>
        </w:rPr>
        <w:t>ط4</w:t>
      </w:r>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دار النشر: الشواف</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1992م).</w:t>
      </w:r>
    </w:p>
    <w:p w14:paraId="0D82C021" w14:textId="6F0BA82D" w:rsidR="0073574C" w:rsidRPr="003160CD" w:rsidRDefault="0073574C"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rPr>
        <w:t xml:space="preserve">مجموعة من علماء نجد، "مجموعة الرسائل والمسائل النجدية" (ط1، القاهرة/ مصر: </w:t>
      </w:r>
      <w:r w:rsidRPr="003160CD">
        <w:rPr>
          <w:rFonts w:ascii="Traditional Arabic" w:hAnsi="Traditional Arabic" w:cs="Traditional Arabic"/>
          <w:sz w:val="30"/>
          <w:szCs w:val="30"/>
          <w:rtl/>
        </w:rPr>
        <w:t>مطبعة المنار ١٣٤٩ هـ)</w:t>
      </w:r>
      <w:r w:rsidRPr="003160CD">
        <w:rPr>
          <w:rStyle w:val="aff4"/>
          <w:rFonts w:ascii="Traditional Arabic" w:hAnsi="Traditional Arabic" w:cs="Traditional Arabic"/>
          <w:i w:val="0"/>
          <w:iCs w:val="0"/>
          <w:color w:val="auto"/>
          <w:sz w:val="30"/>
          <w:szCs w:val="30"/>
          <w:rtl/>
        </w:rPr>
        <w:t>.</w:t>
      </w:r>
    </w:p>
    <w:p w14:paraId="67B4E981" w14:textId="545DB66B"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مسلم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مسلم بن الحجاج أبو الحسن القشيري (المتوفى: 261هـ)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"صحيح مسلم</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المسند الصحيح المختصر بنقل العدل عن العدل إلى رسول الله صلى الله عليه وسلم". المحقق: محمد عبد الباقي</w:t>
      </w:r>
      <w:r w:rsidR="000B3110" w:rsidRPr="003160CD">
        <w:rPr>
          <w:rStyle w:val="aff4"/>
          <w:rFonts w:ascii="Traditional Arabic" w:hAnsi="Traditional Arabic" w:cs="Traditional Arabic"/>
          <w:i w:val="0"/>
          <w:iCs w:val="0"/>
          <w:color w:val="auto"/>
          <w:sz w:val="30"/>
          <w:szCs w:val="30"/>
          <w:rtl/>
          <w:lang w:bidi="ar-EG"/>
        </w:rPr>
        <w:t xml:space="preserve">، </w:t>
      </w:r>
      <w:r w:rsidR="006D74C2" w:rsidRPr="003160CD">
        <w:rPr>
          <w:rStyle w:val="aff4"/>
          <w:rFonts w:ascii="Traditional Arabic" w:hAnsi="Traditional Arabic" w:cs="Traditional Arabic"/>
          <w:i w:val="0"/>
          <w:iCs w:val="0"/>
          <w:color w:val="auto"/>
          <w:sz w:val="30"/>
          <w:szCs w:val="30"/>
          <w:rtl/>
          <w:lang w:bidi="ar-EG"/>
        </w:rPr>
        <w:t>(</w:t>
      </w:r>
      <w:proofErr w:type="spellStart"/>
      <w:r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 دار إحياء التراث العربي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د.ت).</w:t>
      </w:r>
    </w:p>
    <w:p w14:paraId="34035986" w14:textId="309B7543"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نخبة من العلماء</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"أصول الإيمان في ضوء الكتاب والسنة". (</w:t>
      </w:r>
      <w:r w:rsidR="00A53825" w:rsidRPr="003160CD">
        <w:rPr>
          <w:rStyle w:val="aff4"/>
          <w:rFonts w:ascii="Traditional Arabic" w:hAnsi="Traditional Arabic" w:cs="Traditional Arabic"/>
          <w:i w:val="0"/>
          <w:iCs w:val="0"/>
          <w:color w:val="auto"/>
          <w:sz w:val="30"/>
          <w:szCs w:val="30"/>
          <w:rtl/>
          <w:lang w:bidi="ar-EG"/>
        </w:rPr>
        <w:t>ط1</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السعودية: وزارة الشؤون الإسلامية والأوقاف والدعوة والإرشاد</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1421هـ).</w:t>
      </w:r>
    </w:p>
    <w:p w14:paraId="31BDDC7F" w14:textId="2C4DA2E5" w:rsidR="00563D7F" w:rsidRPr="003160CD" w:rsidRDefault="00563D7F"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النووي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زكريا محيي الدين يحيى بن شرف (المتوفى: 676هـ)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"المنهاج شرح صحيح مسلم بن الحجاج". (</w:t>
      </w:r>
      <w:r w:rsidR="00A53825" w:rsidRPr="003160CD">
        <w:rPr>
          <w:rStyle w:val="aff4"/>
          <w:rFonts w:ascii="Traditional Arabic" w:hAnsi="Traditional Arabic" w:cs="Traditional Arabic"/>
          <w:i w:val="0"/>
          <w:iCs w:val="0"/>
          <w:color w:val="auto"/>
          <w:sz w:val="30"/>
          <w:szCs w:val="30"/>
          <w:rtl/>
          <w:lang w:bidi="ar-EG"/>
        </w:rPr>
        <w:t>ط2</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بيروت</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دار إحياء التراث العربي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1392ه).</w:t>
      </w:r>
    </w:p>
    <w:p w14:paraId="71EBF730" w14:textId="2886A60E" w:rsidR="0070404B" w:rsidRPr="003160CD" w:rsidRDefault="0074074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rtl/>
          <w:lang w:bidi="ar-EG"/>
        </w:rPr>
      </w:pPr>
      <w:proofErr w:type="spellStart"/>
      <w:r w:rsidRPr="003160CD">
        <w:rPr>
          <w:rStyle w:val="aff4"/>
          <w:rFonts w:ascii="Traditional Arabic" w:hAnsi="Traditional Arabic" w:cs="Traditional Arabic"/>
          <w:i w:val="0"/>
          <w:iCs w:val="0"/>
          <w:color w:val="auto"/>
          <w:sz w:val="30"/>
          <w:szCs w:val="30"/>
          <w:rtl/>
          <w:lang w:bidi="ar-EG"/>
        </w:rPr>
        <w:t>الهيتمي</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أحمد بن محمد بن علي بن حجر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تحفة المحتاج في شرح المنهاج</w:t>
      </w:r>
      <w:r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 xml:space="preserve"> روجعت وصححت: على عدة نسخ بمعرفة لجنة من العلماء</w:t>
      </w:r>
      <w:r w:rsidR="000B3110" w:rsidRPr="003160CD">
        <w:rPr>
          <w:rStyle w:val="aff4"/>
          <w:rFonts w:ascii="Traditional Arabic" w:hAnsi="Traditional Arabic" w:cs="Traditional Arabic"/>
          <w:i w:val="0"/>
          <w:iCs w:val="0"/>
          <w:color w:val="auto"/>
          <w:sz w:val="30"/>
          <w:szCs w:val="30"/>
          <w:rtl/>
          <w:lang w:bidi="ar-EG"/>
        </w:rPr>
        <w:t xml:space="preserve">، </w:t>
      </w:r>
      <w:r w:rsidR="00486D8D" w:rsidRPr="003160CD">
        <w:rPr>
          <w:rStyle w:val="aff4"/>
          <w:rFonts w:ascii="Traditional Arabic" w:hAnsi="Traditional Arabic" w:cs="Traditional Arabic"/>
          <w:i w:val="0"/>
          <w:iCs w:val="0"/>
          <w:color w:val="auto"/>
          <w:sz w:val="30"/>
          <w:szCs w:val="30"/>
          <w:rtl/>
          <w:lang w:bidi="ar-EG"/>
        </w:rPr>
        <w:t>(</w:t>
      </w:r>
      <w:proofErr w:type="spellStart"/>
      <w:r w:rsidR="00486D8D"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r w:rsidR="00A728B2" w:rsidRPr="003160CD">
        <w:rPr>
          <w:rStyle w:val="aff4"/>
          <w:rFonts w:ascii="Traditional Arabic" w:hAnsi="Traditional Arabic" w:cs="Traditional Arabic"/>
          <w:i w:val="0"/>
          <w:iCs w:val="0"/>
          <w:color w:val="auto"/>
          <w:sz w:val="30"/>
          <w:szCs w:val="30"/>
          <w:rtl/>
          <w:lang w:bidi="ar-EG"/>
        </w:rPr>
        <w:t xml:space="preserve">مصر: </w:t>
      </w:r>
      <w:r w:rsidR="0070404B" w:rsidRPr="003160CD">
        <w:rPr>
          <w:rStyle w:val="aff4"/>
          <w:rFonts w:ascii="Traditional Arabic" w:hAnsi="Traditional Arabic" w:cs="Traditional Arabic"/>
          <w:i w:val="0"/>
          <w:iCs w:val="0"/>
          <w:color w:val="auto"/>
          <w:sz w:val="30"/>
          <w:szCs w:val="30"/>
          <w:rtl/>
          <w:lang w:bidi="ar-EG"/>
        </w:rPr>
        <w:t>المكتبة التجارية الكبرى بمصر</w:t>
      </w:r>
      <w:r w:rsidR="000B3110" w:rsidRPr="003160CD">
        <w:rPr>
          <w:rStyle w:val="aff4"/>
          <w:rFonts w:ascii="Traditional Arabic" w:hAnsi="Traditional Arabic" w:cs="Traditional Arabic"/>
          <w:i w:val="0"/>
          <w:iCs w:val="0"/>
          <w:color w:val="auto"/>
          <w:sz w:val="30"/>
          <w:szCs w:val="30"/>
          <w:rtl/>
          <w:lang w:bidi="ar-EG"/>
        </w:rPr>
        <w:t xml:space="preserve">، </w:t>
      </w:r>
      <w:r w:rsidR="00A728B2" w:rsidRPr="003160CD">
        <w:rPr>
          <w:rStyle w:val="aff4"/>
          <w:rFonts w:ascii="Traditional Arabic" w:hAnsi="Traditional Arabic" w:cs="Traditional Arabic"/>
          <w:i w:val="0"/>
          <w:iCs w:val="0"/>
          <w:color w:val="auto"/>
          <w:sz w:val="30"/>
          <w:szCs w:val="30"/>
          <w:rtl/>
          <w:lang w:bidi="ar-EG"/>
        </w:rPr>
        <w:t>1357 هـ - 1983</w:t>
      </w:r>
      <w:r w:rsidR="0070404B" w:rsidRPr="003160CD">
        <w:rPr>
          <w:rStyle w:val="aff4"/>
          <w:rFonts w:ascii="Traditional Arabic" w:hAnsi="Traditional Arabic" w:cs="Traditional Arabic"/>
          <w:i w:val="0"/>
          <w:iCs w:val="0"/>
          <w:color w:val="auto"/>
          <w:sz w:val="30"/>
          <w:szCs w:val="30"/>
          <w:rtl/>
          <w:lang w:bidi="ar-EG"/>
        </w:rPr>
        <w:t>م</w:t>
      </w:r>
      <w:r w:rsidR="00A728B2" w:rsidRPr="003160CD">
        <w:rPr>
          <w:rStyle w:val="aff4"/>
          <w:rFonts w:ascii="Traditional Arabic" w:hAnsi="Traditional Arabic" w:cs="Traditional Arabic"/>
          <w:i w:val="0"/>
          <w:iCs w:val="0"/>
          <w:color w:val="auto"/>
          <w:sz w:val="30"/>
          <w:szCs w:val="30"/>
          <w:rtl/>
          <w:lang w:bidi="ar-EG"/>
        </w:rPr>
        <w:t>)</w:t>
      </w:r>
      <w:r w:rsidR="0070404B" w:rsidRPr="003160CD">
        <w:rPr>
          <w:rStyle w:val="aff4"/>
          <w:rFonts w:ascii="Traditional Arabic" w:hAnsi="Traditional Arabic" w:cs="Traditional Arabic"/>
          <w:i w:val="0"/>
          <w:iCs w:val="0"/>
          <w:color w:val="auto"/>
          <w:sz w:val="30"/>
          <w:szCs w:val="30"/>
          <w:rtl/>
          <w:lang w:bidi="ar-EG"/>
        </w:rPr>
        <w:t>.</w:t>
      </w:r>
    </w:p>
    <w:p w14:paraId="35B04AF6" w14:textId="7296E653" w:rsidR="0070404B" w:rsidRPr="003160CD" w:rsidRDefault="008502F8"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lastRenderedPageBreak/>
        <w:t>الهاشمي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سعدي بن مهدي. "ابن سبأ حقيقة لا خيال". </w:t>
      </w:r>
      <w:r w:rsidR="0070404B" w:rsidRPr="003160CD">
        <w:rPr>
          <w:rStyle w:val="aff4"/>
          <w:rFonts w:ascii="Traditional Arabic" w:hAnsi="Traditional Arabic" w:cs="Traditional Arabic"/>
          <w:i w:val="0"/>
          <w:iCs w:val="0"/>
          <w:color w:val="auto"/>
          <w:sz w:val="30"/>
          <w:szCs w:val="30"/>
          <w:rtl/>
          <w:lang w:bidi="ar-EG"/>
        </w:rPr>
        <w:t>مجلة الجامعة الإسلامية بالمدينة المنورة</w:t>
      </w:r>
      <w:r w:rsidR="000B3110" w:rsidRPr="003160CD">
        <w:rPr>
          <w:rStyle w:val="aff4"/>
          <w:rFonts w:ascii="Traditional Arabic" w:hAnsi="Traditional Arabic" w:cs="Traditional Arabic"/>
          <w:i w:val="0"/>
          <w:iCs w:val="0"/>
          <w:color w:val="auto"/>
          <w:sz w:val="30"/>
          <w:szCs w:val="30"/>
          <w:rtl/>
          <w:lang w:bidi="ar-EG"/>
        </w:rPr>
        <w:t xml:space="preserve">، </w:t>
      </w:r>
      <w:r w:rsidR="0070404B" w:rsidRPr="003160CD">
        <w:rPr>
          <w:rStyle w:val="aff4"/>
          <w:rFonts w:ascii="Traditional Arabic" w:hAnsi="Traditional Arabic" w:cs="Traditional Arabic"/>
          <w:i w:val="0"/>
          <w:iCs w:val="0"/>
          <w:color w:val="auto"/>
          <w:sz w:val="30"/>
          <w:szCs w:val="30"/>
          <w:rtl/>
          <w:lang w:bidi="ar-EG"/>
        </w:rPr>
        <w:t>السنة الثانية عشرة</w:t>
      </w:r>
      <w:r w:rsidR="000B3110" w:rsidRPr="003160CD">
        <w:rPr>
          <w:rStyle w:val="aff4"/>
          <w:rFonts w:ascii="Traditional Arabic" w:hAnsi="Traditional Arabic" w:cs="Traditional Arabic"/>
          <w:i w:val="0"/>
          <w:iCs w:val="0"/>
          <w:color w:val="auto"/>
          <w:sz w:val="30"/>
          <w:szCs w:val="30"/>
          <w:rtl/>
          <w:lang w:bidi="ar-EG"/>
        </w:rPr>
        <w:t xml:space="preserve">، </w:t>
      </w:r>
      <w:r w:rsidR="0070404B" w:rsidRPr="003160CD">
        <w:rPr>
          <w:rStyle w:val="aff4"/>
          <w:rFonts w:ascii="Traditional Arabic" w:hAnsi="Traditional Arabic" w:cs="Traditional Arabic"/>
          <w:i w:val="0"/>
          <w:iCs w:val="0"/>
          <w:color w:val="auto"/>
          <w:sz w:val="30"/>
          <w:szCs w:val="30"/>
          <w:rtl/>
          <w:lang w:bidi="ar-EG"/>
        </w:rPr>
        <w:t xml:space="preserve">العدد </w:t>
      </w:r>
      <w:r w:rsidR="00A53825" w:rsidRPr="003160CD">
        <w:rPr>
          <w:rStyle w:val="aff4"/>
          <w:rFonts w:ascii="Traditional Arabic" w:hAnsi="Traditional Arabic" w:cs="Traditional Arabic"/>
          <w:i w:val="0"/>
          <w:iCs w:val="0"/>
          <w:color w:val="auto"/>
          <w:sz w:val="30"/>
          <w:szCs w:val="30"/>
          <w:rtl/>
          <w:lang w:bidi="ar-EG"/>
        </w:rPr>
        <w:t>46</w:t>
      </w:r>
      <w:r w:rsidR="000B3110" w:rsidRPr="003160CD">
        <w:rPr>
          <w:rStyle w:val="aff4"/>
          <w:rFonts w:ascii="Traditional Arabic" w:hAnsi="Traditional Arabic" w:cs="Traditional Arabic"/>
          <w:i w:val="0"/>
          <w:iCs w:val="0"/>
          <w:color w:val="auto"/>
          <w:sz w:val="30"/>
          <w:szCs w:val="30"/>
          <w:rtl/>
          <w:lang w:bidi="ar-EG"/>
        </w:rPr>
        <w:t xml:space="preserve">، </w:t>
      </w:r>
      <w:r w:rsidR="000D5164" w:rsidRPr="003160CD">
        <w:rPr>
          <w:rStyle w:val="aff4"/>
          <w:rFonts w:ascii="Traditional Arabic" w:hAnsi="Traditional Arabic" w:cs="Traditional Arabic"/>
          <w:i w:val="0"/>
          <w:iCs w:val="0"/>
          <w:color w:val="auto"/>
          <w:sz w:val="30"/>
          <w:szCs w:val="30"/>
          <w:rtl/>
          <w:lang w:bidi="ar-EG"/>
        </w:rPr>
        <w:t>(1400هـ):150</w:t>
      </w:r>
      <w:r w:rsidR="0070404B" w:rsidRPr="003160CD">
        <w:rPr>
          <w:rStyle w:val="aff4"/>
          <w:rFonts w:ascii="Traditional Arabic" w:hAnsi="Traditional Arabic" w:cs="Traditional Arabic"/>
          <w:i w:val="0"/>
          <w:iCs w:val="0"/>
          <w:color w:val="auto"/>
          <w:sz w:val="30"/>
          <w:szCs w:val="30"/>
          <w:rtl/>
          <w:lang w:bidi="ar-EG"/>
        </w:rPr>
        <w:t>.</w:t>
      </w:r>
    </w:p>
    <w:p w14:paraId="250801F6" w14:textId="3AC821AB" w:rsidR="00697764" w:rsidRPr="003160CD" w:rsidRDefault="00697764" w:rsidP="003160CD">
      <w:pPr>
        <w:pStyle w:val="aff1"/>
        <w:numPr>
          <w:ilvl w:val="0"/>
          <w:numId w:val="25"/>
        </w:numPr>
        <w:spacing w:line="400" w:lineRule="exact"/>
        <w:ind w:left="340" w:hanging="340"/>
        <w:jc w:val="both"/>
        <w:rPr>
          <w:rStyle w:val="aff4"/>
          <w:rFonts w:ascii="Traditional Arabic" w:hAnsi="Traditional Arabic" w:cs="Traditional Arabic"/>
          <w:i w:val="0"/>
          <w:iCs w:val="0"/>
          <w:color w:val="auto"/>
          <w:sz w:val="30"/>
          <w:szCs w:val="30"/>
          <w:lang w:bidi="ar-EG"/>
        </w:rPr>
      </w:pPr>
      <w:r w:rsidRPr="003160CD">
        <w:rPr>
          <w:rStyle w:val="aff4"/>
          <w:rFonts w:ascii="Traditional Arabic" w:hAnsi="Traditional Arabic" w:cs="Traditional Arabic"/>
          <w:i w:val="0"/>
          <w:iCs w:val="0"/>
          <w:color w:val="auto"/>
          <w:sz w:val="30"/>
          <w:szCs w:val="30"/>
          <w:rtl/>
          <w:lang w:bidi="ar-EG"/>
        </w:rPr>
        <w:t>اليحصبي</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أبو الفضل القاضي عياض بن موسى (المتوفى: 544هـ)</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 xml:space="preserve">"الشفا بتعريف حقوق المصطفى - مذيلا بالحاشية المسماة مزيل الخفاء عن ألفاظ الشفا". الحاشية: أحمد </w:t>
      </w:r>
      <w:proofErr w:type="spellStart"/>
      <w:r w:rsidRPr="003160CD">
        <w:rPr>
          <w:rStyle w:val="aff4"/>
          <w:rFonts w:ascii="Traditional Arabic" w:hAnsi="Traditional Arabic" w:cs="Traditional Arabic"/>
          <w:i w:val="0"/>
          <w:iCs w:val="0"/>
          <w:color w:val="auto"/>
          <w:sz w:val="30"/>
          <w:szCs w:val="30"/>
          <w:rtl/>
          <w:lang w:bidi="ar-EG"/>
        </w:rPr>
        <w:t>الشمني</w:t>
      </w:r>
      <w:proofErr w:type="spellEnd"/>
      <w:r w:rsidRPr="003160CD">
        <w:rPr>
          <w:rStyle w:val="aff4"/>
          <w:rFonts w:ascii="Traditional Arabic" w:hAnsi="Traditional Arabic" w:cs="Traditional Arabic"/>
          <w:i w:val="0"/>
          <w:iCs w:val="0"/>
          <w:color w:val="auto"/>
          <w:sz w:val="30"/>
          <w:szCs w:val="30"/>
          <w:rtl/>
          <w:lang w:bidi="ar-EG"/>
        </w:rPr>
        <w:t xml:space="preserve"> (المتوفى: 873هـ)</w:t>
      </w:r>
      <w:r w:rsidR="000B3110" w:rsidRPr="003160CD">
        <w:rPr>
          <w:rStyle w:val="aff4"/>
          <w:rFonts w:ascii="Traditional Arabic" w:hAnsi="Traditional Arabic" w:cs="Traditional Arabic"/>
          <w:i w:val="0"/>
          <w:iCs w:val="0"/>
          <w:color w:val="auto"/>
          <w:sz w:val="30"/>
          <w:szCs w:val="30"/>
          <w:rtl/>
          <w:lang w:bidi="ar-EG"/>
        </w:rPr>
        <w:t xml:space="preserve">، </w:t>
      </w:r>
      <w:r w:rsidR="00486D8D" w:rsidRPr="003160CD">
        <w:rPr>
          <w:rStyle w:val="aff4"/>
          <w:rFonts w:ascii="Traditional Arabic" w:hAnsi="Traditional Arabic" w:cs="Traditional Arabic"/>
          <w:i w:val="0"/>
          <w:iCs w:val="0"/>
          <w:color w:val="auto"/>
          <w:sz w:val="30"/>
          <w:szCs w:val="30"/>
          <w:rtl/>
          <w:lang w:bidi="ar-EG"/>
        </w:rPr>
        <w:t>(</w:t>
      </w:r>
      <w:proofErr w:type="spellStart"/>
      <w:r w:rsidR="00486D8D" w:rsidRPr="003160CD">
        <w:rPr>
          <w:rStyle w:val="aff4"/>
          <w:rFonts w:ascii="Traditional Arabic" w:hAnsi="Traditional Arabic" w:cs="Traditional Arabic"/>
          <w:i w:val="0"/>
          <w:iCs w:val="0"/>
          <w:color w:val="auto"/>
          <w:sz w:val="30"/>
          <w:szCs w:val="30"/>
          <w:rtl/>
          <w:lang w:bidi="ar-EG"/>
        </w:rPr>
        <w:t>د.ط</w:t>
      </w:r>
      <w:proofErr w:type="spellEnd"/>
      <w:r w:rsidR="000B3110" w:rsidRPr="003160CD">
        <w:rPr>
          <w:rStyle w:val="aff4"/>
          <w:rFonts w:ascii="Traditional Arabic" w:hAnsi="Traditional Arabic" w:cs="Traditional Arabic"/>
          <w:i w:val="0"/>
          <w:iCs w:val="0"/>
          <w:color w:val="auto"/>
          <w:sz w:val="30"/>
          <w:szCs w:val="30"/>
          <w:rtl/>
          <w:lang w:bidi="ar-EG"/>
        </w:rPr>
        <w:t xml:space="preserve">، </w:t>
      </w:r>
      <w:proofErr w:type="spellStart"/>
      <w:r w:rsidRPr="003160CD">
        <w:rPr>
          <w:rStyle w:val="aff4"/>
          <w:rFonts w:ascii="Traditional Arabic" w:hAnsi="Traditional Arabic" w:cs="Traditional Arabic"/>
          <w:i w:val="0"/>
          <w:iCs w:val="0"/>
          <w:color w:val="auto"/>
          <w:sz w:val="30"/>
          <w:szCs w:val="30"/>
          <w:rtl/>
          <w:lang w:bidi="ar-EG"/>
        </w:rPr>
        <w:t>د.م</w:t>
      </w:r>
      <w:proofErr w:type="spellEnd"/>
      <w:r w:rsidRPr="003160CD">
        <w:rPr>
          <w:rStyle w:val="aff4"/>
          <w:rFonts w:ascii="Traditional Arabic" w:hAnsi="Traditional Arabic" w:cs="Traditional Arabic"/>
          <w:i w:val="0"/>
          <w:iCs w:val="0"/>
          <w:color w:val="auto"/>
          <w:sz w:val="30"/>
          <w:szCs w:val="30"/>
          <w:rtl/>
          <w:lang w:bidi="ar-EG"/>
        </w:rPr>
        <w:t>: دار الفكر الطباعة والنشر</w:t>
      </w:r>
      <w:r w:rsidR="000B3110" w:rsidRPr="003160CD">
        <w:rPr>
          <w:rStyle w:val="aff4"/>
          <w:rFonts w:ascii="Traditional Arabic" w:hAnsi="Traditional Arabic" w:cs="Traditional Arabic"/>
          <w:i w:val="0"/>
          <w:iCs w:val="0"/>
          <w:color w:val="auto"/>
          <w:sz w:val="30"/>
          <w:szCs w:val="30"/>
          <w:rtl/>
          <w:lang w:bidi="ar-EG"/>
        </w:rPr>
        <w:t xml:space="preserve">، </w:t>
      </w:r>
      <w:r w:rsidRPr="003160CD">
        <w:rPr>
          <w:rStyle w:val="aff4"/>
          <w:rFonts w:ascii="Traditional Arabic" w:hAnsi="Traditional Arabic" w:cs="Traditional Arabic"/>
          <w:i w:val="0"/>
          <w:iCs w:val="0"/>
          <w:color w:val="auto"/>
          <w:sz w:val="30"/>
          <w:szCs w:val="30"/>
          <w:rtl/>
          <w:lang w:bidi="ar-EG"/>
        </w:rPr>
        <w:t>1409 هـ - 1988م).</w:t>
      </w:r>
    </w:p>
    <w:bookmarkEnd w:id="85"/>
    <w:p w14:paraId="5D77DBAD" w14:textId="31E7D873" w:rsidR="00C03CBD" w:rsidRPr="003160CD" w:rsidRDefault="00C03CBD" w:rsidP="003160CD">
      <w:pPr>
        <w:bidi w:val="0"/>
        <w:spacing w:after="0" w:line="400" w:lineRule="exact"/>
        <w:ind w:left="340" w:hanging="340"/>
        <w:jc w:val="both"/>
        <w:rPr>
          <w:rFonts w:ascii="Traditional Arabic" w:hAnsi="Traditional Arabic" w:cs="Traditional Arabic"/>
          <w:sz w:val="30"/>
          <w:szCs w:val="30"/>
          <w:lang w:bidi="ar-EG"/>
        </w:rPr>
      </w:pPr>
      <w:r w:rsidRPr="003160CD">
        <w:rPr>
          <w:rFonts w:ascii="Traditional Arabic" w:hAnsi="Traditional Arabic" w:cs="Traditional Arabic"/>
          <w:sz w:val="30"/>
          <w:szCs w:val="30"/>
          <w:rtl/>
          <w:lang w:bidi="ar-EG"/>
        </w:rPr>
        <w:br w:type="page"/>
      </w:r>
    </w:p>
    <w:p w14:paraId="171E2C9D" w14:textId="77777777" w:rsidR="00813970" w:rsidRPr="003160CD" w:rsidRDefault="00813970" w:rsidP="003160CD">
      <w:pPr>
        <w:bidi w:val="0"/>
        <w:spacing w:after="0" w:line="240" w:lineRule="auto"/>
        <w:ind w:left="340" w:hanging="340"/>
        <w:jc w:val="both"/>
        <w:outlineLvl w:val="1"/>
        <w:rPr>
          <w:rFonts w:asciiTheme="majorBidi" w:eastAsia="Calibri" w:hAnsiTheme="majorBidi" w:cstheme="majorBidi"/>
          <w:b/>
          <w:bCs/>
          <w:sz w:val="21"/>
          <w:szCs w:val="21"/>
          <w:lang w:bidi="ar-EG"/>
        </w:rPr>
      </w:pPr>
      <w:bookmarkStart w:id="86" w:name="_Toc160926086"/>
      <w:r w:rsidRPr="003160CD">
        <w:rPr>
          <w:rFonts w:asciiTheme="majorBidi" w:eastAsia="Calibri" w:hAnsiTheme="majorBidi" w:cstheme="majorBidi"/>
          <w:b/>
          <w:bCs/>
          <w:sz w:val="21"/>
          <w:szCs w:val="21"/>
          <w:lang w:bidi="ar-EG"/>
        </w:rPr>
        <w:lastRenderedPageBreak/>
        <w:t>Biblioghraphy</w:t>
      </w:r>
      <w:bookmarkEnd w:id="86"/>
    </w:p>
    <w:p w14:paraId="7BA2427F" w14:textId="77777777" w:rsidR="00813970" w:rsidRPr="003160CD" w:rsidRDefault="00813970" w:rsidP="003160CD">
      <w:pPr>
        <w:numPr>
          <w:ilvl w:val="0"/>
          <w:numId w:val="40"/>
        </w:numPr>
        <w:bidi w:val="0"/>
        <w:spacing w:after="0" w:line="240" w:lineRule="auto"/>
        <w:ind w:left="340" w:hanging="340"/>
        <w:contextualSpacing/>
        <w:jc w:val="both"/>
        <w:rPr>
          <w:rFonts w:asciiTheme="majorBidi" w:eastAsia="Calibri" w:hAnsiTheme="majorBidi" w:cstheme="majorBidi"/>
          <w:b/>
          <w:bCs/>
          <w:sz w:val="21"/>
          <w:szCs w:val="21"/>
        </w:rPr>
      </w:pPr>
      <w:r w:rsidRPr="003160CD">
        <w:rPr>
          <w:rFonts w:asciiTheme="majorBidi" w:eastAsia="Calibri" w:hAnsiTheme="majorBidi" w:cstheme="majorBidi"/>
          <w:b/>
          <w:bCs/>
          <w:sz w:val="21"/>
          <w:szCs w:val="21"/>
        </w:rPr>
        <w:t>The Holy Quran.</w:t>
      </w:r>
    </w:p>
    <w:p w14:paraId="1ADDFC9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Abi Burdah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Abul-Hasan Ali bin Ismail bin Ishaq bin Salem bin Ismail bin Abdullah bin Musa bin Abi Musa Al-</w:t>
      </w:r>
      <w:proofErr w:type="spellStart"/>
      <w:r w:rsidRPr="003160CD">
        <w:rPr>
          <w:rFonts w:asciiTheme="majorBidi" w:eastAsia="Calibri" w:hAnsiTheme="majorBidi" w:cstheme="majorBidi"/>
          <w:sz w:val="21"/>
          <w:szCs w:val="21"/>
        </w:rPr>
        <w:t>Ash’ari</w:t>
      </w:r>
      <w:proofErr w:type="spellEnd"/>
      <w:r w:rsidRPr="003160CD">
        <w:rPr>
          <w:rFonts w:asciiTheme="majorBidi" w:eastAsia="Calibri" w:hAnsiTheme="majorBidi" w:cstheme="majorBidi"/>
          <w:sz w:val="21"/>
          <w:szCs w:val="21"/>
        </w:rPr>
        <w:t xml:space="preserve"> (Died: 324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Risalatun</w:t>
      </w:r>
      <w:proofErr w:type="spellEnd"/>
      <w:r w:rsidRPr="003160CD">
        <w:rPr>
          <w:rFonts w:asciiTheme="majorBidi" w:eastAsia="Calibri" w:hAnsiTheme="majorBidi" w:cstheme="majorBidi"/>
          <w:sz w:val="21"/>
          <w:szCs w:val="21"/>
        </w:rPr>
        <w:t xml:space="preserve"> Ila </w:t>
      </w:r>
      <w:proofErr w:type="spellStart"/>
      <w:r w:rsidRPr="003160CD">
        <w:rPr>
          <w:rFonts w:asciiTheme="majorBidi" w:eastAsia="Calibri" w:hAnsiTheme="majorBidi" w:cstheme="majorBidi"/>
          <w:sz w:val="21"/>
          <w:szCs w:val="21"/>
        </w:rPr>
        <w:t>Ahlil-Thaghr</w:t>
      </w:r>
      <w:proofErr w:type="spellEnd"/>
      <w:r w:rsidRPr="003160CD">
        <w:rPr>
          <w:rFonts w:asciiTheme="majorBidi" w:eastAsia="Calibri" w:hAnsiTheme="majorBidi" w:cstheme="majorBidi"/>
          <w:sz w:val="21"/>
          <w:szCs w:val="21"/>
        </w:rPr>
        <w:t xml:space="preserve"> Bi Babil-Abwab.” </w:t>
      </w:r>
      <w:proofErr w:type="spellStart"/>
      <w:r w:rsidRPr="003160CD">
        <w:rPr>
          <w:rFonts w:asciiTheme="majorBidi" w:eastAsia="Calibri" w:hAnsiTheme="majorBidi" w:cstheme="majorBidi"/>
          <w:sz w:val="21"/>
          <w:szCs w:val="21"/>
        </w:rPr>
        <w:t>Innvestgator</w:t>
      </w:r>
      <w:proofErr w:type="spellEnd"/>
      <w:r w:rsidRPr="003160CD">
        <w:rPr>
          <w:rFonts w:asciiTheme="majorBidi" w:eastAsia="Calibri" w:hAnsiTheme="majorBidi" w:cstheme="majorBidi"/>
          <w:sz w:val="21"/>
          <w:szCs w:val="21"/>
        </w:rPr>
        <w:t>: Abdullah Shaker Muhammad Al-Junaidi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Deanship of Scientific Research at the Islamic University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1413 AH)</w:t>
      </w:r>
      <w:r w:rsidRPr="003160CD">
        <w:rPr>
          <w:rFonts w:asciiTheme="majorBidi" w:eastAsia="Calibri" w:hAnsiTheme="majorBidi" w:cstheme="majorBidi"/>
          <w:sz w:val="21"/>
          <w:szCs w:val="21"/>
          <w:rtl/>
        </w:rPr>
        <w:t>.</w:t>
      </w:r>
    </w:p>
    <w:p w14:paraId="512F3F6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Abi </w:t>
      </w:r>
      <w:proofErr w:type="spellStart"/>
      <w:r w:rsidRPr="003160CD">
        <w:rPr>
          <w:rFonts w:asciiTheme="majorBidi" w:eastAsia="Calibri" w:hAnsiTheme="majorBidi" w:cstheme="majorBidi"/>
          <w:sz w:val="21"/>
          <w:szCs w:val="21"/>
        </w:rPr>
        <w:t>Zamanin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Abdullah Muhammad bin Abdullah bin Issa bin Muhammad Al-Marri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the well-known Al-Ilbiri Maliki (Died: 399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Usulul</w:t>
      </w:r>
      <w:proofErr w:type="spellEnd"/>
      <w:r w:rsidRPr="003160CD">
        <w:rPr>
          <w:rFonts w:asciiTheme="majorBidi" w:eastAsia="Calibri" w:hAnsiTheme="majorBidi" w:cstheme="majorBidi"/>
          <w:sz w:val="21"/>
          <w:szCs w:val="21"/>
        </w:rPr>
        <w:t xml:space="preserve">-Sunnah Li </w:t>
      </w:r>
      <w:proofErr w:type="spellStart"/>
      <w:r w:rsidRPr="003160CD">
        <w:rPr>
          <w:rFonts w:asciiTheme="majorBidi" w:eastAsia="Calibri" w:hAnsiTheme="majorBidi" w:cstheme="majorBidi"/>
          <w:sz w:val="21"/>
          <w:szCs w:val="21"/>
        </w:rPr>
        <w:t>Ibni</w:t>
      </w:r>
      <w:proofErr w:type="spellEnd"/>
      <w:r w:rsidRPr="003160CD">
        <w:rPr>
          <w:rFonts w:asciiTheme="majorBidi" w:eastAsia="Calibri" w:hAnsiTheme="majorBidi" w:cstheme="majorBidi"/>
          <w:sz w:val="21"/>
          <w:szCs w:val="21"/>
        </w:rPr>
        <w:t xml:space="preserve"> Abi </w:t>
      </w:r>
      <w:proofErr w:type="spellStart"/>
      <w:r w:rsidRPr="003160CD">
        <w:rPr>
          <w:rFonts w:asciiTheme="majorBidi" w:eastAsia="Calibri" w:hAnsiTheme="majorBidi" w:cstheme="majorBidi"/>
          <w:sz w:val="21"/>
          <w:szCs w:val="21"/>
        </w:rPr>
        <w:t>Zamanin</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Usulul</w:t>
      </w:r>
      <w:proofErr w:type="spellEnd"/>
      <w:r w:rsidRPr="003160CD">
        <w:rPr>
          <w:rFonts w:asciiTheme="majorBidi" w:eastAsia="Calibri" w:hAnsiTheme="majorBidi" w:cstheme="majorBidi"/>
          <w:sz w:val="21"/>
          <w:szCs w:val="21"/>
        </w:rPr>
        <w:t>-Sunnah</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Ma'ahu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Riyadhul</w:t>
      </w:r>
      <w:proofErr w:type="spellEnd"/>
      <w:r w:rsidRPr="003160CD">
        <w:rPr>
          <w:rFonts w:asciiTheme="majorBidi" w:eastAsia="Calibri" w:hAnsiTheme="majorBidi" w:cstheme="majorBidi"/>
          <w:sz w:val="21"/>
          <w:szCs w:val="21"/>
        </w:rPr>
        <w:t xml:space="preserve">-Jannah Bi </w:t>
      </w:r>
      <w:proofErr w:type="spellStart"/>
      <w:r w:rsidRPr="003160CD">
        <w:rPr>
          <w:rFonts w:asciiTheme="majorBidi" w:eastAsia="Calibri" w:hAnsiTheme="majorBidi" w:cstheme="majorBidi"/>
          <w:sz w:val="21"/>
          <w:szCs w:val="21"/>
        </w:rPr>
        <w:t>Takhreeji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Usulil</w:t>
      </w:r>
      <w:proofErr w:type="spellEnd"/>
      <w:r w:rsidRPr="003160CD">
        <w:rPr>
          <w:rFonts w:asciiTheme="majorBidi" w:eastAsia="Calibri" w:hAnsiTheme="majorBidi" w:cstheme="majorBidi"/>
          <w:sz w:val="21"/>
          <w:szCs w:val="21"/>
        </w:rPr>
        <w:t>-Sunnah.” Investigation: Abdullah bin Muhammad Abdurrahim bin Hussein Al-Bukhari.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Medinah - Kingdom of Saudi Arabia: Publisher: Al-</w:t>
      </w:r>
      <w:proofErr w:type="spellStart"/>
      <w:r w:rsidRPr="003160CD">
        <w:rPr>
          <w:rFonts w:asciiTheme="majorBidi" w:eastAsia="Calibri" w:hAnsiTheme="majorBidi" w:cstheme="majorBidi"/>
          <w:sz w:val="21"/>
          <w:szCs w:val="21"/>
        </w:rPr>
        <w:t>Ghurabaa</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Athariyyah</w:t>
      </w:r>
      <w:proofErr w:type="spellEnd"/>
      <w:r w:rsidRPr="003160CD">
        <w:rPr>
          <w:rFonts w:asciiTheme="majorBidi" w:eastAsia="Calibri" w:hAnsiTheme="majorBidi" w:cstheme="majorBidi"/>
          <w:sz w:val="21"/>
          <w:szCs w:val="21"/>
        </w:rPr>
        <w:t xml:space="preserve">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1415 AH).</w:t>
      </w:r>
    </w:p>
    <w:p w14:paraId="1C9F845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proofErr w:type="spellStart"/>
      <w:r w:rsidRPr="003160CD">
        <w:rPr>
          <w:rFonts w:asciiTheme="majorBidi" w:eastAsia="Calibri" w:hAnsiTheme="majorBidi" w:cstheme="majorBidi"/>
          <w:sz w:val="21"/>
          <w:szCs w:val="21"/>
        </w:rPr>
        <w:t>Ibnul</w:t>
      </w:r>
      <w:proofErr w:type="spellEnd"/>
      <w:r w:rsidRPr="003160CD">
        <w:rPr>
          <w:rFonts w:asciiTheme="majorBidi" w:eastAsia="Calibri" w:hAnsiTheme="majorBidi" w:cstheme="majorBidi"/>
          <w:sz w:val="21"/>
          <w:szCs w:val="21"/>
        </w:rPr>
        <w:t>-Farra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Muhammad Al-Hussein bin Masoud bin Muhammad Al-Baghawi Al-Shafi’i (Died: 516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w:t>
      </w:r>
      <w:proofErr w:type="spellEnd"/>
      <w:r w:rsidRPr="003160CD">
        <w:rPr>
          <w:rFonts w:asciiTheme="majorBidi" w:eastAsia="Calibri" w:hAnsiTheme="majorBidi" w:cstheme="majorBidi"/>
          <w:sz w:val="21"/>
          <w:szCs w:val="21"/>
        </w:rPr>
        <w:t xml:space="preserve"> Sunnah.” Investigated by: Shuaib Al-Arnaout and Muhammad Zuhair Al-Shawish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Damascus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Al-</w:t>
      </w:r>
      <w:proofErr w:type="spellStart"/>
      <w:r w:rsidRPr="003160CD">
        <w:rPr>
          <w:rFonts w:asciiTheme="majorBidi" w:eastAsia="Calibri" w:hAnsiTheme="majorBidi" w:cstheme="majorBidi"/>
          <w:sz w:val="21"/>
          <w:szCs w:val="21"/>
        </w:rPr>
        <w:t>Maktabul</w:t>
      </w:r>
      <w:proofErr w:type="spellEnd"/>
      <w:r w:rsidRPr="003160CD">
        <w:rPr>
          <w:rFonts w:asciiTheme="majorBidi" w:eastAsia="Calibri" w:hAnsiTheme="majorBidi" w:cstheme="majorBidi"/>
          <w:sz w:val="21"/>
          <w:szCs w:val="21"/>
        </w:rPr>
        <w:t>-Islami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1403 AH - 1983 AD).</w:t>
      </w:r>
    </w:p>
    <w:p w14:paraId="2EA4F37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Maj'mu'ul</w:t>
      </w:r>
      <w:proofErr w:type="spellEnd"/>
      <w:r w:rsidRPr="003160CD">
        <w:rPr>
          <w:rFonts w:asciiTheme="majorBidi" w:eastAsia="Calibri" w:hAnsiTheme="majorBidi" w:cstheme="majorBidi"/>
          <w:sz w:val="21"/>
          <w:szCs w:val="21"/>
        </w:rPr>
        <w:t>-Fatwa.” Investigator: Abdurrahman bin Muhammad bin Qasim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Prophet’s City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 Fahd Complex for the Printing of the Noble Qur’an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AH/1995 AD).</w:t>
      </w:r>
    </w:p>
    <w:p w14:paraId="091D11B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Majmu'atul-Rasa'il</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Masa'il</w:t>
      </w:r>
      <w:proofErr w:type="spellEnd"/>
      <w:r w:rsidRPr="003160CD">
        <w:rPr>
          <w:rFonts w:asciiTheme="majorBidi" w:eastAsia="Calibri" w:hAnsiTheme="majorBidi" w:cstheme="majorBidi"/>
          <w:sz w:val="21"/>
          <w:szCs w:val="21"/>
        </w:rPr>
        <w:t>.” Commented on by: Al-Sayyid Muhammad Rashid Reda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Arab Heritage Committee</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3B3D927E"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“Al-Iman.” Investigator: Muhammad </w:t>
      </w:r>
      <w:proofErr w:type="spellStart"/>
      <w:r w:rsidRPr="003160CD">
        <w:rPr>
          <w:rFonts w:asciiTheme="majorBidi" w:eastAsia="Calibri" w:hAnsiTheme="majorBidi" w:cstheme="majorBidi"/>
          <w:sz w:val="21"/>
          <w:szCs w:val="21"/>
        </w:rPr>
        <w:t>Nasiruddeen</w:t>
      </w:r>
      <w:proofErr w:type="spellEnd"/>
      <w:r w:rsidRPr="003160CD">
        <w:rPr>
          <w:rFonts w:asciiTheme="majorBidi" w:eastAsia="Calibri" w:hAnsiTheme="majorBidi" w:cstheme="majorBidi"/>
          <w:sz w:val="21"/>
          <w:szCs w:val="21"/>
        </w:rPr>
        <w:t xml:space="preserve"> Al-Albani. (Edition: Fifth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Amman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Jordan: Publisher: Al-</w:t>
      </w:r>
      <w:proofErr w:type="spellStart"/>
      <w:r w:rsidRPr="003160CD">
        <w:rPr>
          <w:rFonts w:asciiTheme="majorBidi" w:eastAsia="Calibri" w:hAnsiTheme="majorBidi" w:cstheme="majorBidi"/>
          <w:sz w:val="21"/>
          <w:szCs w:val="21"/>
        </w:rPr>
        <w:t>Maktabul</w:t>
      </w:r>
      <w:proofErr w:type="spellEnd"/>
      <w:r w:rsidRPr="003160CD">
        <w:rPr>
          <w:rFonts w:asciiTheme="majorBidi" w:eastAsia="Calibri" w:hAnsiTheme="majorBidi" w:cstheme="majorBidi"/>
          <w:sz w:val="21"/>
          <w:szCs w:val="21"/>
        </w:rPr>
        <w:t>-Islami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AH/1996 AD).</w:t>
      </w:r>
    </w:p>
    <w:p w14:paraId="4429ACA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“Al-Hasanah Wal-</w:t>
      </w:r>
      <w:proofErr w:type="spellStart"/>
      <w:r w:rsidRPr="003160CD">
        <w:rPr>
          <w:rFonts w:asciiTheme="majorBidi" w:eastAsia="Calibri" w:hAnsiTheme="majorBidi" w:cstheme="majorBidi"/>
          <w:sz w:val="21"/>
          <w:szCs w:val="21"/>
        </w:rPr>
        <w:t>Sayyi'ah</w:t>
      </w:r>
      <w:proofErr w:type="spellEnd"/>
      <w:r w:rsidRPr="003160CD">
        <w:rPr>
          <w:rFonts w:asciiTheme="majorBidi" w:eastAsia="Calibri" w:hAnsiTheme="majorBidi" w:cstheme="majorBidi"/>
          <w:sz w:val="21"/>
          <w:szCs w:val="21"/>
        </w:rPr>
        <w:t>.”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Lebanon: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Darul-</w:t>
      </w:r>
      <w:proofErr w:type="spellStart"/>
      <w:r w:rsidRPr="003160CD">
        <w:rPr>
          <w:rFonts w:asciiTheme="majorBidi" w:eastAsia="Calibri" w:hAnsiTheme="majorBidi" w:cstheme="majorBidi"/>
          <w:sz w:val="21"/>
          <w:szCs w:val="21"/>
        </w:rPr>
        <w:t>Kutubil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Ilmiyyah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D.T.).</w:t>
      </w:r>
    </w:p>
    <w:p w14:paraId="0DD1B4C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ibn Abdussalam bin Abdullah bin Abil-Qasim bin </w:t>
      </w:r>
      <w:r w:rsidRPr="003160CD">
        <w:rPr>
          <w:rFonts w:asciiTheme="majorBidi" w:eastAsia="Calibri" w:hAnsiTheme="majorBidi" w:cstheme="majorBidi"/>
          <w:sz w:val="21"/>
          <w:szCs w:val="21"/>
        </w:rPr>
        <w:lastRenderedPageBreak/>
        <w:t>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Bayanu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Talbisil-Jahmiyyah</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Ta'sisi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Bida'ihimul-Kalamiyyah</w:t>
      </w:r>
      <w:proofErr w:type="spellEnd"/>
      <w:r w:rsidRPr="003160CD">
        <w:rPr>
          <w:rFonts w:asciiTheme="majorBidi" w:eastAsia="Calibri" w:hAnsiTheme="majorBidi" w:cstheme="majorBidi"/>
          <w:sz w:val="21"/>
          <w:szCs w:val="21"/>
        </w:rPr>
        <w:t>.” Investigator: A Group of Investigators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 Fahd Complex for the Printing of the Noble Qur’an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1426 AH).</w:t>
      </w:r>
    </w:p>
    <w:p w14:paraId="4110E08E"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ibn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Dar'u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Ta'arudil-Aqli</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Naql</w:t>
      </w:r>
      <w:proofErr w:type="spellEnd"/>
      <w:r w:rsidRPr="003160CD">
        <w:rPr>
          <w:rFonts w:asciiTheme="majorBidi" w:eastAsia="Calibri" w:hAnsiTheme="majorBidi" w:cstheme="majorBidi"/>
          <w:sz w:val="21"/>
          <w:szCs w:val="21"/>
        </w:rPr>
        <w:t>.” Investigated by: Dr. Muhammad Rashad Salem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Imam Muhammad bin Saud Islamic University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1411 AH - 1991 AD).</w:t>
      </w:r>
    </w:p>
    <w:p w14:paraId="3F836C2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Minhajul-Sunnatil-Nabawaiyyah</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Naqdi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Kalamil-Shi'atil-Qadariyyah</w:t>
      </w:r>
      <w:proofErr w:type="spellEnd"/>
      <w:r w:rsidRPr="003160CD">
        <w:rPr>
          <w:rFonts w:asciiTheme="majorBidi" w:eastAsia="Calibri" w:hAnsiTheme="majorBidi" w:cstheme="majorBidi"/>
          <w:sz w:val="21"/>
          <w:szCs w:val="21"/>
        </w:rPr>
        <w:t>.” Investigated by: Muhammad Rashad Salem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Saudi Arabia: Publisher: Imam Muhammad bin Saud Islamic University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1406 AH - 1986 AD).</w:t>
      </w:r>
    </w:p>
    <w:p w14:paraId="2FD8A90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Iqtida'u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Siratil</w:t>
      </w:r>
      <w:proofErr w:type="spellEnd"/>
      <w:r w:rsidRPr="003160CD">
        <w:rPr>
          <w:rFonts w:asciiTheme="majorBidi" w:eastAsia="Calibri" w:hAnsiTheme="majorBidi" w:cstheme="majorBidi"/>
          <w:sz w:val="21"/>
          <w:szCs w:val="21"/>
        </w:rPr>
        <w:t xml:space="preserve">-Mustaqeem </w:t>
      </w:r>
      <w:proofErr w:type="spellStart"/>
      <w:r w:rsidRPr="003160CD">
        <w:rPr>
          <w:rFonts w:asciiTheme="majorBidi" w:eastAsia="Calibri" w:hAnsiTheme="majorBidi" w:cstheme="majorBidi"/>
          <w:sz w:val="21"/>
          <w:szCs w:val="21"/>
        </w:rPr>
        <w:t>Mukhalafata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Ashabil</w:t>
      </w:r>
      <w:proofErr w:type="spellEnd"/>
      <w:r w:rsidRPr="003160CD">
        <w:rPr>
          <w:rFonts w:asciiTheme="majorBidi" w:eastAsia="Calibri" w:hAnsiTheme="majorBidi" w:cstheme="majorBidi"/>
          <w:sz w:val="21"/>
          <w:szCs w:val="21"/>
        </w:rPr>
        <w:t>-Jaheem.” Investigator: Nasser Abdul Karim Al-</w:t>
      </w:r>
      <w:proofErr w:type="spellStart"/>
      <w:r w:rsidRPr="003160CD">
        <w:rPr>
          <w:rFonts w:asciiTheme="majorBidi" w:eastAsia="Calibri" w:hAnsiTheme="majorBidi" w:cstheme="majorBidi"/>
          <w:sz w:val="21"/>
          <w:szCs w:val="21"/>
        </w:rPr>
        <w:t>Aql</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(Seventh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Lebanon: Publisher Daru </w:t>
      </w:r>
      <w:proofErr w:type="spellStart"/>
      <w:r w:rsidRPr="003160CD">
        <w:rPr>
          <w:rFonts w:asciiTheme="majorBidi" w:eastAsia="Calibri" w:hAnsiTheme="majorBidi" w:cstheme="majorBidi"/>
          <w:sz w:val="21"/>
          <w:szCs w:val="21"/>
        </w:rPr>
        <w:t>Alamil-Kutub</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1419 AH - 1999 AD).</w:t>
      </w:r>
    </w:p>
    <w:p w14:paraId="25D82B8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Tadmuriya</w:t>
      </w:r>
      <w:proofErr w:type="spellEnd"/>
      <w:r w:rsidRPr="003160CD">
        <w:rPr>
          <w:rFonts w:asciiTheme="majorBidi" w:eastAsia="Calibri" w:hAnsiTheme="majorBidi" w:cstheme="majorBidi"/>
          <w:sz w:val="21"/>
          <w:szCs w:val="21"/>
        </w:rPr>
        <w:t>: Investigator: Muhammad bin Odeh Al-</w:t>
      </w:r>
      <w:proofErr w:type="spellStart"/>
      <w:r w:rsidRPr="003160CD">
        <w:rPr>
          <w:rFonts w:asciiTheme="majorBidi" w:eastAsia="Calibri" w:hAnsiTheme="majorBidi" w:cstheme="majorBidi"/>
          <w:sz w:val="21"/>
          <w:szCs w:val="21"/>
        </w:rPr>
        <w:t>Sa’wi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Sixth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Riyadh: Publisher </w:t>
      </w:r>
      <w:proofErr w:type="spellStart"/>
      <w:r w:rsidRPr="003160CD">
        <w:rPr>
          <w:rFonts w:asciiTheme="majorBidi" w:eastAsia="Calibri" w:hAnsiTheme="majorBidi" w:cstheme="majorBidi"/>
          <w:sz w:val="21"/>
          <w:szCs w:val="21"/>
        </w:rPr>
        <w:t>Obeikan</w:t>
      </w:r>
      <w:proofErr w:type="spellEnd"/>
      <w:r w:rsidRPr="003160CD">
        <w:rPr>
          <w:rFonts w:asciiTheme="majorBidi" w:eastAsia="Calibri" w:hAnsiTheme="majorBidi" w:cstheme="majorBidi"/>
          <w:sz w:val="21"/>
          <w:szCs w:val="21"/>
        </w:rPr>
        <w:t xml:space="preserve">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1421 AH - 2000 AD).</w:t>
      </w:r>
    </w:p>
    <w:p w14:paraId="7109F124"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Sharhul-Aqeedatil-Asfahaniyyah</w:t>
      </w:r>
      <w:proofErr w:type="spellEnd"/>
      <w:r w:rsidRPr="003160CD">
        <w:rPr>
          <w:rFonts w:asciiTheme="majorBidi" w:eastAsia="Calibri" w:hAnsiTheme="majorBidi" w:cstheme="majorBidi"/>
          <w:sz w:val="21"/>
          <w:szCs w:val="21"/>
        </w:rPr>
        <w:t>.” Investigator: Muhammad bin Riad Al-Ahmad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Al-</w:t>
      </w:r>
      <w:proofErr w:type="spellStart"/>
      <w:r w:rsidRPr="003160CD">
        <w:rPr>
          <w:rFonts w:asciiTheme="majorBidi" w:eastAsia="Calibri" w:hAnsiTheme="majorBidi" w:cstheme="majorBidi"/>
          <w:sz w:val="21"/>
          <w:szCs w:val="21"/>
        </w:rPr>
        <w:t>Maktabah</w:t>
      </w:r>
      <w:proofErr w:type="spellEnd"/>
      <w:r w:rsidRPr="003160CD">
        <w:rPr>
          <w:rFonts w:asciiTheme="majorBidi" w:eastAsia="Calibri" w:hAnsiTheme="majorBidi" w:cstheme="majorBidi"/>
          <w:sz w:val="21"/>
          <w:szCs w:val="21"/>
        </w:rPr>
        <w:t xml:space="preserve"> Al-Asriya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1425 AH).</w:t>
      </w:r>
    </w:p>
    <w:p w14:paraId="2574E6E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Rddu</w:t>
      </w:r>
      <w:proofErr w:type="spellEnd"/>
      <w:r w:rsidRPr="003160CD">
        <w:rPr>
          <w:rFonts w:asciiTheme="majorBidi" w:eastAsia="Calibri" w:hAnsiTheme="majorBidi" w:cstheme="majorBidi"/>
          <w:sz w:val="21"/>
          <w:szCs w:val="21"/>
        </w:rPr>
        <w:t xml:space="preserve"> Alal-</w:t>
      </w:r>
      <w:proofErr w:type="spellStart"/>
      <w:r w:rsidRPr="003160CD">
        <w:rPr>
          <w:rFonts w:asciiTheme="majorBidi" w:eastAsia="Calibri" w:hAnsiTheme="majorBidi" w:cstheme="majorBidi"/>
          <w:sz w:val="21"/>
          <w:szCs w:val="21"/>
        </w:rPr>
        <w:t>Shadhili</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Hizbaih</w:t>
      </w:r>
      <w:proofErr w:type="spellEnd"/>
      <w:r w:rsidRPr="003160CD">
        <w:rPr>
          <w:rFonts w:asciiTheme="majorBidi" w:eastAsia="Calibri" w:hAnsiTheme="majorBidi" w:cstheme="majorBidi"/>
          <w:sz w:val="21"/>
          <w:szCs w:val="21"/>
        </w:rPr>
        <w:t xml:space="preserve">.” Investigator Ali bin </w:t>
      </w:r>
      <w:r w:rsidRPr="003160CD">
        <w:rPr>
          <w:rFonts w:asciiTheme="majorBidi" w:eastAsia="Calibri" w:hAnsiTheme="majorBidi" w:cstheme="majorBidi"/>
          <w:sz w:val="21"/>
          <w:szCs w:val="21"/>
        </w:rPr>
        <w:lastRenderedPageBreak/>
        <w:t>Muhammad Al-Omran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Mecca: Publisher Dar </w:t>
      </w:r>
      <w:proofErr w:type="spellStart"/>
      <w:r w:rsidRPr="003160CD">
        <w:rPr>
          <w:rFonts w:asciiTheme="majorBidi" w:eastAsia="Calibri" w:hAnsiTheme="majorBidi" w:cstheme="majorBidi"/>
          <w:sz w:val="21"/>
          <w:szCs w:val="21"/>
        </w:rPr>
        <w:t>Alamil-Fawa’id</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1429 AH).</w:t>
      </w:r>
    </w:p>
    <w:p w14:paraId="10CA999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bin Abdul-Halim bin Abdussalam bin Abdullah bin Abil-Qasim bin Muhammad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Jami'ul-Mas’il</w:t>
      </w:r>
      <w:proofErr w:type="spellEnd"/>
      <w:r w:rsidRPr="003160CD">
        <w:rPr>
          <w:rFonts w:asciiTheme="majorBidi" w:eastAsia="Calibri" w:hAnsiTheme="majorBidi" w:cstheme="majorBidi"/>
          <w:sz w:val="21"/>
          <w:szCs w:val="21"/>
        </w:rPr>
        <w:t xml:space="preserve"> Li Ibn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Pr>
        <w:t>.” Investigation: Muhammad Uzair Shams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supervision: Bakr bin Abdullah Abu Zaid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Dar Alam Al-</w:t>
      </w:r>
      <w:proofErr w:type="spellStart"/>
      <w:r w:rsidRPr="003160CD">
        <w:rPr>
          <w:rFonts w:asciiTheme="majorBidi" w:eastAsia="Calibri" w:hAnsiTheme="majorBidi" w:cstheme="majorBidi"/>
          <w:sz w:val="21"/>
          <w:szCs w:val="21"/>
        </w:rPr>
        <w:t>Fawaed</w:t>
      </w:r>
      <w:proofErr w:type="spellEnd"/>
      <w:r w:rsidRPr="003160CD">
        <w:rPr>
          <w:rFonts w:asciiTheme="majorBidi" w:eastAsia="Calibri" w:hAnsiTheme="majorBidi" w:cstheme="majorBidi"/>
          <w:sz w:val="21"/>
          <w:szCs w:val="21"/>
        </w:rPr>
        <w:t xml:space="preserve"> for Publishing and Distribution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1422 AH).</w:t>
      </w:r>
    </w:p>
    <w:p w14:paraId="4771EFE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tl/>
        </w:rPr>
      </w:pPr>
      <w:r w:rsidRPr="003160CD">
        <w:rPr>
          <w:rFonts w:asciiTheme="majorBidi" w:eastAsia="Calibri" w:hAnsiTheme="majorBidi" w:cstheme="majorBidi"/>
          <w:sz w:val="21"/>
          <w:szCs w:val="21"/>
        </w:rPr>
        <w:t>Ibnu Hajar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Abul-Fadl Ahmad bin Ali ibn Muhammad bin Ahmad al-</w:t>
      </w:r>
      <w:proofErr w:type="spellStart"/>
      <w:r w:rsidRPr="003160CD">
        <w:rPr>
          <w:rFonts w:asciiTheme="majorBidi" w:eastAsia="Calibri" w:hAnsiTheme="majorBidi" w:cstheme="majorBidi"/>
          <w:sz w:val="21"/>
          <w:szCs w:val="21"/>
        </w:rPr>
        <w:t>Asqalani</w:t>
      </w:r>
      <w:proofErr w:type="spellEnd"/>
      <w:r w:rsidRPr="003160CD">
        <w:rPr>
          <w:rFonts w:asciiTheme="majorBidi" w:eastAsia="Calibri" w:hAnsiTheme="majorBidi" w:cstheme="majorBidi"/>
          <w:sz w:val="21"/>
          <w:szCs w:val="21"/>
        </w:rPr>
        <w:t xml:space="preserve"> (Died: 852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Isabah</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Tamiyyizil</w:t>
      </w:r>
      <w:proofErr w:type="spellEnd"/>
      <w:r w:rsidRPr="003160CD">
        <w:rPr>
          <w:rFonts w:asciiTheme="majorBidi" w:eastAsia="Calibri" w:hAnsiTheme="majorBidi" w:cstheme="majorBidi"/>
          <w:sz w:val="21"/>
          <w:szCs w:val="21"/>
        </w:rPr>
        <w:t xml:space="preserve">-Sahaba.” Investigated by: Adel Ahmed Abdel </w:t>
      </w:r>
      <w:proofErr w:type="spellStart"/>
      <w:r w:rsidRPr="003160CD">
        <w:rPr>
          <w:rFonts w:asciiTheme="majorBidi" w:eastAsia="Calibri" w:hAnsiTheme="majorBidi" w:cstheme="majorBidi"/>
          <w:sz w:val="21"/>
          <w:szCs w:val="21"/>
        </w:rPr>
        <w:t>Mawjoud</w:t>
      </w:r>
      <w:proofErr w:type="spellEnd"/>
      <w:r w:rsidRPr="003160CD">
        <w:rPr>
          <w:rFonts w:asciiTheme="majorBidi" w:eastAsia="Calibri" w:hAnsiTheme="majorBidi" w:cstheme="majorBidi"/>
          <w:sz w:val="21"/>
          <w:szCs w:val="21"/>
        </w:rPr>
        <w:t xml:space="preserve"> and Ali Muhammad Moawad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Darul-</w:t>
      </w:r>
      <w:proofErr w:type="spellStart"/>
      <w:r w:rsidRPr="003160CD">
        <w:rPr>
          <w:rFonts w:asciiTheme="majorBidi" w:eastAsia="Calibri" w:hAnsiTheme="majorBidi" w:cstheme="majorBidi"/>
          <w:sz w:val="21"/>
          <w:szCs w:val="21"/>
        </w:rPr>
        <w:t>Kutubil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Ilmiyya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1415 AH).</w:t>
      </w:r>
    </w:p>
    <w:p w14:paraId="790D021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Hajar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Ahmed bin Ali Al-</w:t>
      </w:r>
      <w:proofErr w:type="spellStart"/>
      <w:r w:rsidRPr="003160CD">
        <w:rPr>
          <w:rFonts w:asciiTheme="majorBidi" w:eastAsia="Calibri" w:hAnsiTheme="majorBidi" w:cstheme="majorBidi"/>
          <w:sz w:val="21"/>
          <w:szCs w:val="21"/>
        </w:rPr>
        <w:t>Asqalani</w:t>
      </w:r>
      <w:proofErr w:type="spellEnd"/>
      <w:r w:rsidRPr="003160CD">
        <w:rPr>
          <w:rFonts w:asciiTheme="majorBidi" w:eastAsia="Calibri" w:hAnsiTheme="majorBidi" w:cstheme="majorBidi"/>
          <w:sz w:val="21"/>
          <w:szCs w:val="21"/>
        </w:rPr>
        <w:t xml:space="preserve"> (Died: 852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Fathul</w:t>
      </w:r>
      <w:proofErr w:type="spellEnd"/>
      <w:r w:rsidRPr="003160CD">
        <w:rPr>
          <w:rFonts w:asciiTheme="majorBidi" w:eastAsia="Calibri" w:hAnsiTheme="majorBidi" w:cstheme="majorBidi"/>
          <w:sz w:val="21"/>
          <w:szCs w:val="21"/>
        </w:rPr>
        <w:t xml:space="preserve">-Bari bi Sharh </w:t>
      </w:r>
      <w:proofErr w:type="spellStart"/>
      <w:r w:rsidRPr="003160CD">
        <w:rPr>
          <w:rFonts w:asciiTheme="majorBidi" w:eastAsia="Calibri" w:hAnsiTheme="majorBidi" w:cstheme="majorBidi"/>
          <w:sz w:val="21"/>
          <w:szCs w:val="21"/>
        </w:rPr>
        <w:t>Sahihil</w:t>
      </w:r>
      <w:proofErr w:type="spellEnd"/>
      <w:r w:rsidRPr="003160CD">
        <w:rPr>
          <w:rFonts w:asciiTheme="majorBidi" w:eastAsia="Calibri" w:hAnsiTheme="majorBidi" w:cstheme="majorBidi"/>
          <w:sz w:val="21"/>
          <w:szCs w:val="21"/>
        </w:rPr>
        <w:t xml:space="preserve">-Bukhari.” </w:t>
      </w:r>
      <w:bookmarkStart w:id="87" w:name="_Hlk160897949"/>
      <w:r w:rsidRPr="003160CD">
        <w:rPr>
          <w:rFonts w:asciiTheme="majorBidi" w:eastAsia="Calibri" w:hAnsiTheme="majorBidi" w:cstheme="majorBidi"/>
          <w:sz w:val="21"/>
          <w:szCs w:val="21"/>
        </w:rPr>
        <w:t>Investigatio</w:t>
      </w:r>
      <w:bookmarkEnd w:id="87"/>
      <w:r w:rsidRPr="003160CD">
        <w:rPr>
          <w:rFonts w:asciiTheme="majorBidi" w:eastAsia="Calibri" w:hAnsiTheme="majorBidi" w:cstheme="majorBidi"/>
          <w:sz w:val="21"/>
          <w:szCs w:val="21"/>
        </w:rPr>
        <w:t>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Abdul Aziz bin Baz</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Al-</w:t>
      </w:r>
      <w:proofErr w:type="spellStart"/>
      <w:r w:rsidRPr="003160CD">
        <w:rPr>
          <w:rFonts w:asciiTheme="majorBidi" w:eastAsia="Calibri" w:hAnsiTheme="majorBidi" w:cstheme="majorBidi"/>
          <w:sz w:val="21"/>
          <w:szCs w:val="21"/>
        </w:rPr>
        <w:t>Maktabatul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Salafiyya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1379 AH).</w:t>
      </w:r>
    </w:p>
    <w:p w14:paraId="0315839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Hazm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Muhammad Ali bin Ahmed bin Saeed Al-Andalusi Al-Qurtubi Al-Zahiri (Died: 456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Faslu</w:t>
      </w:r>
      <w:proofErr w:type="spellEnd"/>
      <w:r w:rsidRPr="003160CD">
        <w:rPr>
          <w:rFonts w:asciiTheme="majorBidi" w:eastAsia="Calibri" w:hAnsiTheme="majorBidi" w:cstheme="majorBidi"/>
          <w:sz w:val="21"/>
          <w:szCs w:val="21"/>
        </w:rPr>
        <w:t xml:space="preserve"> Fil-</w:t>
      </w:r>
      <w:proofErr w:type="spellStart"/>
      <w:r w:rsidRPr="003160CD">
        <w:rPr>
          <w:rFonts w:asciiTheme="majorBidi" w:eastAsia="Calibri" w:hAnsiTheme="majorBidi" w:cstheme="majorBidi"/>
          <w:sz w:val="21"/>
          <w:szCs w:val="21"/>
        </w:rPr>
        <w:t>Milali</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Ahawa</w:t>
      </w:r>
      <w:proofErr w:type="spellEnd"/>
      <w:r w:rsidRPr="003160CD">
        <w:rPr>
          <w:rFonts w:asciiTheme="majorBidi" w:eastAsia="Calibri" w:hAnsiTheme="majorBidi" w:cstheme="majorBidi"/>
          <w:sz w:val="21"/>
          <w:szCs w:val="21"/>
        </w:rPr>
        <w:t>'” (D. 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Cairo: Publisher Al-</w:t>
      </w:r>
      <w:proofErr w:type="spellStart"/>
      <w:r w:rsidRPr="003160CD">
        <w:rPr>
          <w:rFonts w:asciiTheme="majorBidi" w:eastAsia="Calibri" w:hAnsiTheme="majorBidi" w:cstheme="majorBidi"/>
          <w:sz w:val="21"/>
          <w:szCs w:val="21"/>
        </w:rPr>
        <w:t>Khanji</w:t>
      </w:r>
      <w:proofErr w:type="spellEnd"/>
      <w:r w:rsidRPr="003160CD">
        <w:rPr>
          <w:rFonts w:asciiTheme="majorBidi" w:eastAsia="Calibri" w:hAnsiTheme="majorBidi" w:cstheme="majorBidi"/>
          <w:sz w:val="21"/>
          <w:szCs w:val="21"/>
        </w:rPr>
        <w:t xml:space="preserve">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 T.).</w:t>
      </w:r>
    </w:p>
    <w:p w14:paraId="6B663F4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Hanbal</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Abdullah Ahmad bin Muhammad bin Hanbal bin Hilal bin Asad Al-</w:t>
      </w:r>
      <w:proofErr w:type="spellStart"/>
      <w:r w:rsidRPr="003160CD">
        <w:rPr>
          <w:rFonts w:asciiTheme="majorBidi" w:eastAsia="Calibri" w:hAnsiTheme="majorBidi" w:cstheme="majorBidi"/>
          <w:sz w:val="21"/>
          <w:szCs w:val="21"/>
        </w:rPr>
        <w:t>Shaybani</w:t>
      </w:r>
      <w:proofErr w:type="spellEnd"/>
      <w:r w:rsidRPr="003160CD">
        <w:rPr>
          <w:rFonts w:asciiTheme="majorBidi" w:eastAsia="Calibri" w:hAnsiTheme="majorBidi" w:cstheme="majorBidi"/>
          <w:sz w:val="21"/>
          <w:szCs w:val="21"/>
        </w:rPr>
        <w:t xml:space="preserve"> (Died: 241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Musnad</w:t>
      </w:r>
      <w:proofErr w:type="spellEnd"/>
      <w:r w:rsidRPr="003160CD">
        <w:rPr>
          <w:rFonts w:asciiTheme="majorBidi" w:eastAsia="Calibri" w:hAnsiTheme="majorBidi" w:cstheme="majorBidi"/>
          <w:sz w:val="21"/>
          <w:szCs w:val="21"/>
        </w:rPr>
        <w:t xml:space="preserve"> Imam Ahmad bin Hanbal.” Investigator: Shuaib Al-Arnaout - Adel Murshid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and others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and supervision: Dr. Abdullah bin Abdul Mohsen Al-Turki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Al-</w:t>
      </w:r>
      <w:proofErr w:type="spellStart"/>
      <w:r w:rsidRPr="003160CD">
        <w:rPr>
          <w:rFonts w:asciiTheme="majorBidi" w:eastAsia="Calibri" w:hAnsiTheme="majorBidi" w:cstheme="majorBidi"/>
          <w:sz w:val="21"/>
          <w:szCs w:val="21"/>
        </w:rPr>
        <w:t>Resala</w:t>
      </w:r>
      <w:proofErr w:type="spellEnd"/>
      <w:r w:rsidRPr="003160CD">
        <w:rPr>
          <w:rFonts w:asciiTheme="majorBidi" w:eastAsia="Calibri" w:hAnsiTheme="majorBidi" w:cstheme="majorBidi"/>
          <w:sz w:val="21"/>
          <w:szCs w:val="21"/>
        </w:rPr>
        <w:t xml:space="preserve"> Foundation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1421 AH - 2001 AD).</w:t>
      </w:r>
    </w:p>
    <w:p w14:paraId="4C955CB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Hanbal</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Abdullah Ahmad bin Muhammad bin Hilal bin Asad Al-</w:t>
      </w:r>
      <w:proofErr w:type="spellStart"/>
      <w:r w:rsidRPr="003160CD">
        <w:rPr>
          <w:rFonts w:asciiTheme="majorBidi" w:eastAsia="Calibri" w:hAnsiTheme="majorBidi" w:cstheme="majorBidi"/>
          <w:sz w:val="21"/>
          <w:szCs w:val="21"/>
        </w:rPr>
        <w:t>Shaybani</w:t>
      </w:r>
      <w:proofErr w:type="spellEnd"/>
      <w:r w:rsidRPr="003160CD">
        <w:rPr>
          <w:rFonts w:asciiTheme="majorBidi" w:eastAsia="Calibri" w:hAnsiTheme="majorBidi" w:cstheme="majorBidi"/>
          <w:sz w:val="21"/>
          <w:szCs w:val="21"/>
        </w:rPr>
        <w:t xml:space="preserve"> (Died: 241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Usulul</w:t>
      </w:r>
      <w:proofErr w:type="spellEnd"/>
      <w:r w:rsidRPr="003160CD">
        <w:rPr>
          <w:rFonts w:asciiTheme="majorBidi" w:eastAsia="Calibri" w:hAnsiTheme="majorBidi" w:cstheme="majorBidi"/>
          <w:sz w:val="21"/>
          <w:szCs w:val="21"/>
        </w:rPr>
        <w:t>-Sunnah.”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Al-Kharj - Saudi Arabia: Publisher: Darul-Manar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1411 AH).</w:t>
      </w:r>
    </w:p>
    <w:p w14:paraId="1912703C"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Rajab</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Zainuddeen</w:t>
      </w:r>
      <w:proofErr w:type="spellEnd"/>
      <w:r w:rsidRPr="003160CD">
        <w:rPr>
          <w:rFonts w:asciiTheme="majorBidi" w:eastAsia="Calibri" w:hAnsiTheme="majorBidi" w:cstheme="majorBidi"/>
          <w:sz w:val="21"/>
          <w:szCs w:val="21"/>
        </w:rPr>
        <w:t xml:space="preserve"> Abdurrahman bin Ahmad bin Al-Hasan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Al-Salami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Al-Baghdadi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Al-Hanbali (Died: 795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Fathul</w:t>
      </w:r>
      <w:proofErr w:type="spellEnd"/>
      <w:r w:rsidRPr="003160CD">
        <w:rPr>
          <w:rFonts w:asciiTheme="majorBidi" w:eastAsia="Calibri" w:hAnsiTheme="majorBidi" w:cstheme="majorBidi"/>
          <w:sz w:val="21"/>
          <w:szCs w:val="21"/>
        </w:rPr>
        <w:t xml:space="preserve">-Bari Sharh </w:t>
      </w:r>
      <w:proofErr w:type="spellStart"/>
      <w:r w:rsidRPr="003160CD">
        <w:rPr>
          <w:rFonts w:asciiTheme="majorBidi" w:eastAsia="Calibri" w:hAnsiTheme="majorBidi" w:cstheme="majorBidi"/>
          <w:sz w:val="21"/>
          <w:szCs w:val="21"/>
        </w:rPr>
        <w:t>Sahihil</w:t>
      </w:r>
      <w:proofErr w:type="spellEnd"/>
      <w:r w:rsidRPr="003160CD">
        <w:rPr>
          <w:rFonts w:asciiTheme="majorBidi" w:eastAsia="Calibri" w:hAnsiTheme="majorBidi" w:cstheme="majorBidi"/>
          <w:sz w:val="21"/>
          <w:szCs w:val="21"/>
        </w:rPr>
        <w:t>-Bukhari.” Several investigators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The Prophet’s City: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Ghuraba</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Athariyyah</w:t>
      </w:r>
      <w:proofErr w:type="spellEnd"/>
      <w:r w:rsidRPr="003160CD">
        <w:rPr>
          <w:rFonts w:asciiTheme="majorBidi" w:eastAsia="Calibri" w:hAnsiTheme="majorBidi" w:cstheme="majorBidi"/>
          <w:sz w:val="21"/>
          <w:szCs w:val="21"/>
        </w:rPr>
        <w:t xml:space="preserve"> Library and Laws: Darul-</w:t>
      </w:r>
      <w:proofErr w:type="spellStart"/>
      <w:r w:rsidRPr="003160CD">
        <w:rPr>
          <w:rFonts w:asciiTheme="majorBidi" w:eastAsia="Calibri" w:hAnsiTheme="majorBidi" w:cstheme="majorBidi"/>
          <w:sz w:val="21"/>
          <w:szCs w:val="21"/>
        </w:rPr>
        <w:t>Haramain</w:t>
      </w:r>
      <w:proofErr w:type="spellEnd"/>
      <w:r w:rsidRPr="003160CD">
        <w:rPr>
          <w:rFonts w:asciiTheme="majorBidi" w:eastAsia="Calibri" w:hAnsiTheme="majorBidi" w:cstheme="majorBidi"/>
          <w:sz w:val="21"/>
          <w:szCs w:val="21"/>
        </w:rPr>
        <w:t xml:space="preserve"> Investigation Office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Cairo</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1417 AH - 1996 AD).</w:t>
      </w:r>
    </w:p>
    <w:p w14:paraId="73687786"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 Sarur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Abdul-Ghani bin Abdul-Wahid bin Ali Al-Maqdisi Al-Jumaili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al-Hanbali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Muhammad</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(Died: 600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Iqsad</w:t>
      </w:r>
      <w:proofErr w:type="spellEnd"/>
      <w:r w:rsidRPr="003160CD">
        <w:rPr>
          <w:rFonts w:asciiTheme="majorBidi" w:eastAsia="Calibri" w:hAnsiTheme="majorBidi" w:cstheme="majorBidi"/>
          <w:sz w:val="21"/>
          <w:szCs w:val="21"/>
        </w:rPr>
        <w:t xml:space="preserve"> Fil-</w:t>
      </w:r>
      <w:proofErr w:type="spellStart"/>
      <w:r w:rsidRPr="003160CD">
        <w:rPr>
          <w:rFonts w:asciiTheme="majorBidi" w:eastAsia="Calibri" w:hAnsiTheme="majorBidi" w:cstheme="majorBidi"/>
          <w:sz w:val="21"/>
          <w:szCs w:val="21"/>
        </w:rPr>
        <w:t>I'tiqad</w:t>
      </w:r>
      <w:proofErr w:type="spellEnd"/>
      <w:r w:rsidRPr="003160CD">
        <w:rPr>
          <w:rFonts w:asciiTheme="majorBidi" w:eastAsia="Calibri" w:hAnsiTheme="majorBidi" w:cstheme="majorBidi"/>
          <w:sz w:val="21"/>
          <w:szCs w:val="21"/>
        </w:rPr>
        <w:t>.” Investigator: Ahmed bin Attiya bin Ali Al-Ghamdi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Kingdom of </w:t>
      </w:r>
      <w:r w:rsidRPr="003160CD">
        <w:rPr>
          <w:rFonts w:asciiTheme="majorBidi" w:eastAsia="Calibri" w:hAnsiTheme="majorBidi" w:cstheme="majorBidi"/>
          <w:sz w:val="21"/>
          <w:szCs w:val="21"/>
        </w:rPr>
        <w:lastRenderedPageBreak/>
        <w:t>Saudi Arabia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 Al-Uloom Wal-</w:t>
      </w:r>
      <w:proofErr w:type="spellStart"/>
      <w:r w:rsidRPr="003160CD">
        <w:rPr>
          <w:rFonts w:asciiTheme="majorBidi" w:eastAsia="Calibri" w:hAnsiTheme="majorBidi" w:cstheme="majorBidi"/>
          <w:sz w:val="21"/>
          <w:szCs w:val="21"/>
        </w:rPr>
        <w:t>Hikam</w:t>
      </w:r>
      <w:proofErr w:type="spellEnd"/>
      <w:r w:rsidRPr="003160CD">
        <w:rPr>
          <w:rFonts w:asciiTheme="majorBidi" w:eastAsia="Calibri" w:hAnsiTheme="majorBidi" w:cstheme="majorBidi"/>
          <w:sz w:val="21"/>
          <w:szCs w:val="21"/>
        </w:rPr>
        <w:t xml:space="preserve">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1414 AH - 199 AD).</w:t>
      </w:r>
    </w:p>
    <w:p w14:paraId="09BE45B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Abdil-Wahhab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Abdul-Wahhab bin Sulaiman Al-Tamimi Al-Najdi (Died: 1206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Thalathatul-Usool</w:t>
      </w:r>
      <w:proofErr w:type="spellEnd"/>
      <w:r w:rsidRPr="003160CD">
        <w:rPr>
          <w:rFonts w:asciiTheme="majorBidi" w:eastAsia="Calibri" w:hAnsiTheme="majorBidi" w:cstheme="majorBidi"/>
          <w:sz w:val="21"/>
          <w:szCs w:val="21"/>
        </w:rPr>
        <w:t>" (printed among the works of Sheikh Muhammad bin Abd al-Wahhab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Part One). Investigator: Nasser bin Abdullah Al-</w:t>
      </w:r>
      <w:proofErr w:type="spellStart"/>
      <w:r w:rsidRPr="003160CD">
        <w:rPr>
          <w:rFonts w:asciiTheme="majorBidi" w:eastAsia="Calibri" w:hAnsiTheme="majorBidi" w:cstheme="majorBidi"/>
          <w:sz w:val="21"/>
          <w:szCs w:val="21"/>
        </w:rPr>
        <w:t>Tareem</w:t>
      </w:r>
      <w:proofErr w:type="spellEnd"/>
      <w:r w:rsidRPr="003160CD">
        <w:rPr>
          <w:rFonts w:asciiTheme="majorBidi" w:eastAsia="Calibri" w:hAnsiTheme="majorBidi" w:cstheme="majorBidi"/>
          <w:sz w:val="21"/>
          <w:szCs w:val="21"/>
        </w:rPr>
        <w:t xml:space="preserve"> and others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Imam Muhammad bin Saud University</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6384746F"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Qudamah Al-Maqdisi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Muhammad Muwaffaq al-Din Abdullah bin Ahmad bin Muhammad bin Qudamah Al-Jumaili Al-Maqdisi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Al-Hanbali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(Died: 620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Dhammul-Ta'weel</w:t>
      </w:r>
      <w:proofErr w:type="spellEnd"/>
      <w:r w:rsidRPr="003160CD">
        <w:rPr>
          <w:rFonts w:asciiTheme="majorBidi" w:eastAsia="Calibri" w:hAnsiTheme="majorBidi" w:cstheme="majorBidi"/>
          <w:sz w:val="21"/>
          <w:szCs w:val="21"/>
        </w:rPr>
        <w:t>.” Investigator: Badr bin Abdullah Al-Badr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Kuwait: Publisher Al-Darul-</w:t>
      </w:r>
      <w:proofErr w:type="spellStart"/>
      <w:r w:rsidRPr="003160CD">
        <w:rPr>
          <w:rFonts w:asciiTheme="majorBidi" w:eastAsia="Calibri" w:hAnsiTheme="majorBidi" w:cstheme="majorBidi"/>
          <w:sz w:val="21"/>
          <w:szCs w:val="21"/>
        </w:rPr>
        <w:t>Salafiyya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1406 AH).</w:t>
      </w:r>
    </w:p>
    <w:p w14:paraId="6B73BE0F"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Qudamah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Muhammad Muwaffaq al-Din Abdullah ibn Ahmad ibn Muhammad Al-Jumaili Al-Maqdisi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Al-Hanbali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Ibn Qudamah al-Maqdisi (Died: 620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Lam’atul-Itiqad</w:t>
      </w:r>
      <w:proofErr w:type="spellEnd"/>
      <w:r w:rsidRPr="003160CD">
        <w:rPr>
          <w:rFonts w:asciiTheme="majorBidi" w:eastAsia="Calibri" w:hAnsiTheme="majorBidi" w:cstheme="majorBidi"/>
          <w:sz w:val="21"/>
          <w:szCs w:val="21"/>
        </w:rPr>
        <w:t>.” (Second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Ministry of Islamic Affairs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Endowments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Da’wah and Guidance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1420 AH - 2000 AD).</w:t>
      </w:r>
    </w:p>
    <w:p w14:paraId="524F2954"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Jawabul</w:t>
      </w:r>
      <w:proofErr w:type="spellEnd"/>
      <w:r w:rsidRPr="003160CD">
        <w:rPr>
          <w:rFonts w:asciiTheme="majorBidi" w:eastAsia="Calibri" w:hAnsiTheme="majorBidi" w:cstheme="majorBidi"/>
          <w:sz w:val="21"/>
          <w:szCs w:val="21"/>
        </w:rPr>
        <w:t xml:space="preserve">-Kafi Liman </w:t>
      </w:r>
      <w:proofErr w:type="spellStart"/>
      <w:r w:rsidRPr="003160CD">
        <w:rPr>
          <w:rFonts w:asciiTheme="majorBidi" w:eastAsia="Calibri" w:hAnsiTheme="majorBidi" w:cstheme="majorBidi"/>
          <w:sz w:val="21"/>
          <w:szCs w:val="21"/>
        </w:rPr>
        <w:t>Sa'ala</w:t>
      </w:r>
      <w:proofErr w:type="spellEnd"/>
      <w:r w:rsidRPr="003160CD">
        <w:rPr>
          <w:rFonts w:asciiTheme="majorBidi" w:eastAsia="Calibri" w:hAnsiTheme="majorBidi" w:cstheme="majorBidi"/>
          <w:sz w:val="21"/>
          <w:szCs w:val="21"/>
        </w:rPr>
        <w:t xml:space="preserve"> Anil-</w:t>
      </w:r>
      <w:proofErr w:type="spellStart"/>
      <w:r w:rsidRPr="003160CD">
        <w:rPr>
          <w:rFonts w:asciiTheme="majorBidi" w:eastAsia="Calibri" w:hAnsiTheme="majorBidi" w:cstheme="majorBidi"/>
          <w:sz w:val="21"/>
          <w:szCs w:val="21"/>
        </w:rPr>
        <w:t>Dawa'Il</w:t>
      </w:r>
      <w:proofErr w:type="spellEnd"/>
      <w:r w:rsidRPr="003160CD">
        <w:rPr>
          <w:rFonts w:asciiTheme="majorBidi" w:eastAsia="Calibri" w:hAnsiTheme="majorBidi" w:cstheme="majorBidi"/>
          <w:sz w:val="21"/>
          <w:szCs w:val="21"/>
        </w:rPr>
        <w:t>-Shafi – Al-</w:t>
      </w:r>
      <w:proofErr w:type="spellStart"/>
      <w:r w:rsidRPr="003160CD">
        <w:rPr>
          <w:rFonts w:asciiTheme="majorBidi" w:eastAsia="Calibri" w:hAnsiTheme="majorBidi" w:cstheme="majorBidi"/>
          <w:sz w:val="21"/>
          <w:szCs w:val="21"/>
        </w:rPr>
        <w:t>Da'u</w:t>
      </w:r>
      <w:proofErr w:type="spellEnd"/>
      <w:r w:rsidRPr="003160CD">
        <w:rPr>
          <w:rFonts w:asciiTheme="majorBidi" w:eastAsia="Calibri" w:hAnsiTheme="majorBidi" w:cstheme="majorBidi"/>
          <w:sz w:val="21"/>
          <w:szCs w:val="21"/>
        </w:rPr>
        <w:t xml:space="preserve"> Wal-Dawa'.”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Morocco: Publisher Darul-</w:t>
      </w:r>
      <w:proofErr w:type="spellStart"/>
      <w:r w:rsidRPr="003160CD">
        <w:rPr>
          <w:rFonts w:asciiTheme="majorBidi" w:eastAsia="Calibri" w:hAnsiTheme="majorBidi" w:cstheme="majorBidi"/>
          <w:sz w:val="21"/>
          <w:szCs w:val="21"/>
        </w:rPr>
        <w:t>Ma’rifah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1418 AH - 1997 AD).</w:t>
      </w:r>
    </w:p>
    <w:p w14:paraId="41F15A4D"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Madarijul-Salikeen</w:t>
      </w:r>
      <w:proofErr w:type="spellEnd"/>
      <w:r w:rsidRPr="003160CD">
        <w:rPr>
          <w:rFonts w:asciiTheme="majorBidi" w:eastAsia="Calibri" w:hAnsiTheme="majorBidi" w:cstheme="majorBidi"/>
          <w:sz w:val="21"/>
          <w:szCs w:val="21"/>
        </w:rPr>
        <w:t xml:space="preserve"> Baina </w:t>
      </w:r>
      <w:proofErr w:type="spellStart"/>
      <w:r w:rsidRPr="003160CD">
        <w:rPr>
          <w:rFonts w:asciiTheme="majorBidi" w:eastAsia="Calibri" w:hAnsiTheme="majorBidi" w:cstheme="majorBidi"/>
          <w:sz w:val="21"/>
          <w:szCs w:val="21"/>
        </w:rPr>
        <w:t>Manazili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Iyyaka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Na'abudu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Iyyaka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Nast'een</w:t>
      </w:r>
      <w:proofErr w:type="spellEnd"/>
      <w:r w:rsidRPr="003160CD">
        <w:rPr>
          <w:rFonts w:asciiTheme="majorBidi" w:eastAsia="Calibri" w:hAnsiTheme="majorBidi" w:cstheme="majorBidi"/>
          <w:sz w:val="21"/>
          <w:szCs w:val="21"/>
        </w:rPr>
        <w:t>.” Investigator: Muhammad Al-Mu'tasim Billah Al-Baghdadi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(Third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Darul-</w:t>
      </w:r>
      <w:proofErr w:type="spellStart"/>
      <w:r w:rsidRPr="003160CD">
        <w:rPr>
          <w:rFonts w:asciiTheme="majorBidi" w:eastAsia="Calibri" w:hAnsiTheme="majorBidi" w:cstheme="majorBidi"/>
          <w:sz w:val="21"/>
          <w:szCs w:val="21"/>
        </w:rPr>
        <w:t>Kitabil</w:t>
      </w:r>
      <w:proofErr w:type="spellEnd"/>
      <w:r w:rsidRPr="003160CD">
        <w:rPr>
          <w:rFonts w:asciiTheme="majorBidi" w:eastAsia="Calibri" w:hAnsiTheme="majorBidi" w:cstheme="majorBidi"/>
          <w:sz w:val="21"/>
          <w:szCs w:val="21"/>
        </w:rPr>
        <w:t>-Arabi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 - 1996 AD).</w:t>
      </w:r>
    </w:p>
    <w:p w14:paraId="63220D3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Shifa'ul-Aleel</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Masa'ilil-Qada'I</w:t>
      </w:r>
      <w:proofErr w:type="spellEnd"/>
      <w:r w:rsidRPr="003160CD">
        <w:rPr>
          <w:rFonts w:asciiTheme="majorBidi" w:eastAsia="Calibri" w:hAnsiTheme="majorBidi" w:cstheme="majorBidi"/>
          <w:sz w:val="21"/>
          <w:szCs w:val="21"/>
        </w:rPr>
        <w:t xml:space="preserve"> Wal-Qadari Wal-</w:t>
      </w:r>
      <w:proofErr w:type="spellStart"/>
      <w:r w:rsidRPr="003160CD">
        <w:rPr>
          <w:rFonts w:asciiTheme="majorBidi" w:eastAsia="Calibri" w:hAnsiTheme="majorBidi" w:cstheme="majorBidi"/>
          <w:sz w:val="21"/>
          <w:szCs w:val="21"/>
        </w:rPr>
        <w:t>Ta'leel</w:t>
      </w:r>
      <w:proofErr w:type="spellEnd"/>
      <w:r w:rsidRPr="003160CD">
        <w:rPr>
          <w:rFonts w:asciiTheme="majorBidi" w:eastAsia="Calibri" w:hAnsiTheme="majorBidi" w:cstheme="majorBidi"/>
          <w:sz w:val="21"/>
          <w:szCs w:val="21"/>
        </w:rPr>
        <w:t>.”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Lebanon: Publisher Darul-</w:t>
      </w:r>
      <w:proofErr w:type="spellStart"/>
      <w:r w:rsidRPr="003160CD">
        <w:rPr>
          <w:rFonts w:asciiTheme="majorBidi" w:eastAsia="Calibri" w:hAnsiTheme="majorBidi" w:cstheme="majorBidi"/>
          <w:sz w:val="21"/>
          <w:szCs w:val="21"/>
        </w:rPr>
        <w:t>Ma’rifa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1398 AH - 1978 AD).</w:t>
      </w:r>
    </w:p>
    <w:p w14:paraId="2C610D1C"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Salatu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Ahkamu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Tarikiha</w:t>
      </w:r>
      <w:proofErr w:type="spellEnd"/>
      <w:r w:rsidRPr="003160CD">
        <w:rPr>
          <w:rFonts w:asciiTheme="majorBidi" w:eastAsia="Calibri" w:hAnsiTheme="majorBidi" w:cstheme="majorBidi"/>
          <w:sz w:val="21"/>
          <w:szCs w:val="21"/>
        </w:rPr>
        <w:t>.”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Library of Culture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w:t>
      </w:r>
    </w:p>
    <w:p w14:paraId="2240ABC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“Al-Rooh.”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Darul-</w:t>
      </w:r>
      <w:proofErr w:type="spellStart"/>
      <w:r w:rsidRPr="003160CD">
        <w:rPr>
          <w:rFonts w:asciiTheme="majorBidi" w:eastAsia="Calibri" w:hAnsiTheme="majorBidi" w:cstheme="majorBidi"/>
          <w:sz w:val="21"/>
          <w:szCs w:val="21"/>
        </w:rPr>
        <w:t>Kutubil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Ilmiyyah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D.T.).</w:t>
      </w:r>
    </w:p>
    <w:p w14:paraId="260A215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Zadul-Ma'ad</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Hadyi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Khairil</w:t>
      </w:r>
      <w:proofErr w:type="spellEnd"/>
      <w:r w:rsidRPr="003160CD">
        <w:rPr>
          <w:rFonts w:asciiTheme="majorBidi" w:eastAsia="Calibri" w:hAnsiTheme="majorBidi" w:cstheme="majorBidi"/>
          <w:sz w:val="21"/>
          <w:szCs w:val="21"/>
        </w:rPr>
        <w:t>-Ibad” (Edition: twenty-seventh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Beirut and Kuwait: </w:t>
      </w:r>
      <w:r w:rsidRPr="003160CD">
        <w:rPr>
          <w:rFonts w:asciiTheme="majorBidi" w:eastAsia="Calibri" w:hAnsiTheme="majorBidi" w:cstheme="majorBidi"/>
          <w:sz w:val="21"/>
          <w:szCs w:val="21"/>
        </w:rPr>
        <w:lastRenderedPageBreak/>
        <w:t>Publisher Al-</w:t>
      </w:r>
      <w:proofErr w:type="spellStart"/>
      <w:r w:rsidRPr="003160CD">
        <w:rPr>
          <w:rFonts w:asciiTheme="majorBidi" w:eastAsia="Calibri" w:hAnsiTheme="majorBidi" w:cstheme="majorBidi"/>
          <w:sz w:val="21"/>
          <w:szCs w:val="21"/>
        </w:rPr>
        <w:t>Resala</w:t>
      </w:r>
      <w:proofErr w:type="spellEnd"/>
      <w:r w:rsidRPr="003160CD">
        <w:rPr>
          <w:rFonts w:asciiTheme="majorBidi" w:eastAsia="Calibri" w:hAnsiTheme="majorBidi" w:cstheme="majorBidi"/>
          <w:sz w:val="21"/>
          <w:szCs w:val="21"/>
        </w:rPr>
        <w:t xml:space="preserve"> Foundation and Al-Manar Islamic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1415 AH / 1994 AD).</w:t>
      </w:r>
    </w:p>
    <w:p w14:paraId="6DAE0E1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Qayyimil-Jawziyyah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Abi Bakr bin Ayyub bin Sa'ad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(Died: 751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Sawa'iqul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Mursalah</w:t>
      </w:r>
      <w:proofErr w:type="spellEnd"/>
      <w:r w:rsidRPr="003160CD">
        <w:rPr>
          <w:rFonts w:asciiTheme="majorBidi" w:eastAsia="Calibri" w:hAnsiTheme="majorBidi" w:cstheme="majorBidi"/>
          <w:sz w:val="21"/>
          <w:szCs w:val="21"/>
        </w:rPr>
        <w:t xml:space="preserve"> Fil-</w:t>
      </w:r>
      <w:proofErr w:type="spellStart"/>
      <w:r w:rsidRPr="003160CD">
        <w:rPr>
          <w:rFonts w:asciiTheme="majorBidi" w:eastAsia="Calibri" w:hAnsiTheme="majorBidi" w:cstheme="majorBidi"/>
          <w:sz w:val="21"/>
          <w:szCs w:val="21"/>
        </w:rPr>
        <w:t>Raddi</w:t>
      </w:r>
      <w:proofErr w:type="spellEnd"/>
      <w:r w:rsidRPr="003160CD">
        <w:rPr>
          <w:rFonts w:asciiTheme="majorBidi" w:eastAsia="Calibri" w:hAnsiTheme="majorBidi" w:cstheme="majorBidi"/>
          <w:sz w:val="21"/>
          <w:szCs w:val="21"/>
        </w:rPr>
        <w:t xml:space="preserve"> Alal-</w:t>
      </w:r>
      <w:proofErr w:type="spellStart"/>
      <w:r w:rsidRPr="003160CD">
        <w:rPr>
          <w:rFonts w:asciiTheme="majorBidi" w:eastAsia="Calibri" w:hAnsiTheme="majorBidi" w:cstheme="majorBidi"/>
          <w:sz w:val="21"/>
          <w:szCs w:val="21"/>
        </w:rPr>
        <w:t>Jahmiyyati</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Mu'attilah</w:t>
      </w:r>
      <w:proofErr w:type="spellEnd"/>
      <w:r w:rsidRPr="003160CD">
        <w:rPr>
          <w:rFonts w:asciiTheme="majorBidi" w:eastAsia="Calibri" w:hAnsiTheme="majorBidi" w:cstheme="majorBidi"/>
          <w:sz w:val="21"/>
          <w:szCs w:val="21"/>
        </w:rPr>
        <w:t>.” Investigator: Ali bin Muhammad Al-Dakhil Allah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 Dar Al-Asimah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1408 AH).</w:t>
      </w:r>
    </w:p>
    <w:p w14:paraId="495ED854"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Ibnu </w:t>
      </w:r>
      <w:proofErr w:type="spellStart"/>
      <w:r w:rsidRPr="003160CD">
        <w:rPr>
          <w:rFonts w:asciiTheme="majorBidi" w:eastAsia="Calibri" w:hAnsiTheme="majorBidi" w:cstheme="majorBidi"/>
          <w:sz w:val="21"/>
          <w:szCs w:val="21"/>
        </w:rPr>
        <w:t>Katheer</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w:t>
      </w:r>
      <w:proofErr w:type="spellStart"/>
      <w:r w:rsidRPr="003160CD">
        <w:rPr>
          <w:rFonts w:asciiTheme="majorBidi" w:eastAsia="Calibri" w:hAnsiTheme="majorBidi" w:cstheme="majorBidi"/>
          <w:sz w:val="21"/>
          <w:szCs w:val="21"/>
        </w:rPr>
        <w:t>Fida</w:t>
      </w:r>
      <w:proofErr w:type="spellEnd"/>
      <w:r w:rsidRPr="003160CD">
        <w:rPr>
          <w:rFonts w:asciiTheme="majorBidi" w:eastAsia="Calibri" w:hAnsiTheme="majorBidi" w:cstheme="majorBidi"/>
          <w:sz w:val="21"/>
          <w:szCs w:val="21"/>
        </w:rPr>
        <w:t xml:space="preserve"> Ismail bin Omar Al-Qurashi Al-Basri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774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Tafsirul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Qur’anil</w:t>
      </w:r>
      <w:proofErr w:type="spellEnd"/>
      <w:r w:rsidRPr="003160CD">
        <w:rPr>
          <w:rFonts w:asciiTheme="majorBidi" w:eastAsia="Calibri" w:hAnsiTheme="majorBidi" w:cstheme="majorBidi"/>
          <w:sz w:val="21"/>
          <w:szCs w:val="21"/>
        </w:rPr>
        <w:t>-Azeem.” Investigator: Sami bin Muhammad Salama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Second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Dar Taiba for Publishing and Distribution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1420 AH - 1999 AD).</w:t>
      </w:r>
    </w:p>
    <w:p w14:paraId="569DD7DF"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xml:space="preserve">Ibn </w:t>
      </w:r>
      <w:proofErr w:type="spellStart"/>
      <w:r w:rsidRPr="003160CD">
        <w:rPr>
          <w:rFonts w:asciiTheme="majorBidi" w:eastAsia="Calibri" w:hAnsiTheme="majorBidi" w:cstheme="majorBidi"/>
          <w:sz w:val="21"/>
          <w:szCs w:val="21"/>
        </w:rPr>
        <w:t>Katheer</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w:t>
      </w:r>
      <w:proofErr w:type="spellStart"/>
      <w:r w:rsidRPr="003160CD">
        <w:rPr>
          <w:rFonts w:asciiTheme="majorBidi" w:eastAsia="Calibri" w:hAnsiTheme="majorBidi" w:cstheme="majorBidi"/>
          <w:sz w:val="21"/>
          <w:szCs w:val="21"/>
        </w:rPr>
        <w:t>Fida</w:t>
      </w:r>
      <w:proofErr w:type="spellEnd"/>
      <w:r w:rsidRPr="003160CD">
        <w:rPr>
          <w:rFonts w:asciiTheme="majorBidi" w:eastAsia="Calibri" w:hAnsiTheme="majorBidi" w:cstheme="majorBidi"/>
          <w:sz w:val="21"/>
          <w:szCs w:val="21"/>
        </w:rPr>
        <w:t xml:space="preserve"> Ismail bin Omar Al-Qurashi Al-Basri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Diedd</w:t>
      </w:r>
      <w:proofErr w:type="spellEnd"/>
      <w:r w:rsidRPr="003160CD">
        <w:rPr>
          <w:rFonts w:asciiTheme="majorBidi" w:eastAsia="Calibri" w:hAnsiTheme="majorBidi" w:cstheme="majorBidi"/>
          <w:sz w:val="21"/>
          <w:szCs w:val="21"/>
        </w:rPr>
        <w:t xml:space="preserve">: 774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“Al-Bidayah Wal-</w:t>
      </w:r>
      <w:proofErr w:type="spellStart"/>
      <w:r w:rsidRPr="003160CD">
        <w:rPr>
          <w:rFonts w:asciiTheme="majorBidi" w:eastAsia="Calibri" w:hAnsiTheme="majorBidi" w:cstheme="majorBidi"/>
          <w:sz w:val="21"/>
          <w:szCs w:val="21"/>
        </w:rPr>
        <w:t>Nihayah</w:t>
      </w:r>
      <w:proofErr w:type="spellEnd"/>
      <w:r w:rsidRPr="003160CD">
        <w:rPr>
          <w:rFonts w:asciiTheme="majorBidi" w:eastAsia="Calibri" w:hAnsiTheme="majorBidi" w:cstheme="majorBidi"/>
          <w:sz w:val="21"/>
          <w:szCs w:val="21"/>
        </w:rPr>
        <w:t>.”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 Publisher: Darul-Fikr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year of publication 1407 AH - 1986 AD).</w:t>
      </w:r>
    </w:p>
    <w:p w14:paraId="006F593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Abul-Izz</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Sadruddeen</w:t>
      </w:r>
      <w:proofErr w:type="spellEnd"/>
      <w:r w:rsidRPr="003160CD">
        <w:rPr>
          <w:rFonts w:asciiTheme="majorBidi" w:eastAsia="Calibri" w:hAnsiTheme="majorBidi" w:cstheme="majorBidi"/>
          <w:sz w:val="21"/>
          <w:szCs w:val="21"/>
        </w:rPr>
        <w:t xml:space="preserve"> Muhammad bin </w:t>
      </w:r>
      <w:proofErr w:type="spellStart"/>
      <w:r w:rsidRPr="003160CD">
        <w:rPr>
          <w:rFonts w:asciiTheme="majorBidi" w:eastAsia="Calibri" w:hAnsiTheme="majorBidi" w:cstheme="majorBidi"/>
          <w:sz w:val="21"/>
          <w:szCs w:val="21"/>
        </w:rPr>
        <w:t>Alaa'uddeen</w:t>
      </w:r>
      <w:proofErr w:type="spellEnd"/>
      <w:r w:rsidRPr="003160CD">
        <w:rPr>
          <w:rFonts w:asciiTheme="majorBidi" w:eastAsia="Calibri" w:hAnsiTheme="majorBidi" w:cstheme="majorBidi"/>
          <w:sz w:val="21"/>
          <w:szCs w:val="21"/>
        </w:rPr>
        <w:t xml:space="preserve"> Ali bin Muhammad bin Al-Hanafi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Adhru’i</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Salihi</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792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Sharhul-Aqeedatil-Tahawiyyah</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Investiied</w:t>
      </w:r>
      <w:proofErr w:type="spellEnd"/>
      <w:r w:rsidRPr="003160CD">
        <w:rPr>
          <w:rFonts w:asciiTheme="majorBidi" w:eastAsia="Calibri" w:hAnsiTheme="majorBidi" w:cstheme="majorBidi"/>
          <w:sz w:val="21"/>
          <w:szCs w:val="21"/>
        </w:rPr>
        <w:t xml:space="preserve"> by: Ahmed Shaker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Ministry of Islamic Affairs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Endowments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Da’wah and Guidance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1418 AH).</w:t>
      </w:r>
    </w:p>
    <w:p w14:paraId="4ABD2B6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Abu Dawud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Suleiman bin Al-</w:t>
      </w:r>
      <w:proofErr w:type="spellStart"/>
      <w:r w:rsidRPr="003160CD">
        <w:rPr>
          <w:rFonts w:asciiTheme="majorBidi" w:eastAsia="Calibri" w:hAnsiTheme="majorBidi" w:cstheme="majorBidi"/>
          <w:sz w:val="21"/>
          <w:szCs w:val="21"/>
        </w:rPr>
        <w:t>Ash’ath</w:t>
      </w:r>
      <w:proofErr w:type="spellEnd"/>
      <w:r w:rsidRPr="003160CD">
        <w:rPr>
          <w:rFonts w:asciiTheme="majorBidi" w:eastAsia="Calibri" w:hAnsiTheme="majorBidi" w:cstheme="majorBidi"/>
          <w:sz w:val="21"/>
          <w:szCs w:val="21"/>
        </w:rPr>
        <w:t xml:space="preserve"> bin Ishaq bin Bashir bin Shaddad bin Amr Al-Azdi Al-</w:t>
      </w:r>
      <w:proofErr w:type="spellStart"/>
      <w:r w:rsidRPr="003160CD">
        <w:rPr>
          <w:rFonts w:asciiTheme="majorBidi" w:eastAsia="Calibri" w:hAnsiTheme="majorBidi" w:cstheme="majorBidi"/>
          <w:sz w:val="21"/>
          <w:szCs w:val="21"/>
        </w:rPr>
        <w:t>Sijistani</w:t>
      </w:r>
      <w:proofErr w:type="spellEnd"/>
      <w:r w:rsidRPr="003160CD">
        <w:rPr>
          <w:rFonts w:asciiTheme="majorBidi" w:eastAsia="Calibri" w:hAnsiTheme="majorBidi" w:cstheme="majorBidi"/>
          <w:sz w:val="21"/>
          <w:szCs w:val="21"/>
        </w:rPr>
        <w:t xml:space="preserve"> (Died: 275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“Sunan Abi Dawud.” Investigator: Muhammad Mohieddin Abdel Hamid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Sidon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Al-</w:t>
      </w:r>
      <w:proofErr w:type="spellStart"/>
      <w:r w:rsidRPr="003160CD">
        <w:rPr>
          <w:rFonts w:asciiTheme="majorBidi" w:eastAsia="Calibri" w:hAnsiTheme="majorBidi" w:cstheme="majorBidi"/>
          <w:sz w:val="21"/>
          <w:szCs w:val="21"/>
        </w:rPr>
        <w:t>Maktabatul</w:t>
      </w:r>
      <w:proofErr w:type="spellEnd"/>
      <w:r w:rsidRPr="003160CD">
        <w:rPr>
          <w:rFonts w:asciiTheme="majorBidi" w:eastAsia="Calibri" w:hAnsiTheme="majorBidi" w:cstheme="majorBidi"/>
          <w:sz w:val="21"/>
          <w:szCs w:val="21"/>
        </w:rPr>
        <w:t>-Asriya</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5635F0C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Abu Zaid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Bakr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Tabaqatul-Nassabeen</w:t>
      </w:r>
      <w:proofErr w:type="spellEnd"/>
      <w:r w:rsidRPr="003160CD">
        <w:rPr>
          <w:rFonts w:asciiTheme="majorBidi" w:eastAsia="Calibri" w:hAnsiTheme="majorBidi" w:cstheme="majorBidi"/>
          <w:sz w:val="21"/>
          <w:szCs w:val="21"/>
        </w:rPr>
        <w:t>.”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Darul Rushd for Publishing and Distribution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1987 AD).</w:t>
      </w:r>
    </w:p>
    <w:p w14:paraId="6E629446"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Al-Athari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Abdullah bin Abdul Hamid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“Al-Iman – </w:t>
      </w:r>
      <w:proofErr w:type="spellStart"/>
      <w:r w:rsidRPr="003160CD">
        <w:rPr>
          <w:rFonts w:asciiTheme="majorBidi" w:eastAsia="Calibri" w:hAnsiTheme="majorBidi" w:cstheme="majorBidi"/>
          <w:sz w:val="21"/>
          <w:szCs w:val="21"/>
        </w:rPr>
        <w:t>Haqiqatuh</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Khawarimuh</w:t>
      </w:r>
      <w:proofErr w:type="spellEnd"/>
      <w:r w:rsidRPr="003160CD">
        <w:rPr>
          <w:rFonts w:asciiTheme="majorBidi" w:eastAsia="Calibri" w:hAnsiTheme="majorBidi" w:cstheme="majorBidi"/>
          <w:sz w:val="21"/>
          <w:szCs w:val="21"/>
        </w:rPr>
        <w:t xml:space="preserve"> – </w:t>
      </w:r>
      <w:proofErr w:type="spellStart"/>
      <w:r w:rsidRPr="003160CD">
        <w:rPr>
          <w:rFonts w:asciiTheme="majorBidi" w:eastAsia="Calibri" w:hAnsiTheme="majorBidi" w:cstheme="majorBidi"/>
          <w:sz w:val="21"/>
          <w:szCs w:val="21"/>
        </w:rPr>
        <w:t>Nawaqiduhu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inda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Ahlussunnati</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Jama'ah</w:t>
      </w:r>
      <w:proofErr w:type="spellEnd"/>
      <w:r w:rsidRPr="003160CD">
        <w:rPr>
          <w:rFonts w:asciiTheme="majorBidi" w:eastAsia="Calibri" w:hAnsiTheme="majorBidi" w:cstheme="majorBidi"/>
          <w:sz w:val="21"/>
          <w:szCs w:val="21"/>
        </w:rPr>
        <w:t xml:space="preserve">.” Reviewed and presented on by: His Eminence Sheikh Dr. </w:t>
      </w:r>
      <w:proofErr w:type="spellStart"/>
      <w:r w:rsidRPr="003160CD">
        <w:rPr>
          <w:rFonts w:asciiTheme="majorBidi" w:eastAsia="Calibri" w:hAnsiTheme="majorBidi" w:cstheme="majorBidi"/>
          <w:sz w:val="21"/>
          <w:szCs w:val="21"/>
        </w:rPr>
        <w:t>Abdurrman</w:t>
      </w:r>
      <w:proofErr w:type="spellEnd"/>
      <w:r w:rsidRPr="003160CD">
        <w:rPr>
          <w:rFonts w:asciiTheme="majorBidi" w:eastAsia="Calibri" w:hAnsiTheme="majorBidi" w:cstheme="majorBidi"/>
          <w:sz w:val="21"/>
          <w:szCs w:val="21"/>
        </w:rPr>
        <w:t xml:space="preserve"> bin Saleh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Riyadh: Publisher </w:t>
      </w:r>
      <w:proofErr w:type="spellStart"/>
      <w:r w:rsidRPr="003160CD">
        <w:rPr>
          <w:rFonts w:asciiTheme="majorBidi" w:eastAsia="Calibri" w:hAnsiTheme="majorBidi" w:cstheme="majorBidi"/>
          <w:sz w:val="21"/>
          <w:szCs w:val="21"/>
        </w:rPr>
        <w:t>Madarul</w:t>
      </w:r>
      <w:proofErr w:type="spellEnd"/>
      <w:r w:rsidRPr="003160CD">
        <w:rPr>
          <w:rFonts w:asciiTheme="majorBidi" w:eastAsia="Calibri" w:hAnsiTheme="majorBidi" w:cstheme="majorBidi"/>
          <w:sz w:val="21"/>
          <w:szCs w:val="21"/>
        </w:rPr>
        <w:t xml:space="preserve"> Watan Publishing</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1424 AH - 2003 AD).</w:t>
      </w:r>
    </w:p>
    <w:p w14:paraId="56DF320C"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Ajurri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Muhammad bin Al-Hussein bin Abdullah Al-Baghdadi (Died: 360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Shari'ah</w:t>
      </w:r>
      <w:proofErr w:type="spellEnd"/>
      <w:r w:rsidRPr="003160CD">
        <w:rPr>
          <w:rFonts w:asciiTheme="majorBidi" w:eastAsia="Calibri" w:hAnsiTheme="majorBidi" w:cstheme="majorBidi"/>
          <w:sz w:val="21"/>
          <w:szCs w:val="21"/>
        </w:rPr>
        <w:t>”. Investigator: Dr. Abdullah bin Omar bin Suleiman Al-</w:t>
      </w:r>
      <w:proofErr w:type="spellStart"/>
      <w:r w:rsidRPr="003160CD">
        <w:rPr>
          <w:rFonts w:asciiTheme="majorBidi" w:eastAsia="Calibri" w:hAnsiTheme="majorBidi" w:cstheme="majorBidi"/>
          <w:sz w:val="21"/>
          <w:szCs w:val="21"/>
        </w:rPr>
        <w:t>Dumaiji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Saudi Arabia: Publisher Darul-Watan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1420 AH - 1999 AD).</w:t>
      </w:r>
    </w:p>
    <w:p w14:paraId="4B8FD07F"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Al-Azhari Muhammad bin Ahmed bin Al-Harawi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Mansour (Died: 370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Tahdhibul</w:t>
      </w:r>
      <w:proofErr w:type="spellEnd"/>
      <w:r w:rsidRPr="003160CD">
        <w:rPr>
          <w:rFonts w:asciiTheme="majorBidi" w:eastAsia="Calibri" w:hAnsiTheme="majorBidi" w:cstheme="majorBidi"/>
          <w:sz w:val="21"/>
          <w:szCs w:val="21"/>
        </w:rPr>
        <w:t xml:space="preserve">-Lughah.” Investigator: Muhammad </w:t>
      </w:r>
      <w:proofErr w:type="spellStart"/>
      <w:r w:rsidRPr="003160CD">
        <w:rPr>
          <w:rFonts w:asciiTheme="majorBidi" w:eastAsia="Calibri" w:hAnsiTheme="majorBidi" w:cstheme="majorBidi"/>
          <w:sz w:val="21"/>
          <w:szCs w:val="21"/>
        </w:rPr>
        <w:t>Awad</w:t>
      </w:r>
      <w:proofErr w:type="spellEnd"/>
      <w:r w:rsidRPr="003160CD">
        <w:rPr>
          <w:rFonts w:asciiTheme="majorBidi" w:eastAsia="Calibri" w:hAnsiTheme="majorBidi" w:cstheme="majorBidi"/>
          <w:sz w:val="21"/>
          <w:szCs w:val="21"/>
        </w:rPr>
        <w:t xml:space="preserve"> Merheb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Publisher: Daru </w:t>
      </w:r>
      <w:proofErr w:type="spellStart"/>
      <w:r w:rsidRPr="003160CD">
        <w:rPr>
          <w:rFonts w:asciiTheme="majorBidi" w:eastAsia="Calibri" w:hAnsiTheme="majorBidi" w:cstheme="majorBidi"/>
          <w:sz w:val="21"/>
          <w:szCs w:val="21"/>
        </w:rPr>
        <w:t>Ihya'il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Turathil</w:t>
      </w:r>
      <w:proofErr w:type="spellEnd"/>
      <w:r w:rsidRPr="003160CD">
        <w:rPr>
          <w:rFonts w:asciiTheme="majorBidi" w:eastAsia="Calibri" w:hAnsiTheme="majorBidi" w:cstheme="majorBidi"/>
          <w:sz w:val="21"/>
          <w:szCs w:val="21"/>
        </w:rPr>
        <w:t>-Arab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2001 AD).</w:t>
      </w:r>
    </w:p>
    <w:p w14:paraId="673E85AE"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lastRenderedPageBreak/>
        <w:t>Al-</w:t>
      </w:r>
      <w:proofErr w:type="spellStart"/>
      <w:r w:rsidRPr="003160CD">
        <w:rPr>
          <w:rFonts w:asciiTheme="majorBidi" w:eastAsia="Calibri" w:hAnsiTheme="majorBidi" w:cstheme="majorBidi"/>
          <w:sz w:val="21"/>
          <w:szCs w:val="21"/>
        </w:rPr>
        <w:t>Asbahani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Ismail bin Muhammad bin Al-Fadl bin Ali Al-Qurashi Al-</w:t>
      </w:r>
      <w:proofErr w:type="spellStart"/>
      <w:r w:rsidRPr="003160CD">
        <w:rPr>
          <w:rFonts w:asciiTheme="majorBidi" w:eastAsia="Calibri" w:hAnsiTheme="majorBidi" w:cstheme="majorBidi"/>
          <w:sz w:val="21"/>
          <w:szCs w:val="21"/>
        </w:rPr>
        <w:t>Tulahi</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Taymi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Abul-Qasim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nicknamed </w:t>
      </w:r>
      <w:proofErr w:type="spellStart"/>
      <w:r w:rsidRPr="003160CD">
        <w:rPr>
          <w:rFonts w:asciiTheme="majorBidi" w:eastAsia="Calibri" w:hAnsiTheme="majorBidi" w:cstheme="majorBidi"/>
          <w:sz w:val="21"/>
          <w:szCs w:val="21"/>
        </w:rPr>
        <w:t>Qawam</w:t>
      </w:r>
      <w:proofErr w:type="spellEnd"/>
      <w:r w:rsidRPr="003160CD">
        <w:rPr>
          <w:rFonts w:asciiTheme="majorBidi" w:eastAsia="Calibri" w:hAnsiTheme="majorBidi" w:cstheme="majorBidi"/>
          <w:sz w:val="21"/>
          <w:szCs w:val="21"/>
        </w:rPr>
        <w:t xml:space="preserve"> Al-Sunnah (Died: 535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Hujja</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Bayanil-Mahajjah</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Sharhu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Aqeedati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Ahlisunnah</w:t>
      </w:r>
      <w:proofErr w:type="spellEnd"/>
      <w:r w:rsidRPr="003160CD">
        <w:rPr>
          <w:rFonts w:asciiTheme="majorBidi" w:eastAsia="Calibri" w:hAnsiTheme="majorBidi" w:cstheme="majorBidi"/>
          <w:sz w:val="21"/>
          <w:szCs w:val="21"/>
        </w:rPr>
        <w:t>.” Investigator: Muhammad bin Rabie bin Hadi Umair Al-</w:t>
      </w:r>
      <w:proofErr w:type="spellStart"/>
      <w:r w:rsidRPr="003160CD">
        <w:rPr>
          <w:rFonts w:asciiTheme="majorBidi" w:eastAsia="Calibri" w:hAnsiTheme="majorBidi" w:cstheme="majorBidi"/>
          <w:sz w:val="21"/>
          <w:szCs w:val="21"/>
        </w:rPr>
        <w:t>Madkhali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Saudi Arabia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Publisher Darul-Raya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1419 AH - 1999 AD).</w:t>
      </w:r>
    </w:p>
    <w:p w14:paraId="649B537A"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proofErr w:type="spellStart"/>
      <w:r w:rsidRPr="003160CD">
        <w:rPr>
          <w:rFonts w:asciiTheme="majorBidi" w:eastAsia="Calibri" w:hAnsiTheme="majorBidi" w:cstheme="majorBidi"/>
          <w:sz w:val="21"/>
          <w:szCs w:val="21"/>
        </w:rPr>
        <w:t>Bahraq</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Muhammad bin Omar bin Mubarak Al-Himyari Al-Hadrami Al-Shafi’i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famous for (Died: 930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Husamul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Maslool</w:t>
      </w:r>
      <w:proofErr w:type="spellEnd"/>
      <w:r w:rsidRPr="003160CD">
        <w:rPr>
          <w:rFonts w:asciiTheme="majorBidi" w:eastAsia="Calibri" w:hAnsiTheme="majorBidi" w:cstheme="majorBidi"/>
          <w:sz w:val="21"/>
          <w:szCs w:val="21"/>
        </w:rPr>
        <w:t xml:space="preserve"> Ala </w:t>
      </w:r>
      <w:proofErr w:type="spellStart"/>
      <w:r w:rsidRPr="003160CD">
        <w:rPr>
          <w:rFonts w:asciiTheme="majorBidi" w:eastAsia="Calibri" w:hAnsiTheme="majorBidi" w:cstheme="majorBidi"/>
          <w:sz w:val="21"/>
          <w:szCs w:val="21"/>
        </w:rPr>
        <w:t>Muntaqisi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Ashabil</w:t>
      </w:r>
      <w:proofErr w:type="spellEnd"/>
      <w:r w:rsidRPr="003160CD">
        <w:rPr>
          <w:rFonts w:asciiTheme="majorBidi" w:eastAsia="Calibri" w:hAnsiTheme="majorBidi" w:cstheme="majorBidi"/>
          <w:sz w:val="21"/>
          <w:szCs w:val="21"/>
        </w:rPr>
        <w:t>-Rasul.” Investigator: Hassanein Muhammad Makhlouf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Egypt: Publisher Al-Madani Press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1386 AH).</w:t>
      </w:r>
    </w:p>
    <w:p w14:paraId="35DE656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Al-Bukhari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Muhammad bin Ismail Abu Abdullah Al-</w:t>
      </w:r>
      <w:proofErr w:type="spellStart"/>
      <w:r w:rsidRPr="003160CD">
        <w:rPr>
          <w:rFonts w:asciiTheme="majorBidi" w:eastAsia="Calibri" w:hAnsiTheme="majorBidi" w:cstheme="majorBidi"/>
          <w:sz w:val="21"/>
          <w:szCs w:val="21"/>
        </w:rPr>
        <w:t>Ju'fi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Jami’ul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Musnad</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Sahihul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Mukhtasa</w:t>
      </w:r>
      <w:proofErr w:type="spellEnd"/>
      <w:r w:rsidRPr="003160CD">
        <w:rPr>
          <w:rFonts w:asciiTheme="majorBidi" w:eastAsia="Calibri" w:hAnsiTheme="majorBidi" w:cstheme="majorBidi"/>
          <w:sz w:val="21"/>
          <w:szCs w:val="21"/>
        </w:rPr>
        <w:t xml:space="preserve">" = </w:t>
      </w:r>
      <w:proofErr w:type="spellStart"/>
      <w:r w:rsidRPr="003160CD">
        <w:rPr>
          <w:rFonts w:asciiTheme="majorBidi" w:eastAsia="Calibri" w:hAnsiTheme="majorBidi" w:cstheme="majorBidi"/>
          <w:sz w:val="21"/>
          <w:szCs w:val="21"/>
        </w:rPr>
        <w:t>Sahihul</w:t>
      </w:r>
      <w:proofErr w:type="spellEnd"/>
      <w:r w:rsidRPr="003160CD">
        <w:rPr>
          <w:rFonts w:asciiTheme="majorBidi" w:eastAsia="Calibri" w:hAnsiTheme="majorBidi" w:cstheme="majorBidi"/>
          <w:sz w:val="21"/>
          <w:szCs w:val="21"/>
        </w:rPr>
        <w:t>-Bukhari.” Editor: Muhammad Zuhair bin Nasser Al-Nasser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D.M.: Publisher: Dar </w:t>
      </w:r>
      <w:proofErr w:type="spellStart"/>
      <w:r w:rsidRPr="003160CD">
        <w:rPr>
          <w:rFonts w:asciiTheme="majorBidi" w:eastAsia="Calibri" w:hAnsiTheme="majorBidi" w:cstheme="majorBidi"/>
          <w:sz w:val="21"/>
          <w:szCs w:val="21"/>
        </w:rPr>
        <w:t>Touqil</w:t>
      </w:r>
      <w:proofErr w:type="spellEnd"/>
      <w:r w:rsidRPr="003160CD">
        <w:rPr>
          <w:rFonts w:asciiTheme="majorBidi" w:eastAsia="Calibri" w:hAnsiTheme="majorBidi" w:cstheme="majorBidi"/>
          <w:sz w:val="21"/>
          <w:szCs w:val="21"/>
        </w:rPr>
        <w:t>-Najat (Illustrated by Al-</w:t>
      </w:r>
      <w:proofErr w:type="spellStart"/>
      <w:r w:rsidRPr="003160CD">
        <w:rPr>
          <w:rFonts w:asciiTheme="majorBidi" w:eastAsia="Calibri" w:hAnsiTheme="majorBidi" w:cstheme="majorBidi"/>
          <w:sz w:val="21"/>
          <w:szCs w:val="21"/>
        </w:rPr>
        <w:t>Sultaniyah</w:t>
      </w:r>
      <w:proofErr w:type="spellEnd"/>
      <w:r w:rsidRPr="003160CD">
        <w:rPr>
          <w:rFonts w:asciiTheme="majorBidi" w:eastAsia="Calibri" w:hAnsiTheme="majorBidi" w:cstheme="majorBidi"/>
          <w:sz w:val="21"/>
          <w:szCs w:val="21"/>
        </w:rPr>
        <w:t xml:space="preserve"> with the addition of Muhammad Fouad Abdel Baqi’s </w:t>
      </w:r>
      <w:proofErr w:type="gramStart"/>
      <w:r w:rsidRPr="003160CD">
        <w:rPr>
          <w:rFonts w:asciiTheme="majorBidi" w:eastAsia="Calibri" w:hAnsiTheme="majorBidi" w:cstheme="majorBidi"/>
          <w:sz w:val="21"/>
          <w:szCs w:val="21"/>
        </w:rPr>
        <w:t>numbering)</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1422 AH).</w:t>
      </w:r>
    </w:p>
    <w:p w14:paraId="2FE52AD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Al-Badr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Abdurrazzaq bin Abdul Mohsen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Ziyadatul</w:t>
      </w:r>
      <w:proofErr w:type="spellEnd"/>
      <w:r w:rsidRPr="003160CD">
        <w:rPr>
          <w:rFonts w:asciiTheme="majorBidi" w:eastAsia="Calibri" w:hAnsiTheme="majorBidi" w:cstheme="majorBidi"/>
          <w:sz w:val="21"/>
          <w:szCs w:val="21"/>
        </w:rPr>
        <w:t xml:space="preserve">-Imani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Nuqsanuh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Hukmul</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Istithna'i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Feehi</w:t>
      </w:r>
      <w:proofErr w:type="spellEnd"/>
      <w:r w:rsidRPr="003160CD">
        <w:rPr>
          <w:rFonts w:asciiTheme="majorBidi" w:eastAsia="Calibri" w:hAnsiTheme="majorBidi" w:cstheme="majorBidi"/>
          <w:sz w:val="21"/>
          <w:szCs w:val="21"/>
        </w:rPr>
        <w:t>"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 Darul-Qalam Wal-Kitab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AH/1996 AD).</w:t>
      </w:r>
    </w:p>
    <w:p w14:paraId="05A833D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Barbahari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Al-Hasan bin Ali bin Khalaf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w:t>
      </w:r>
      <w:proofErr w:type="spellEnd"/>
      <w:r w:rsidRPr="003160CD">
        <w:rPr>
          <w:rFonts w:asciiTheme="majorBidi" w:eastAsia="Calibri" w:hAnsiTheme="majorBidi" w:cstheme="majorBidi"/>
          <w:sz w:val="21"/>
          <w:szCs w:val="21"/>
        </w:rPr>
        <w:t>-</w:t>
      </w:r>
      <w:proofErr w:type="gramStart"/>
      <w:r w:rsidRPr="003160CD">
        <w:rPr>
          <w:rFonts w:asciiTheme="majorBidi" w:eastAsia="Calibri" w:hAnsiTheme="majorBidi" w:cstheme="majorBidi"/>
          <w:sz w:val="21"/>
          <w:szCs w:val="21"/>
        </w:rPr>
        <w:t>Sunnah”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Investigated by: Khalid bin Qasim Al-</w:t>
      </w:r>
      <w:proofErr w:type="spellStart"/>
      <w:r w:rsidRPr="003160CD">
        <w:rPr>
          <w:rFonts w:asciiTheme="majorBidi" w:eastAsia="Calibri" w:hAnsiTheme="majorBidi" w:cstheme="majorBidi"/>
          <w:sz w:val="21"/>
          <w:szCs w:val="21"/>
        </w:rPr>
        <w:t>Raddadi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(2nd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 Al-Salaf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1418 AH - 1997 AD).</w:t>
      </w:r>
    </w:p>
    <w:p w14:paraId="20D9CDD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Al-Bassam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Abdurrahman Abdullah bin Abdurrahman bin Saleh bin Hamad bin Muhammad bin Hamad (Died: 1423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Tayseerul</w:t>
      </w:r>
      <w:proofErr w:type="spellEnd"/>
      <w:r w:rsidRPr="003160CD">
        <w:rPr>
          <w:rFonts w:asciiTheme="majorBidi" w:eastAsia="Calibri" w:hAnsiTheme="majorBidi" w:cstheme="majorBidi"/>
          <w:sz w:val="21"/>
          <w:szCs w:val="21"/>
        </w:rPr>
        <w:t xml:space="preserve">-Alam Sharh </w:t>
      </w:r>
      <w:proofErr w:type="spellStart"/>
      <w:r w:rsidRPr="003160CD">
        <w:rPr>
          <w:rFonts w:asciiTheme="majorBidi" w:eastAsia="Calibri" w:hAnsiTheme="majorBidi" w:cstheme="majorBidi"/>
          <w:sz w:val="21"/>
          <w:szCs w:val="21"/>
        </w:rPr>
        <w:t>Umdatil</w:t>
      </w:r>
      <w:proofErr w:type="spellEnd"/>
      <w:r w:rsidRPr="003160CD">
        <w:rPr>
          <w:rFonts w:asciiTheme="majorBidi" w:eastAsia="Calibri" w:hAnsiTheme="majorBidi" w:cstheme="majorBidi"/>
          <w:sz w:val="21"/>
          <w:szCs w:val="21"/>
        </w:rPr>
        <w:t>-Ahkam.” Investigated by: Muhammad Subhi bin Hassan Hallaq</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(Tenth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Cairo: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Library of the Companions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Al-Emirates and Library of the Followers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1426 AH - 2006 AD).</w:t>
      </w:r>
    </w:p>
    <w:p w14:paraId="5EBAB24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tl/>
        </w:rPr>
      </w:pPr>
      <w:r w:rsidRPr="003160CD">
        <w:rPr>
          <w:rFonts w:asciiTheme="majorBidi" w:eastAsia="Calibri" w:hAnsiTheme="majorBidi" w:cstheme="majorBidi"/>
          <w:sz w:val="21"/>
          <w:szCs w:val="21"/>
        </w:rPr>
        <w:t>Al-Baghdadi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Ahmed bin Ali bin Thabit bin Ahmed bin Mahdi Al-Khatib (Died: 463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Kifayah</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Ilmil-Riwayah</w:t>
      </w:r>
      <w:proofErr w:type="spellEnd"/>
      <w:r w:rsidRPr="003160CD">
        <w:rPr>
          <w:rFonts w:asciiTheme="majorBidi" w:eastAsia="Calibri" w:hAnsiTheme="majorBidi" w:cstheme="majorBidi"/>
          <w:sz w:val="21"/>
          <w:szCs w:val="21"/>
        </w:rPr>
        <w:t>.” Investigator: Abu Abdullah Al-</w:t>
      </w:r>
      <w:proofErr w:type="spellStart"/>
      <w:r w:rsidRPr="003160CD">
        <w:rPr>
          <w:rFonts w:asciiTheme="majorBidi" w:eastAsia="Calibri" w:hAnsiTheme="majorBidi" w:cstheme="majorBidi"/>
          <w:sz w:val="21"/>
          <w:szCs w:val="21"/>
        </w:rPr>
        <w:t>Surkhi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Ibrahim Hamdi Al-Madani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Maktabatul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Ilmiyya</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3B5653B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Ibnu Abi Burdah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Abul-Hasan Ali bin Ismail bin Ishaq bin Salem bin Ismail bin Abdullah bin Musa bin Abi Musa Al-</w:t>
      </w:r>
      <w:proofErr w:type="spellStart"/>
      <w:r w:rsidRPr="003160CD">
        <w:rPr>
          <w:rFonts w:asciiTheme="majorBidi" w:eastAsia="Calibri" w:hAnsiTheme="majorBidi" w:cstheme="majorBidi"/>
          <w:sz w:val="21"/>
          <w:szCs w:val="21"/>
        </w:rPr>
        <w:t>Ash’ari</w:t>
      </w:r>
      <w:proofErr w:type="spellEnd"/>
      <w:r w:rsidRPr="003160CD">
        <w:rPr>
          <w:rFonts w:asciiTheme="majorBidi" w:eastAsia="Calibri" w:hAnsiTheme="majorBidi" w:cstheme="majorBidi"/>
          <w:sz w:val="21"/>
          <w:szCs w:val="21"/>
        </w:rPr>
        <w:t xml:space="preserve"> (Died: 324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Risalatun</w:t>
      </w:r>
      <w:proofErr w:type="spellEnd"/>
      <w:r w:rsidRPr="003160CD">
        <w:rPr>
          <w:rFonts w:asciiTheme="majorBidi" w:eastAsia="Calibri" w:hAnsiTheme="majorBidi" w:cstheme="majorBidi"/>
          <w:sz w:val="21"/>
          <w:szCs w:val="21"/>
        </w:rPr>
        <w:t xml:space="preserve"> Ila </w:t>
      </w:r>
      <w:proofErr w:type="spellStart"/>
      <w:r w:rsidRPr="003160CD">
        <w:rPr>
          <w:rFonts w:asciiTheme="majorBidi" w:eastAsia="Calibri" w:hAnsiTheme="majorBidi" w:cstheme="majorBidi"/>
          <w:sz w:val="21"/>
          <w:szCs w:val="21"/>
        </w:rPr>
        <w:t>Ahlil-Thaghr</w:t>
      </w:r>
      <w:proofErr w:type="spellEnd"/>
      <w:r w:rsidRPr="003160CD">
        <w:rPr>
          <w:rFonts w:asciiTheme="majorBidi" w:eastAsia="Calibri" w:hAnsiTheme="majorBidi" w:cstheme="majorBidi"/>
          <w:sz w:val="21"/>
          <w:szCs w:val="21"/>
        </w:rPr>
        <w:t xml:space="preserve"> Bi Babil-Abwab.” </w:t>
      </w:r>
      <w:proofErr w:type="spellStart"/>
      <w:r w:rsidRPr="003160CD">
        <w:rPr>
          <w:rFonts w:asciiTheme="majorBidi" w:eastAsia="Calibri" w:hAnsiTheme="majorBidi" w:cstheme="majorBidi"/>
          <w:sz w:val="21"/>
          <w:szCs w:val="21"/>
        </w:rPr>
        <w:t>Innvestgator</w:t>
      </w:r>
      <w:proofErr w:type="spellEnd"/>
      <w:r w:rsidRPr="003160CD">
        <w:rPr>
          <w:rFonts w:asciiTheme="majorBidi" w:eastAsia="Calibri" w:hAnsiTheme="majorBidi" w:cstheme="majorBidi"/>
          <w:sz w:val="21"/>
          <w:szCs w:val="21"/>
        </w:rPr>
        <w:t>: Abdullah Shaker Muhammad Al-Junaidi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Deanship of Scientific Research at the Islamic University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1413 AH).</w:t>
      </w:r>
    </w:p>
    <w:p w14:paraId="79D5777A"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lastRenderedPageBreak/>
        <w:t>Al-</w:t>
      </w:r>
      <w:proofErr w:type="spellStart"/>
      <w:r w:rsidRPr="003160CD">
        <w:rPr>
          <w:rFonts w:asciiTheme="majorBidi" w:eastAsia="Calibri" w:hAnsiTheme="majorBidi" w:cstheme="majorBidi"/>
          <w:sz w:val="21"/>
          <w:szCs w:val="21"/>
        </w:rPr>
        <w:t>Bayhaqi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Ahmad bin Al-Hussein bin Ali bin Musa Al-</w:t>
      </w:r>
      <w:proofErr w:type="spellStart"/>
      <w:r w:rsidRPr="003160CD">
        <w:rPr>
          <w:rFonts w:asciiTheme="majorBidi" w:eastAsia="Calibri" w:hAnsiTheme="majorBidi" w:cstheme="majorBidi"/>
          <w:sz w:val="21"/>
          <w:szCs w:val="21"/>
        </w:rPr>
        <w:t>Khusrawjerdi</w:t>
      </w:r>
      <w:proofErr w:type="spellEnd"/>
      <w:r w:rsidRPr="003160CD">
        <w:rPr>
          <w:rFonts w:asciiTheme="majorBidi" w:eastAsia="Calibri" w:hAnsiTheme="majorBidi" w:cstheme="majorBidi"/>
          <w:sz w:val="21"/>
          <w:szCs w:val="21"/>
        </w:rPr>
        <w:t xml:space="preserve"> Al-Khorasani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(Died: 458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Itiqad</w:t>
      </w:r>
      <w:proofErr w:type="spellEnd"/>
      <w:r w:rsidRPr="003160CD">
        <w:rPr>
          <w:rFonts w:asciiTheme="majorBidi" w:eastAsia="Calibri" w:hAnsiTheme="majorBidi" w:cstheme="majorBidi"/>
          <w:sz w:val="21"/>
          <w:szCs w:val="21"/>
        </w:rPr>
        <w:t xml:space="preserve"> Wal-Hidayah Ila </w:t>
      </w:r>
      <w:proofErr w:type="spellStart"/>
      <w:r w:rsidRPr="003160CD">
        <w:rPr>
          <w:rFonts w:asciiTheme="majorBidi" w:eastAsia="Calibri" w:hAnsiTheme="majorBidi" w:cstheme="majorBidi"/>
          <w:sz w:val="21"/>
          <w:szCs w:val="21"/>
        </w:rPr>
        <w:t>Sabilil</w:t>
      </w:r>
      <w:proofErr w:type="spellEnd"/>
      <w:r w:rsidRPr="003160CD">
        <w:rPr>
          <w:rFonts w:asciiTheme="majorBidi" w:eastAsia="Calibri" w:hAnsiTheme="majorBidi" w:cstheme="majorBidi"/>
          <w:sz w:val="21"/>
          <w:szCs w:val="21"/>
        </w:rPr>
        <w:t xml:space="preserve">-Rashad Ala </w:t>
      </w:r>
      <w:proofErr w:type="spellStart"/>
      <w:r w:rsidRPr="003160CD">
        <w:rPr>
          <w:rFonts w:asciiTheme="majorBidi" w:eastAsia="Calibri" w:hAnsiTheme="majorBidi" w:cstheme="majorBidi"/>
          <w:sz w:val="21"/>
          <w:szCs w:val="21"/>
        </w:rPr>
        <w:t>Madhhabil</w:t>
      </w:r>
      <w:proofErr w:type="spellEnd"/>
      <w:r w:rsidRPr="003160CD">
        <w:rPr>
          <w:rFonts w:asciiTheme="majorBidi" w:eastAsia="Calibri" w:hAnsiTheme="majorBidi" w:cstheme="majorBidi"/>
          <w:sz w:val="21"/>
          <w:szCs w:val="21"/>
        </w:rPr>
        <w:t xml:space="preserve">-Salafi </w:t>
      </w:r>
      <w:proofErr w:type="spellStart"/>
      <w:r w:rsidRPr="003160CD">
        <w:rPr>
          <w:rFonts w:asciiTheme="majorBidi" w:eastAsia="Calibri" w:hAnsiTheme="majorBidi" w:cstheme="majorBidi"/>
          <w:sz w:val="21"/>
          <w:szCs w:val="21"/>
        </w:rPr>
        <w:t>Ahlil</w:t>
      </w:r>
      <w:proofErr w:type="spellEnd"/>
      <w:r w:rsidRPr="003160CD">
        <w:rPr>
          <w:rFonts w:asciiTheme="majorBidi" w:eastAsia="Calibri" w:hAnsiTheme="majorBidi" w:cstheme="majorBidi"/>
          <w:sz w:val="21"/>
          <w:szCs w:val="21"/>
        </w:rPr>
        <w:t>-Hadith.” Investigator: Ahmed Essam Al-Kateb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Darul-</w:t>
      </w:r>
      <w:proofErr w:type="spellStart"/>
      <w:r w:rsidRPr="003160CD">
        <w:rPr>
          <w:rFonts w:asciiTheme="majorBidi" w:eastAsia="Calibri" w:hAnsiTheme="majorBidi" w:cstheme="majorBidi"/>
          <w:sz w:val="21"/>
          <w:szCs w:val="21"/>
        </w:rPr>
        <w:t>Afaqil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Jadeeda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1401 AH).</w:t>
      </w:r>
    </w:p>
    <w:p w14:paraId="0D557CC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Bayhaqi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Ahmad bin Al-Hussein bin Ali bin Musa Al-</w:t>
      </w:r>
      <w:proofErr w:type="spellStart"/>
      <w:r w:rsidRPr="003160CD">
        <w:rPr>
          <w:rFonts w:asciiTheme="majorBidi" w:eastAsia="Calibri" w:hAnsiTheme="majorBidi" w:cstheme="majorBidi"/>
          <w:sz w:val="21"/>
          <w:szCs w:val="21"/>
        </w:rPr>
        <w:t>Khusrawjerdi</w:t>
      </w:r>
      <w:proofErr w:type="spellEnd"/>
      <w:r w:rsidRPr="003160CD">
        <w:rPr>
          <w:rFonts w:asciiTheme="majorBidi" w:eastAsia="Calibri" w:hAnsiTheme="majorBidi" w:cstheme="majorBidi"/>
          <w:sz w:val="21"/>
          <w:szCs w:val="21"/>
        </w:rPr>
        <w:t xml:space="preserve"> Al-Khorasani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(Died: 458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Shu'abul</w:t>
      </w:r>
      <w:proofErr w:type="spellEnd"/>
      <w:r w:rsidRPr="003160CD">
        <w:rPr>
          <w:rFonts w:asciiTheme="majorBidi" w:eastAsia="Calibri" w:hAnsiTheme="majorBidi" w:cstheme="majorBidi"/>
          <w:sz w:val="21"/>
          <w:szCs w:val="21"/>
        </w:rPr>
        <w:t>-Iman.” Investigated and reviewed its text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by: Dr. Abdul-Ali Abdul-Hamid Hamid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supervision: Mukhtar Ahmad Al-</w:t>
      </w:r>
      <w:proofErr w:type="spellStart"/>
      <w:r w:rsidRPr="003160CD">
        <w:rPr>
          <w:rFonts w:asciiTheme="majorBidi" w:eastAsia="Calibri" w:hAnsiTheme="majorBidi" w:cstheme="majorBidi"/>
          <w:sz w:val="21"/>
          <w:szCs w:val="21"/>
        </w:rPr>
        <w:t>Nadawi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owner of the Salafi House in Bombay -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India: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Al-Rushd Library for Publishing and Distribution in 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 cooperation with the Salafi House in Bombay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India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1423 AH). - 2003 AD).</w:t>
      </w:r>
    </w:p>
    <w:p w14:paraId="23A0C91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Al-Badr</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Abduurrazzaq</w:t>
      </w:r>
      <w:proofErr w:type="spellEnd"/>
      <w:r w:rsidRPr="003160CD">
        <w:rPr>
          <w:rFonts w:asciiTheme="majorBidi" w:eastAsia="Calibri" w:hAnsiTheme="majorBidi" w:cstheme="majorBidi"/>
          <w:sz w:val="21"/>
          <w:szCs w:val="21"/>
        </w:rPr>
        <w:t xml:space="preserve"> bin Abdul Mohsen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Ziyadatul</w:t>
      </w:r>
      <w:proofErr w:type="spellEnd"/>
      <w:r w:rsidRPr="003160CD">
        <w:rPr>
          <w:rFonts w:asciiTheme="majorBidi" w:eastAsia="Calibri" w:hAnsiTheme="majorBidi" w:cstheme="majorBidi"/>
          <w:sz w:val="21"/>
          <w:szCs w:val="21"/>
        </w:rPr>
        <w:t xml:space="preserve">-Imani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Nuqsanuh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Hukmul-Istisna'I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Feehi</w:t>
      </w:r>
      <w:proofErr w:type="spellEnd"/>
      <w:r w:rsidRPr="003160CD">
        <w:rPr>
          <w:rFonts w:asciiTheme="majorBidi" w:eastAsia="Calibri" w:hAnsiTheme="majorBidi" w:cstheme="majorBidi"/>
          <w:sz w:val="21"/>
          <w:szCs w:val="21"/>
        </w:rPr>
        <w:t>”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 Darul-Qalam Wal-Kitab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AH/1996 AD).</w:t>
      </w:r>
    </w:p>
    <w:p w14:paraId="6A4E64CB"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Barbahari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Al-Hasan bin Ali bin Khalaf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w:t>
      </w:r>
      <w:proofErr w:type="spellEnd"/>
      <w:r w:rsidRPr="003160CD">
        <w:rPr>
          <w:rFonts w:asciiTheme="majorBidi" w:eastAsia="Calibri" w:hAnsiTheme="majorBidi" w:cstheme="majorBidi"/>
          <w:sz w:val="21"/>
          <w:szCs w:val="21"/>
        </w:rPr>
        <w:t>-</w:t>
      </w:r>
      <w:proofErr w:type="gramStart"/>
      <w:r w:rsidRPr="003160CD">
        <w:rPr>
          <w:rFonts w:asciiTheme="majorBidi" w:eastAsia="Calibri" w:hAnsiTheme="majorBidi" w:cstheme="majorBidi"/>
          <w:sz w:val="21"/>
          <w:szCs w:val="21"/>
        </w:rPr>
        <w:t>Sunnah”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Investigated by: Khalid bin Qasim Al-</w:t>
      </w:r>
      <w:proofErr w:type="spellStart"/>
      <w:r w:rsidRPr="003160CD">
        <w:rPr>
          <w:rFonts w:asciiTheme="majorBidi" w:eastAsia="Calibri" w:hAnsiTheme="majorBidi" w:cstheme="majorBidi"/>
          <w:sz w:val="21"/>
          <w:szCs w:val="21"/>
        </w:rPr>
        <w:t>Raddadi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(2nd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Darul-Salaf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1418 AH - 1997 AD).</w:t>
      </w:r>
    </w:p>
    <w:p w14:paraId="5C7DB4DC"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Al-Bassam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w:t>
      </w:r>
      <w:proofErr w:type="spellStart"/>
      <w:r w:rsidRPr="003160CD">
        <w:rPr>
          <w:rFonts w:asciiTheme="majorBidi" w:eastAsia="Calibri" w:hAnsiTheme="majorBidi" w:cstheme="majorBidi"/>
          <w:sz w:val="21"/>
          <w:szCs w:val="21"/>
        </w:rPr>
        <w:t>Abdirrahman</w:t>
      </w:r>
      <w:proofErr w:type="spellEnd"/>
      <w:r w:rsidRPr="003160CD">
        <w:rPr>
          <w:rFonts w:asciiTheme="majorBidi" w:eastAsia="Calibri" w:hAnsiTheme="majorBidi" w:cstheme="majorBidi"/>
          <w:sz w:val="21"/>
          <w:szCs w:val="21"/>
        </w:rPr>
        <w:t xml:space="preserve"> Abdullah bin Abdurrahman bin Saleh bin Hamad bin Muhammad bin Hamad (Died: 1423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Tayseerul</w:t>
      </w:r>
      <w:proofErr w:type="spellEnd"/>
      <w:r w:rsidRPr="003160CD">
        <w:rPr>
          <w:rFonts w:asciiTheme="majorBidi" w:eastAsia="Calibri" w:hAnsiTheme="majorBidi" w:cstheme="majorBidi"/>
          <w:sz w:val="21"/>
          <w:szCs w:val="21"/>
        </w:rPr>
        <w:t xml:space="preserve">-Allam Sharh </w:t>
      </w:r>
      <w:proofErr w:type="spellStart"/>
      <w:r w:rsidRPr="003160CD">
        <w:rPr>
          <w:rFonts w:asciiTheme="majorBidi" w:eastAsia="Calibri" w:hAnsiTheme="majorBidi" w:cstheme="majorBidi"/>
          <w:sz w:val="21"/>
          <w:szCs w:val="21"/>
        </w:rPr>
        <w:t>Umdatil</w:t>
      </w:r>
      <w:proofErr w:type="spellEnd"/>
      <w:r w:rsidRPr="003160CD">
        <w:rPr>
          <w:rFonts w:asciiTheme="majorBidi" w:eastAsia="Calibri" w:hAnsiTheme="majorBidi" w:cstheme="majorBidi"/>
          <w:sz w:val="21"/>
          <w:szCs w:val="21"/>
        </w:rPr>
        <w:t>-Ahkam.” Investigated by: Muhammad Subhi bin Hassan Hallaq</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(Tenth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Cairo: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Library of the Companions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Al-Emirates and Library of the Followers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1426 AH - 2006 AD).</w:t>
      </w:r>
    </w:p>
    <w:p w14:paraId="5D90321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Al-Baghdadi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Ahmed bin Ali bin Thabit bin Ahmed bin Mahdi Al-Khatib (Died: 463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Kifayah</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Ilmil-Riwayah</w:t>
      </w:r>
      <w:proofErr w:type="spellEnd"/>
      <w:r w:rsidRPr="003160CD">
        <w:rPr>
          <w:rFonts w:asciiTheme="majorBidi" w:eastAsia="Calibri" w:hAnsiTheme="majorBidi" w:cstheme="majorBidi"/>
          <w:sz w:val="21"/>
          <w:szCs w:val="21"/>
        </w:rPr>
        <w:t>.” Investigator: Abu Abdullah Al-</w:t>
      </w:r>
      <w:proofErr w:type="spellStart"/>
      <w:r w:rsidRPr="003160CD">
        <w:rPr>
          <w:rFonts w:asciiTheme="majorBidi" w:eastAsia="Calibri" w:hAnsiTheme="majorBidi" w:cstheme="majorBidi"/>
          <w:sz w:val="21"/>
          <w:szCs w:val="21"/>
        </w:rPr>
        <w:t>Surkhi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Ibrahim Hamdi Al-Madani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Maktabatul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Ilmiyya</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7FDE71D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Bayhaqi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Ahmad bin Al-Hussein bin Ali bin Musa Al-</w:t>
      </w:r>
      <w:proofErr w:type="spellStart"/>
      <w:r w:rsidRPr="003160CD">
        <w:rPr>
          <w:rFonts w:asciiTheme="majorBidi" w:eastAsia="Calibri" w:hAnsiTheme="majorBidi" w:cstheme="majorBidi"/>
          <w:sz w:val="21"/>
          <w:szCs w:val="21"/>
        </w:rPr>
        <w:t>Khusrawjerdi</w:t>
      </w:r>
      <w:proofErr w:type="spellEnd"/>
      <w:r w:rsidRPr="003160CD">
        <w:rPr>
          <w:rFonts w:asciiTheme="majorBidi" w:eastAsia="Calibri" w:hAnsiTheme="majorBidi" w:cstheme="majorBidi"/>
          <w:sz w:val="21"/>
          <w:szCs w:val="21"/>
        </w:rPr>
        <w:t xml:space="preserve"> Al-Khorasani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(Died: 458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I'tiqadu</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Hidayati</w:t>
      </w:r>
      <w:proofErr w:type="spellEnd"/>
      <w:r w:rsidRPr="003160CD">
        <w:rPr>
          <w:rFonts w:asciiTheme="majorBidi" w:eastAsia="Calibri" w:hAnsiTheme="majorBidi" w:cstheme="majorBidi"/>
          <w:sz w:val="21"/>
          <w:szCs w:val="21"/>
        </w:rPr>
        <w:t xml:space="preserve"> Ila </w:t>
      </w:r>
      <w:proofErr w:type="spellStart"/>
      <w:r w:rsidRPr="003160CD">
        <w:rPr>
          <w:rFonts w:asciiTheme="majorBidi" w:eastAsia="Calibri" w:hAnsiTheme="majorBidi" w:cstheme="majorBidi"/>
          <w:sz w:val="21"/>
          <w:szCs w:val="21"/>
        </w:rPr>
        <w:t>Sabilil</w:t>
      </w:r>
      <w:proofErr w:type="spellEnd"/>
      <w:r w:rsidRPr="003160CD">
        <w:rPr>
          <w:rFonts w:asciiTheme="majorBidi" w:eastAsia="Calibri" w:hAnsiTheme="majorBidi" w:cstheme="majorBidi"/>
          <w:sz w:val="21"/>
          <w:szCs w:val="21"/>
        </w:rPr>
        <w:t xml:space="preserve">-Rashad Ala </w:t>
      </w:r>
      <w:proofErr w:type="spellStart"/>
      <w:r w:rsidRPr="003160CD">
        <w:rPr>
          <w:rFonts w:asciiTheme="majorBidi" w:eastAsia="Calibri" w:hAnsiTheme="majorBidi" w:cstheme="majorBidi"/>
          <w:sz w:val="21"/>
          <w:szCs w:val="21"/>
        </w:rPr>
        <w:t>Maddhabil</w:t>
      </w:r>
      <w:proofErr w:type="spellEnd"/>
      <w:r w:rsidRPr="003160CD">
        <w:rPr>
          <w:rFonts w:asciiTheme="majorBidi" w:eastAsia="Calibri" w:hAnsiTheme="majorBidi" w:cstheme="majorBidi"/>
          <w:sz w:val="21"/>
          <w:szCs w:val="21"/>
        </w:rPr>
        <w:t xml:space="preserve">-Salafi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Ashabil</w:t>
      </w:r>
      <w:proofErr w:type="spellEnd"/>
      <w:r w:rsidRPr="003160CD">
        <w:rPr>
          <w:rFonts w:asciiTheme="majorBidi" w:eastAsia="Calibri" w:hAnsiTheme="majorBidi" w:cstheme="majorBidi"/>
          <w:sz w:val="21"/>
          <w:szCs w:val="21"/>
        </w:rPr>
        <w:t>-Hadith.” Investigator: Ahmed Essam Al-Kateb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Darul-</w:t>
      </w:r>
      <w:proofErr w:type="spellStart"/>
      <w:r w:rsidRPr="003160CD">
        <w:rPr>
          <w:rFonts w:asciiTheme="majorBidi" w:eastAsia="Calibri" w:hAnsiTheme="majorBidi" w:cstheme="majorBidi"/>
          <w:sz w:val="21"/>
          <w:szCs w:val="21"/>
        </w:rPr>
        <w:t>Afaqil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Jadeeda</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1401 AH).</w:t>
      </w:r>
    </w:p>
    <w:p w14:paraId="13C2755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Bayhaqi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Ahmad bin Al-Hussein bin Ali bin Musa Al-</w:t>
      </w:r>
      <w:proofErr w:type="spellStart"/>
      <w:r w:rsidRPr="003160CD">
        <w:rPr>
          <w:rFonts w:asciiTheme="majorBidi" w:eastAsia="Calibri" w:hAnsiTheme="majorBidi" w:cstheme="majorBidi"/>
          <w:sz w:val="21"/>
          <w:szCs w:val="21"/>
        </w:rPr>
        <w:t>Khusrawjerdi</w:t>
      </w:r>
      <w:proofErr w:type="spellEnd"/>
      <w:r w:rsidRPr="003160CD">
        <w:rPr>
          <w:rFonts w:asciiTheme="majorBidi" w:eastAsia="Calibri" w:hAnsiTheme="majorBidi" w:cstheme="majorBidi"/>
          <w:sz w:val="21"/>
          <w:szCs w:val="21"/>
        </w:rPr>
        <w:t xml:space="preserve"> Al-Khorasani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(Died: 458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Shu'abul</w:t>
      </w:r>
      <w:proofErr w:type="spellEnd"/>
      <w:r w:rsidRPr="003160CD">
        <w:rPr>
          <w:rFonts w:asciiTheme="majorBidi" w:eastAsia="Calibri" w:hAnsiTheme="majorBidi" w:cstheme="majorBidi"/>
          <w:sz w:val="21"/>
          <w:szCs w:val="21"/>
        </w:rPr>
        <w:t>-Iman.” Investigated by: Dr. Abdul-Ali Abdul-Hamid Hamid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and the verification and production of its hadiths was supervised by: Mukhtar Ahmad al-</w:t>
      </w:r>
      <w:proofErr w:type="spellStart"/>
      <w:r w:rsidRPr="003160CD">
        <w:rPr>
          <w:rFonts w:asciiTheme="majorBidi" w:eastAsia="Calibri" w:hAnsiTheme="majorBidi" w:cstheme="majorBidi"/>
          <w:sz w:val="21"/>
          <w:szCs w:val="21"/>
        </w:rPr>
        <w:t>Nadawi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owner of the Salafi House in Bombay -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India: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Al-Rushd </w:t>
      </w:r>
      <w:r w:rsidRPr="003160CD">
        <w:rPr>
          <w:rFonts w:asciiTheme="majorBidi" w:eastAsia="Calibri" w:hAnsiTheme="majorBidi" w:cstheme="majorBidi"/>
          <w:sz w:val="21"/>
          <w:szCs w:val="21"/>
        </w:rPr>
        <w:lastRenderedPageBreak/>
        <w:t>Library for Publishing and Distribution in 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 cooperation with the Darul-Salafi in Bombay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India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1423 AH). - 2003 AD).</w:t>
      </w:r>
    </w:p>
    <w:p w14:paraId="261C467A"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Tirmidhi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Muhammad bin Isa bin Sura bin Musa bin Al-Dahhak</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Isa (Died: 279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Jami'ul</w:t>
      </w:r>
      <w:proofErr w:type="spellEnd"/>
      <w:r w:rsidRPr="003160CD">
        <w:rPr>
          <w:rFonts w:asciiTheme="majorBidi" w:eastAsia="Calibri" w:hAnsiTheme="majorBidi" w:cstheme="majorBidi"/>
          <w:sz w:val="21"/>
          <w:szCs w:val="21"/>
        </w:rPr>
        <w:t xml:space="preserve">-Kabeer - </w:t>
      </w:r>
      <w:proofErr w:type="spellStart"/>
      <w:r w:rsidRPr="003160CD">
        <w:rPr>
          <w:rFonts w:asciiTheme="majorBidi" w:eastAsia="Calibri" w:hAnsiTheme="majorBidi" w:cstheme="majorBidi"/>
          <w:sz w:val="21"/>
          <w:szCs w:val="21"/>
        </w:rPr>
        <w:t>Sunanul-Tirmidhi</w:t>
      </w:r>
      <w:proofErr w:type="spellEnd"/>
      <w:r w:rsidRPr="003160CD">
        <w:rPr>
          <w:rFonts w:asciiTheme="majorBidi" w:eastAsia="Calibri" w:hAnsiTheme="majorBidi" w:cstheme="majorBidi"/>
          <w:sz w:val="21"/>
          <w:szCs w:val="21"/>
        </w:rPr>
        <w:t xml:space="preserve">.” Editor: Bashar </w:t>
      </w:r>
      <w:proofErr w:type="spellStart"/>
      <w:r w:rsidRPr="003160CD">
        <w:rPr>
          <w:rFonts w:asciiTheme="majorBidi" w:eastAsia="Calibri" w:hAnsiTheme="majorBidi" w:cstheme="majorBidi"/>
          <w:sz w:val="21"/>
          <w:szCs w:val="21"/>
        </w:rPr>
        <w:t>Awad</w:t>
      </w:r>
      <w:proofErr w:type="spellEnd"/>
      <w:r w:rsidRPr="003160CD">
        <w:rPr>
          <w:rFonts w:asciiTheme="majorBidi" w:eastAsia="Calibri" w:hAnsiTheme="majorBidi" w:cstheme="majorBidi"/>
          <w:sz w:val="21"/>
          <w:szCs w:val="21"/>
        </w:rPr>
        <w:t xml:space="preserve"> Maarouf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Darul-</w:t>
      </w:r>
      <w:proofErr w:type="spellStart"/>
      <w:r w:rsidRPr="003160CD">
        <w:rPr>
          <w:rFonts w:asciiTheme="majorBidi" w:eastAsia="Calibri" w:hAnsiTheme="majorBidi" w:cstheme="majorBidi"/>
          <w:sz w:val="21"/>
          <w:szCs w:val="21"/>
        </w:rPr>
        <w:t>Gharbil</w:t>
      </w:r>
      <w:proofErr w:type="spellEnd"/>
      <w:r w:rsidRPr="003160CD">
        <w:rPr>
          <w:rFonts w:asciiTheme="majorBidi" w:eastAsia="Calibri" w:hAnsiTheme="majorBidi" w:cstheme="majorBidi"/>
          <w:sz w:val="21"/>
          <w:szCs w:val="21"/>
        </w:rPr>
        <w:t>-Islami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1998 AD).</w:t>
      </w:r>
    </w:p>
    <w:p w14:paraId="25C86ED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proofErr w:type="spellStart"/>
      <w:r w:rsidRPr="003160CD">
        <w:rPr>
          <w:rFonts w:asciiTheme="majorBidi" w:eastAsia="Calibri" w:hAnsiTheme="majorBidi" w:cstheme="majorBidi"/>
          <w:sz w:val="21"/>
          <w:szCs w:val="21"/>
        </w:rPr>
        <w:t>Taqiyyuddeen</w:t>
      </w:r>
      <w:proofErr w:type="spellEnd"/>
      <w:r w:rsidRPr="003160CD">
        <w:rPr>
          <w:rFonts w:asciiTheme="majorBidi" w:eastAsia="Calibri" w:hAnsiTheme="majorBidi" w:cstheme="majorBidi"/>
          <w:sz w:val="21"/>
          <w:szCs w:val="21"/>
        </w:rPr>
        <w:t xml:space="preserve"> Abul-Abbas Ahmad ibn Abdul-Halim bin Abdul-Salam bin Abdullah ibn Abil-Qasim ibn Muhammad Ibn </w:t>
      </w:r>
      <w:proofErr w:type="spellStart"/>
      <w:r w:rsidRPr="003160CD">
        <w:rPr>
          <w:rFonts w:asciiTheme="majorBidi" w:eastAsia="Calibri" w:hAnsiTheme="majorBidi" w:cstheme="majorBidi"/>
          <w:sz w:val="21"/>
          <w:szCs w:val="21"/>
        </w:rPr>
        <w:t>Taymiyyah</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Harrani</w:t>
      </w:r>
      <w:proofErr w:type="spellEnd"/>
      <w:r w:rsidRPr="003160CD">
        <w:rPr>
          <w:rFonts w:asciiTheme="majorBidi" w:eastAsia="Calibri" w:hAnsiTheme="majorBidi" w:cstheme="majorBidi"/>
          <w:sz w:val="21"/>
          <w:szCs w:val="21"/>
        </w:rPr>
        <w:t xml:space="preserve"> Al-Hanbali Al-</w:t>
      </w:r>
      <w:proofErr w:type="spellStart"/>
      <w:r w:rsidRPr="003160CD">
        <w:rPr>
          <w:rFonts w:asciiTheme="majorBidi" w:eastAsia="Calibri" w:hAnsiTheme="majorBidi" w:cstheme="majorBidi"/>
          <w:sz w:val="21"/>
          <w:szCs w:val="21"/>
        </w:rPr>
        <w:t>Dimashqi</w:t>
      </w:r>
      <w:proofErr w:type="spellEnd"/>
      <w:r w:rsidRPr="003160CD">
        <w:rPr>
          <w:rFonts w:asciiTheme="majorBidi" w:eastAsia="Calibri" w:hAnsiTheme="majorBidi" w:cstheme="majorBidi"/>
          <w:sz w:val="21"/>
          <w:szCs w:val="21"/>
        </w:rPr>
        <w:t xml:space="preserve"> (Died: 728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Jawabul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Saheeh</w:t>
      </w:r>
      <w:proofErr w:type="spellEnd"/>
      <w:r w:rsidRPr="003160CD">
        <w:rPr>
          <w:rFonts w:asciiTheme="majorBidi" w:eastAsia="Calibri" w:hAnsiTheme="majorBidi" w:cstheme="majorBidi"/>
          <w:sz w:val="21"/>
          <w:szCs w:val="21"/>
        </w:rPr>
        <w:t xml:space="preserve"> Li man </w:t>
      </w:r>
      <w:proofErr w:type="spellStart"/>
      <w:r w:rsidRPr="003160CD">
        <w:rPr>
          <w:rFonts w:asciiTheme="majorBidi" w:eastAsia="Calibri" w:hAnsiTheme="majorBidi" w:cstheme="majorBidi"/>
          <w:sz w:val="21"/>
          <w:szCs w:val="21"/>
        </w:rPr>
        <w:t>Baddala</w:t>
      </w:r>
      <w:proofErr w:type="spellEnd"/>
      <w:r w:rsidRPr="003160CD">
        <w:rPr>
          <w:rFonts w:asciiTheme="majorBidi" w:eastAsia="Calibri" w:hAnsiTheme="majorBidi" w:cstheme="majorBidi"/>
          <w:sz w:val="21"/>
          <w:szCs w:val="21"/>
        </w:rPr>
        <w:t xml:space="preserve"> Deenal-Maseeh.” Investigated by: Ali Hassan Nasser and others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Saudi Arabia: Darul-Asimah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1999 AD).</w:t>
      </w:r>
    </w:p>
    <w:p w14:paraId="1550201F"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Jurjani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Ahmad bin Ibrahim bin Ismail bin Al-Abbas bin </w:t>
      </w:r>
      <w:proofErr w:type="spellStart"/>
      <w:r w:rsidRPr="003160CD">
        <w:rPr>
          <w:rFonts w:asciiTheme="majorBidi" w:eastAsia="Calibri" w:hAnsiTheme="majorBidi" w:cstheme="majorBidi"/>
          <w:sz w:val="21"/>
          <w:szCs w:val="21"/>
        </w:rPr>
        <w:t>Mardas</w:t>
      </w:r>
      <w:proofErr w:type="spellEnd"/>
      <w:r w:rsidRPr="003160CD">
        <w:rPr>
          <w:rFonts w:asciiTheme="majorBidi" w:eastAsia="Calibri" w:hAnsiTheme="majorBidi" w:cstheme="majorBidi"/>
          <w:sz w:val="21"/>
          <w:szCs w:val="21"/>
        </w:rPr>
        <w:t xml:space="preserve"> Al-Ismaili (Died: 371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I'tiqadu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A'Immatil</w:t>
      </w:r>
      <w:proofErr w:type="spellEnd"/>
      <w:r w:rsidRPr="003160CD">
        <w:rPr>
          <w:rFonts w:asciiTheme="majorBidi" w:eastAsia="Calibri" w:hAnsiTheme="majorBidi" w:cstheme="majorBidi"/>
          <w:sz w:val="21"/>
          <w:szCs w:val="21"/>
        </w:rPr>
        <w:t>- Hadith.” Investigator: Dr. Muhammad bin Abdurrahman Al-Khamis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Darul-Asimah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1412 AH).</w:t>
      </w:r>
    </w:p>
    <w:p w14:paraId="3DECF0B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Jawzi</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Jamaludeen</w:t>
      </w:r>
      <w:proofErr w:type="spellEnd"/>
      <w:r w:rsidRPr="003160CD">
        <w:rPr>
          <w:rFonts w:asciiTheme="majorBidi" w:eastAsia="Calibri" w:hAnsiTheme="majorBidi" w:cstheme="majorBidi"/>
          <w:sz w:val="21"/>
          <w:szCs w:val="21"/>
        </w:rPr>
        <w:t xml:space="preserve"> Abul-Faraj Abdurrahman bin Ali bin Muhammad (Died: 597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Nuzhatul-A'yunil-Nawazir</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Ilmil-Wujuhi</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Naza'ir</w:t>
      </w:r>
      <w:proofErr w:type="spellEnd"/>
      <w:r w:rsidRPr="003160CD">
        <w:rPr>
          <w:rFonts w:asciiTheme="majorBidi" w:eastAsia="Calibri" w:hAnsiTheme="majorBidi" w:cstheme="majorBidi"/>
          <w:sz w:val="21"/>
          <w:szCs w:val="21"/>
        </w:rPr>
        <w:t>.” Investigator: Muhammad Abdul Karim Kazem Al-Radi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Lebanon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Publisher Al-</w:t>
      </w:r>
      <w:proofErr w:type="spellStart"/>
      <w:r w:rsidRPr="003160CD">
        <w:rPr>
          <w:rFonts w:asciiTheme="majorBidi" w:eastAsia="Calibri" w:hAnsiTheme="majorBidi" w:cstheme="majorBidi"/>
          <w:sz w:val="21"/>
          <w:szCs w:val="21"/>
        </w:rPr>
        <w:t>Resala</w:t>
      </w:r>
      <w:proofErr w:type="spellEnd"/>
      <w:r w:rsidRPr="003160CD">
        <w:rPr>
          <w:rFonts w:asciiTheme="majorBidi" w:eastAsia="Calibri" w:hAnsiTheme="majorBidi" w:cstheme="majorBidi"/>
          <w:sz w:val="21"/>
          <w:szCs w:val="21"/>
        </w:rPr>
        <w:t xml:space="preserve"> Foundation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1404 AH - 1984 AD).</w:t>
      </w:r>
    </w:p>
    <w:p w14:paraId="45DBAA2B"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Khallal</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Bakr Ahmed bin Muhammad bin Harun bin Zaid (died: 311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“Al-Sunnah”. Investigated by: Attiya Al-Zahrani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Darul-Raya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1989 AD).</w:t>
      </w:r>
    </w:p>
    <w:p w14:paraId="171C1FF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Dhahabi</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Abu Abdullah Muhammad bin Ahmed bin Othman bin </w:t>
      </w:r>
      <w:proofErr w:type="spellStart"/>
      <w:r w:rsidRPr="003160CD">
        <w:rPr>
          <w:rFonts w:asciiTheme="majorBidi" w:eastAsia="Calibri" w:hAnsiTheme="majorBidi" w:cstheme="majorBidi"/>
          <w:sz w:val="21"/>
          <w:szCs w:val="21"/>
        </w:rPr>
        <w:t>Qaymaz</w:t>
      </w:r>
      <w:proofErr w:type="spellEnd"/>
      <w:r w:rsidRPr="003160CD">
        <w:rPr>
          <w:rFonts w:asciiTheme="majorBidi" w:eastAsia="Calibri" w:hAnsiTheme="majorBidi" w:cstheme="majorBidi"/>
          <w:sz w:val="21"/>
          <w:szCs w:val="21"/>
        </w:rPr>
        <w:t xml:space="preserve"> (Died: 748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Kitabul-Arabi'een</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Sifati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Rabbail</w:t>
      </w:r>
      <w:proofErr w:type="spellEnd"/>
      <w:r w:rsidRPr="003160CD">
        <w:rPr>
          <w:rFonts w:asciiTheme="majorBidi" w:eastAsia="Calibri" w:hAnsiTheme="majorBidi" w:cstheme="majorBidi"/>
          <w:sz w:val="21"/>
          <w:szCs w:val="21"/>
        </w:rPr>
        <w:t>-Alameen.” He presented it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verified its texts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produced its hadiths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and commented on it: Abdul Qadir bin Muhammad Ata Sufi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Library of Science and Wisdom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1413 AH).</w:t>
      </w:r>
    </w:p>
    <w:p w14:paraId="2D03399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Dhahabi</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Pr>
        <w:t xml:space="preserve"> Abu Abdullah Muhammad bin Ahmad bin Othman bin </w:t>
      </w:r>
      <w:proofErr w:type="spellStart"/>
      <w:r w:rsidRPr="003160CD">
        <w:rPr>
          <w:rFonts w:asciiTheme="majorBidi" w:eastAsia="Calibri" w:hAnsiTheme="majorBidi" w:cstheme="majorBidi"/>
          <w:sz w:val="21"/>
          <w:szCs w:val="21"/>
        </w:rPr>
        <w:t>Qaymaz</w:t>
      </w:r>
      <w:proofErr w:type="spellEnd"/>
      <w:r w:rsidRPr="003160CD">
        <w:rPr>
          <w:rFonts w:asciiTheme="majorBidi" w:eastAsia="Calibri" w:hAnsiTheme="majorBidi" w:cstheme="majorBidi"/>
          <w:sz w:val="21"/>
          <w:szCs w:val="21"/>
        </w:rPr>
        <w:t xml:space="preserve"> (Died: 748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Uluww</w:t>
      </w:r>
      <w:proofErr w:type="spellEnd"/>
      <w:r w:rsidRPr="003160CD">
        <w:rPr>
          <w:rFonts w:asciiTheme="majorBidi" w:eastAsia="Calibri" w:hAnsiTheme="majorBidi" w:cstheme="majorBidi"/>
          <w:sz w:val="21"/>
          <w:szCs w:val="21"/>
        </w:rPr>
        <w:t>' Lil-</w:t>
      </w:r>
      <w:proofErr w:type="spellStart"/>
      <w:r w:rsidRPr="003160CD">
        <w:rPr>
          <w:rFonts w:asciiTheme="majorBidi" w:eastAsia="Calibri" w:hAnsiTheme="majorBidi" w:cstheme="majorBidi"/>
          <w:sz w:val="21"/>
          <w:szCs w:val="21"/>
        </w:rPr>
        <w:t>Aliyyil</w:t>
      </w:r>
      <w:proofErr w:type="spellEnd"/>
      <w:r w:rsidRPr="003160CD">
        <w:rPr>
          <w:rFonts w:asciiTheme="majorBidi" w:eastAsia="Calibri" w:hAnsiTheme="majorBidi" w:cstheme="majorBidi"/>
          <w:sz w:val="21"/>
          <w:szCs w:val="21"/>
        </w:rPr>
        <w:t xml:space="preserve">-Ghaffar.” Investigator: Abu Muhammad Ashraf bin Abdul </w:t>
      </w:r>
      <w:proofErr w:type="spellStart"/>
      <w:r w:rsidRPr="003160CD">
        <w:rPr>
          <w:rFonts w:asciiTheme="majorBidi" w:eastAsia="Calibri" w:hAnsiTheme="majorBidi" w:cstheme="majorBidi"/>
          <w:sz w:val="21"/>
          <w:szCs w:val="21"/>
        </w:rPr>
        <w:t>Maqsoud</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Riyadh: Publisher </w:t>
      </w:r>
      <w:proofErr w:type="spellStart"/>
      <w:r w:rsidRPr="003160CD">
        <w:rPr>
          <w:rFonts w:asciiTheme="majorBidi" w:eastAsia="Calibri" w:hAnsiTheme="majorBidi" w:cstheme="majorBidi"/>
          <w:sz w:val="21"/>
          <w:szCs w:val="21"/>
        </w:rPr>
        <w:t>Adwa'ul</w:t>
      </w:r>
      <w:proofErr w:type="spellEnd"/>
      <w:r w:rsidRPr="003160CD">
        <w:rPr>
          <w:rFonts w:asciiTheme="majorBidi" w:eastAsia="Calibri" w:hAnsiTheme="majorBidi" w:cstheme="majorBidi"/>
          <w:sz w:val="21"/>
          <w:szCs w:val="21"/>
        </w:rPr>
        <w:t>-Salaf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1416 AH - 1995 AD).</w:t>
      </w:r>
    </w:p>
    <w:p w14:paraId="6FC5678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Sajzi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Ubaid Allah bin Saeed bin Hatem Al-</w:t>
      </w:r>
      <w:proofErr w:type="spellStart"/>
      <w:r w:rsidRPr="003160CD">
        <w:rPr>
          <w:rFonts w:asciiTheme="majorBidi" w:eastAsia="Calibri" w:hAnsiTheme="majorBidi" w:cstheme="majorBidi"/>
          <w:sz w:val="21"/>
          <w:szCs w:val="21"/>
        </w:rPr>
        <w:t>Waeli</w:t>
      </w:r>
      <w:proofErr w:type="spellEnd"/>
      <w:r w:rsidRPr="003160CD">
        <w:rPr>
          <w:rFonts w:asciiTheme="majorBidi" w:eastAsia="Calibri" w:hAnsiTheme="majorBidi" w:cstheme="majorBidi"/>
          <w:sz w:val="21"/>
          <w:szCs w:val="21"/>
        </w:rPr>
        <w:t xml:space="preserve"> Al-Bakri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Nasr (Died: 444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Risalatul-Sajzi</w:t>
      </w:r>
      <w:proofErr w:type="spellEnd"/>
      <w:r w:rsidRPr="003160CD">
        <w:rPr>
          <w:rFonts w:asciiTheme="majorBidi" w:eastAsia="Calibri" w:hAnsiTheme="majorBidi" w:cstheme="majorBidi"/>
          <w:sz w:val="21"/>
          <w:szCs w:val="21"/>
        </w:rPr>
        <w:t xml:space="preserve"> Ila Ahli </w:t>
      </w:r>
      <w:proofErr w:type="spellStart"/>
      <w:r w:rsidRPr="003160CD">
        <w:rPr>
          <w:rFonts w:asciiTheme="majorBidi" w:eastAsia="Calibri" w:hAnsiTheme="majorBidi" w:cstheme="majorBidi"/>
          <w:sz w:val="21"/>
          <w:szCs w:val="21"/>
        </w:rPr>
        <w:t>Zabid</w:t>
      </w:r>
      <w:proofErr w:type="spellEnd"/>
      <w:r w:rsidRPr="003160CD">
        <w:rPr>
          <w:rFonts w:asciiTheme="majorBidi" w:eastAsia="Calibri" w:hAnsiTheme="majorBidi" w:cstheme="majorBidi"/>
          <w:sz w:val="21"/>
          <w:szCs w:val="21"/>
        </w:rPr>
        <w:t xml:space="preserve"> Fil-</w:t>
      </w:r>
      <w:proofErr w:type="spellStart"/>
      <w:r w:rsidRPr="003160CD">
        <w:rPr>
          <w:rFonts w:asciiTheme="majorBidi" w:eastAsia="Calibri" w:hAnsiTheme="majorBidi" w:cstheme="majorBidi"/>
          <w:sz w:val="21"/>
          <w:szCs w:val="21"/>
        </w:rPr>
        <w:t>Raddi</w:t>
      </w:r>
      <w:proofErr w:type="spellEnd"/>
      <w:r w:rsidRPr="003160CD">
        <w:rPr>
          <w:rFonts w:asciiTheme="majorBidi" w:eastAsia="Calibri" w:hAnsiTheme="majorBidi" w:cstheme="majorBidi"/>
          <w:sz w:val="21"/>
          <w:szCs w:val="21"/>
        </w:rPr>
        <w:t xml:space="preserve"> Alal Man </w:t>
      </w:r>
      <w:proofErr w:type="spellStart"/>
      <w:r w:rsidRPr="003160CD">
        <w:rPr>
          <w:rFonts w:asciiTheme="majorBidi" w:eastAsia="Calibri" w:hAnsiTheme="majorBidi" w:cstheme="majorBidi"/>
          <w:sz w:val="21"/>
          <w:szCs w:val="21"/>
        </w:rPr>
        <w:t>Ankaral-Harfa</w:t>
      </w:r>
      <w:proofErr w:type="spellEnd"/>
      <w:r w:rsidRPr="003160CD">
        <w:rPr>
          <w:rFonts w:asciiTheme="majorBidi" w:eastAsia="Calibri" w:hAnsiTheme="majorBidi" w:cstheme="majorBidi"/>
          <w:sz w:val="21"/>
          <w:szCs w:val="21"/>
        </w:rPr>
        <w:t xml:space="preserve"> Wal-</w:t>
      </w:r>
      <w:proofErr w:type="spellStart"/>
      <w:r w:rsidRPr="003160CD">
        <w:rPr>
          <w:rFonts w:asciiTheme="majorBidi" w:eastAsia="Calibri" w:hAnsiTheme="majorBidi" w:cstheme="majorBidi"/>
          <w:sz w:val="21"/>
          <w:szCs w:val="21"/>
        </w:rPr>
        <w:t>Saut</w:t>
      </w:r>
      <w:proofErr w:type="spellEnd"/>
      <w:r w:rsidRPr="003160CD">
        <w:rPr>
          <w:rFonts w:asciiTheme="majorBidi" w:eastAsia="Calibri" w:hAnsiTheme="majorBidi" w:cstheme="majorBidi"/>
          <w:sz w:val="21"/>
          <w:szCs w:val="21"/>
        </w:rPr>
        <w:t>.” Investigator: Muhammad Ba Karim Ba Abdullah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Second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Deanship of Scientific Research at the Islamic University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1423 AH - 2002 AD).</w:t>
      </w:r>
    </w:p>
    <w:p w14:paraId="032110FE"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lastRenderedPageBreak/>
        <w:t>Al-Sajistani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Sa'eed Othman bin Saeed bin Khalid bin Saeed Al-Darimi (Died: 280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Naqdul</w:t>
      </w:r>
      <w:proofErr w:type="spellEnd"/>
      <w:r w:rsidRPr="003160CD">
        <w:rPr>
          <w:rFonts w:asciiTheme="majorBidi" w:eastAsia="Calibri" w:hAnsiTheme="majorBidi" w:cstheme="majorBidi"/>
          <w:sz w:val="21"/>
          <w:szCs w:val="21"/>
        </w:rPr>
        <w:t>-Imam Abu Saeed Othman bin Saeed Alal-</w:t>
      </w:r>
      <w:proofErr w:type="spellStart"/>
      <w:r w:rsidRPr="003160CD">
        <w:rPr>
          <w:rFonts w:asciiTheme="majorBidi" w:eastAsia="Calibri" w:hAnsiTheme="majorBidi" w:cstheme="majorBidi"/>
          <w:sz w:val="21"/>
          <w:szCs w:val="21"/>
        </w:rPr>
        <w:t>Mirisi</w:t>
      </w:r>
      <w:proofErr w:type="spellEnd"/>
      <w:r w:rsidRPr="003160CD">
        <w:rPr>
          <w:rFonts w:asciiTheme="majorBidi" w:eastAsia="Calibri" w:hAnsiTheme="majorBidi" w:cstheme="majorBidi"/>
          <w:sz w:val="21"/>
          <w:szCs w:val="21"/>
        </w:rPr>
        <w:t xml:space="preserve"> Al-Jahmi </w:t>
      </w:r>
      <w:proofErr w:type="spellStart"/>
      <w:r w:rsidRPr="003160CD">
        <w:rPr>
          <w:rFonts w:asciiTheme="majorBidi" w:eastAsia="Calibri" w:hAnsiTheme="majorBidi" w:cstheme="majorBidi"/>
          <w:sz w:val="21"/>
          <w:szCs w:val="21"/>
        </w:rPr>
        <w:t>Al'Aneed</w:t>
      </w:r>
      <w:proofErr w:type="spellEnd"/>
      <w:r w:rsidRPr="003160CD">
        <w:rPr>
          <w:rFonts w:asciiTheme="majorBidi" w:eastAsia="Calibri" w:hAnsiTheme="majorBidi" w:cstheme="majorBidi"/>
          <w:sz w:val="21"/>
          <w:szCs w:val="21"/>
        </w:rPr>
        <w:t xml:space="preserve"> Fi ma </w:t>
      </w:r>
      <w:proofErr w:type="spellStart"/>
      <w:r w:rsidRPr="003160CD">
        <w:rPr>
          <w:rFonts w:asciiTheme="majorBidi" w:eastAsia="Calibri" w:hAnsiTheme="majorBidi" w:cstheme="majorBidi"/>
          <w:sz w:val="21"/>
          <w:szCs w:val="21"/>
        </w:rPr>
        <w:t>Iftra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Alallahi</w:t>
      </w:r>
      <w:proofErr w:type="spellEnd"/>
      <w:r w:rsidRPr="003160CD">
        <w:rPr>
          <w:rFonts w:asciiTheme="majorBidi" w:eastAsia="Calibri" w:hAnsiTheme="majorBidi" w:cstheme="majorBidi"/>
          <w:sz w:val="21"/>
          <w:szCs w:val="21"/>
        </w:rPr>
        <w:t xml:space="preserve"> Azza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Jalla</w:t>
      </w:r>
      <w:proofErr w:type="spellEnd"/>
      <w:r w:rsidRPr="003160CD">
        <w:rPr>
          <w:rFonts w:asciiTheme="majorBidi" w:eastAsia="Calibri" w:hAnsiTheme="majorBidi" w:cstheme="majorBidi"/>
          <w:sz w:val="21"/>
          <w:szCs w:val="21"/>
        </w:rPr>
        <w:t xml:space="preserve"> Minal-Tauheed.” Investigator: Rashid bin Hassan Al-</w:t>
      </w:r>
      <w:proofErr w:type="spellStart"/>
      <w:r w:rsidRPr="003160CD">
        <w:rPr>
          <w:rFonts w:asciiTheme="majorBidi" w:eastAsia="Calibri" w:hAnsiTheme="majorBidi" w:cstheme="majorBidi"/>
          <w:sz w:val="21"/>
          <w:szCs w:val="21"/>
        </w:rPr>
        <w:t>Alma’i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Al-Rushd Library for Publishing and Distribution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1418 AH - 1998 AD).</w:t>
      </w:r>
    </w:p>
    <w:p w14:paraId="2695924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Sa'adi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Ahmed bin Muhammad bin Ali bin Hajar Al-</w:t>
      </w:r>
      <w:proofErr w:type="spellStart"/>
      <w:r w:rsidRPr="003160CD">
        <w:rPr>
          <w:rFonts w:asciiTheme="majorBidi" w:eastAsia="Calibri" w:hAnsiTheme="majorBidi" w:cstheme="majorBidi"/>
          <w:sz w:val="21"/>
          <w:szCs w:val="21"/>
        </w:rPr>
        <w:t>Haytami</w:t>
      </w:r>
      <w:proofErr w:type="spellEnd"/>
      <w:r w:rsidRPr="003160CD">
        <w:rPr>
          <w:rFonts w:asciiTheme="majorBidi" w:eastAsia="Calibri" w:hAnsiTheme="majorBidi" w:cstheme="majorBidi"/>
          <w:sz w:val="21"/>
          <w:szCs w:val="21"/>
        </w:rPr>
        <w:t xml:space="preserve"> Al-Ansari</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Shihabuddeen</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Sheikhul</w:t>
      </w:r>
      <w:proofErr w:type="spellEnd"/>
      <w:r w:rsidRPr="003160CD">
        <w:rPr>
          <w:rFonts w:asciiTheme="majorBidi" w:eastAsia="Calibri" w:hAnsiTheme="majorBidi" w:cstheme="majorBidi"/>
          <w:sz w:val="21"/>
          <w:szCs w:val="21"/>
        </w:rPr>
        <w:t>-Islam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Abul-Abbas (Died: 974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Sawa'iqul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Muhriqah</w:t>
      </w:r>
      <w:proofErr w:type="spellEnd"/>
      <w:r w:rsidRPr="003160CD">
        <w:rPr>
          <w:rFonts w:asciiTheme="majorBidi" w:eastAsia="Calibri" w:hAnsiTheme="majorBidi" w:cstheme="majorBidi"/>
          <w:sz w:val="21"/>
          <w:szCs w:val="21"/>
        </w:rPr>
        <w:t xml:space="preserve"> Ala </w:t>
      </w:r>
      <w:proofErr w:type="spellStart"/>
      <w:r w:rsidRPr="003160CD">
        <w:rPr>
          <w:rFonts w:asciiTheme="majorBidi" w:eastAsia="Calibri" w:hAnsiTheme="majorBidi" w:cstheme="majorBidi"/>
          <w:sz w:val="21"/>
          <w:szCs w:val="21"/>
        </w:rPr>
        <w:t>Ahlil-Rafdi</w:t>
      </w:r>
      <w:proofErr w:type="spellEnd"/>
      <w:r w:rsidRPr="003160CD">
        <w:rPr>
          <w:rFonts w:asciiTheme="majorBidi" w:eastAsia="Calibri" w:hAnsiTheme="majorBidi" w:cstheme="majorBidi"/>
          <w:sz w:val="21"/>
          <w:szCs w:val="21"/>
        </w:rPr>
        <w:t xml:space="preserve"> Wal-Dalali Wal-</w:t>
      </w:r>
      <w:proofErr w:type="spellStart"/>
      <w:r w:rsidRPr="003160CD">
        <w:rPr>
          <w:rFonts w:asciiTheme="majorBidi" w:eastAsia="Calibri" w:hAnsiTheme="majorBidi" w:cstheme="majorBidi"/>
          <w:sz w:val="21"/>
          <w:szCs w:val="21"/>
        </w:rPr>
        <w:t>Zandaqah</w:t>
      </w:r>
      <w:proofErr w:type="spellEnd"/>
      <w:r w:rsidRPr="003160CD">
        <w:rPr>
          <w:rFonts w:asciiTheme="majorBidi" w:eastAsia="Calibri" w:hAnsiTheme="majorBidi" w:cstheme="majorBidi"/>
          <w:sz w:val="21"/>
          <w:szCs w:val="21"/>
        </w:rPr>
        <w:t>.” Investigator: Abdurrahman bin Abdullah Al-Turki and Kamel Muhammad Al-Kharrat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Lebanon: Publisher Al-</w:t>
      </w:r>
      <w:proofErr w:type="spellStart"/>
      <w:r w:rsidRPr="003160CD">
        <w:rPr>
          <w:rFonts w:asciiTheme="majorBidi" w:eastAsia="Calibri" w:hAnsiTheme="majorBidi" w:cstheme="majorBidi"/>
          <w:sz w:val="21"/>
          <w:szCs w:val="21"/>
        </w:rPr>
        <w:t>Resala</w:t>
      </w:r>
      <w:proofErr w:type="spellEnd"/>
      <w:r w:rsidRPr="003160CD">
        <w:rPr>
          <w:rFonts w:asciiTheme="majorBidi" w:eastAsia="Calibri" w:hAnsiTheme="majorBidi" w:cstheme="majorBidi"/>
          <w:sz w:val="21"/>
          <w:szCs w:val="21"/>
        </w:rPr>
        <w:t xml:space="preserve"> Foundation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1417 AH - 1997 AD).</w:t>
      </w:r>
    </w:p>
    <w:p w14:paraId="5318810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Sa'adi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Abdurrahman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Taudeeh</w:t>
      </w:r>
      <w:proofErr w:type="spellEnd"/>
      <w:r w:rsidRPr="003160CD">
        <w:rPr>
          <w:rFonts w:asciiTheme="majorBidi" w:eastAsia="Calibri" w:hAnsiTheme="majorBidi" w:cstheme="majorBidi"/>
          <w:sz w:val="21"/>
          <w:szCs w:val="21"/>
        </w:rPr>
        <w:t xml:space="preserve"> Wal-Bayan Li </w:t>
      </w:r>
      <w:proofErr w:type="spellStart"/>
      <w:r w:rsidRPr="003160CD">
        <w:rPr>
          <w:rFonts w:asciiTheme="majorBidi" w:eastAsia="Calibri" w:hAnsiTheme="majorBidi" w:cstheme="majorBidi"/>
          <w:sz w:val="21"/>
          <w:szCs w:val="21"/>
        </w:rPr>
        <w:t>Shajaratil</w:t>
      </w:r>
      <w:proofErr w:type="spellEnd"/>
      <w:r w:rsidRPr="003160CD">
        <w:rPr>
          <w:rFonts w:asciiTheme="majorBidi" w:eastAsia="Calibri" w:hAnsiTheme="majorBidi" w:cstheme="majorBidi"/>
          <w:sz w:val="21"/>
          <w:szCs w:val="21"/>
        </w:rPr>
        <w:t>-Iman.” (1st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Ma’rif</w:t>
      </w:r>
      <w:proofErr w:type="spellEnd"/>
      <w:r w:rsidRPr="003160CD">
        <w:rPr>
          <w:rFonts w:asciiTheme="majorBidi" w:eastAsia="Calibri" w:hAnsiTheme="majorBidi" w:cstheme="majorBidi"/>
          <w:sz w:val="21"/>
          <w:szCs w:val="21"/>
        </w:rPr>
        <w:t xml:space="preserve">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1406 AH).</w:t>
      </w:r>
    </w:p>
    <w:p w14:paraId="6E1A1FD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Saffarini</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Shamsuddeen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Abul-Aoun Muhammad bin Ahmed bin Salem al-Hanbali (Died: 1188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Lawami'ul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Anwaril</w:t>
      </w:r>
      <w:proofErr w:type="spellEnd"/>
      <w:r w:rsidRPr="003160CD">
        <w:rPr>
          <w:rFonts w:asciiTheme="majorBidi" w:eastAsia="Calibri" w:hAnsiTheme="majorBidi" w:cstheme="majorBidi"/>
          <w:sz w:val="21"/>
          <w:szCs w:val="21"/>
        </w:rPr>
        <w:t>-Bahiyyah.” With the comments made on the manuscript by the Mufti of the Najdi lands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Sheikh Abdullah bin Abdurrahman Aba Batin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the Mufti of the Najdi lands who died in 1282 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and Sheikh Suleiman bin </w:t>
      </w:r>
      <w:proofErr w:type="spellStart"/>
      <w:r w:rsidRPr="003160CD">
        <w:rPr>
          <w:rFonts w:asciiTheme="majorBidi" w:eastAsia="Calibri" w:hAnsiTheme="majorBidi" w:cstheme="majorBidi"/>
          <w:sz w:val="21"/>
          <w:szCs w:val="21"/>
        </w:rPr>
        <w:t>Sahman</w:t>
      </w:r>
      <w:proofErr w:type="spellEnd"/>
      <w:r w:rsidRPr="003160CD">
        <w:rPr>
          <w:rFonts w:asciiTheme="majorBidi" w:eastAsia="Calibri" w:hAnsiTheme="majorBidi" w:cstheme="majorBidi"/>
          <w:sz w:val="21"/>
          <w:szCs w:val="21"/>
        </w:rPr>
        <w:t xml:space="preserve"> and other scholars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Second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Damascus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published by Al-</w:t>
      </w:r>
      <w:proofErr w:type="spellStart"/>
      <w:r w:rsidRPr="003160CD">
        <w:rPr>
          <w:rFonts w:asciiTheme="majorBidi" w:eastAsia="Calibri" w:hAnsiTheme="majorBidi" w:cstheme="majorBidi"/>
          <w:sz w:val="21"/>
          <w:szCs w:val="21"/>
        </w:rPr>
        <w:t>Khafiqeen</w:t>
      </w:r>
      <w:proofErr w:type="spellEnd"/>
      <w:r w:rsidRPr="003160CD">
        <w:rPr>
          <w:rFonts w:asciiTheme="majorBidi" w:eastAsia="Calibri" w:hAnsiTheme="majorBidi" w:cstheme="majorBidi"/>
          <w:sz w:val="21"/>
          <w:szCs w:val="21"/>
        </w:rPr>
        <w:t xml:space="preserve"> Foundation and its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1402 AH - 1982 AD).</w:t>
      </w:r>
    </w:p>
    <w:p w14:paraId="7B43529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Suyuti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Abd al-Rahman bin Abi Bakr</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Jalaluddeen</w:t>
      </w:r>
      <w:proofErr w:type="spellEnd"/>
      <w:r w:rsidRPr="003160CD">
        <w:rPr>
          <w:rFonts w:asciiTheme="majorBidi" w:eastAsia="Calibri" w:hAnsiTheme="majorBidi" w:cstheme="majorBidi"/>
          <w:sz w:val="21"/>
          <w:szCs w:val="21"/>
        </w:rPr>
        <w:t xml:space="preserve"> (Died: 911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Tarikhul-Khulafa</w:t>
      </w:r>
      <w:proofErr w:type="spellEnd"/>
      <w:r w:rsidRPr="003160CD">
        <w:rPr>
          <w:rFonts w:asciiTheme="majorBidi" w:eastAsia="Calibri" w:hAnsiTheme="majorBidi" w:cstheme="majorBidi"/>
          <w:sz w:val="21"/>
          <w:szCs w:val="21"/>
        </w:rPr>
        <w:t>'.” Investigator: Hamdi Al-</w:t>
      </w:r>
      <w:proofErr w:type="spellStart"/>
      <w:r w:rsidRPr="003160CD">
        <w:rPr>
          <w:rFonts w:asciiTheme="majorBidi" w:eastAsia="Calibri" w:hAnsiTheme="majorBidi" w:cstheme="majorBidi"/>
          <w:sz w:val="21"/>
          <w:szCs w:val="21"/>
        </w:rPr>
        <w:t>Demerdash</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Nizar Mustafa Al-Baz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1425 AH - 2004 AD).</w:t>
      </w:r>
    </w:p>
    <w:p w14:paraId="60C45793"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 Al-Shatibi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Ibrahim bin Musa bin Muhammad Al-Lakhmi Al-</w:t>
      </w:r>
      <w:proofErr w:type="spellStart"/>
      <w:r w:rsidRPr="003160CD">
        <w:rPr>
          <w:rFonts w:asciiTheme="majorBidi" w:eastAsia="Calibri" w:hAnsiTheme="majorBidi" w:cstheme="majorBidi"/>
          <w:sz w:val="21"/>
          <w:szCs w:val="21"/>
        </w:rPr>
        <w:t>Gharnati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I’tisam</w:t>
      </w:r>
      <w:proofErr w:type="spellEnd"/>
      <w:r w:rsidRPr="003160CD">
        <w:rPr>
          <w:rFonts w:asciiTheme="majorBidi" w:eastAsia="Calibri" w:hAnsiTheme="majorBidi" w:cstheme="majorBidi"/>
          <w:sz w:val="21"/>
          <w:szCs w:val="21"/>
        </w:rPr>
        <w:t>”. Investigated by: Muhammad Rashid Reda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 Egypt: The Great Commercial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D.T.).</w:t>
      </w:r>
    </w:p>
    <w:p w14:paraId="676091D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Shanqiti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Ahmed bin Al-Amin (Died: 1331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Waseet</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Tarajumi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Ulama'i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Shanqeet</w:t>
      </w:r>
      <w:proofErr w:type="spellEnd"/>
      <w:r w:rsidRPr="003160CD">
        <w:rPr>
          <w:rFonts w:asciiTheme="majorBidi" w:eastAsia="Calibri" w:hAnsiTheme="majorBidi" w:cstheme="majorBidi"/>
          <w:sz w:val="21"/>
          <w:szCs w:val="21"/>
        </w:rPr>
        <w:t>.” (Fifth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Egypt: Publisher International Printing Company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1422 AH - 2002 AD).</w:t>
      </w:r>
    </w:p>
    <w:p w14:paraId="7EC702F2"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Shanqeeti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Al-Mukhtar bin Muhammad bin Ahmad (who died in 1405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Sunanil-Nasa’i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Shuruqu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Anwaril-Minanil-Ilahiyyah</w:t>
      </w:r>
      <w:proofErr w:type="spellEnd"/>
      <w:r w:rsidRPr="003160CD">
        <w:rPr>
          <w:rFonts w:asciiTheme="majorBidi" w:eastAsia="Calibri" w:hAnsiTheme="majorBidi" w:cstheme="majorBidi"/>
          <w:sz w:val="21"/>
          <w:szCs w:val="21"/>
        </w:rPr>
        <w:t xml:space="preserve"> Bi Kashfi </w:t>
      </w:r>
      <w:proofErr w:type="spellStart"/>
      <w:r w:rsidRPr="003160CD">
        <w:rPr>
          <w:rFonts w:asciiTheme="majorBidi" w:eastAsia="Calibri" w:hAnsiTheme="majorBidi" w:cstheme="majorBidi"/>
          <w:sz w:val="21"/>
          <w:szCs w:val="21"/>
        </w:rPr>
        <w:t>Anwaril</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Sunanil-Nasa’iyyah</w:t>
      </w:r>
      <w:proofErr w:type="spellEnd"/>
      <w:r w:rsidRPr="003160CD">
        <w:rPr>
          <w:rFonts w:asciiTheme="majorBidi" w:eastAsia="Calibri" w:hAnsiTheme="majorBidi" w:cstheme="majorBidi"/>
          <w:sz w:val="21"/>
          <w:szCs w:val="21"/>
        </w:rPr>
        <w:t>.”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King Fahd National Library</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1425 AH).</w:t>
      </w:r>
    </w:p>
    <w:p w14:paraId="33C9001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Shahrastani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Abul-Fath Muhammad bin Abdul Karim bin Abi Bakr Ahmad (Died: 548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“Al-Milal </w:t>
      </w:r>
      <w:proofErr w:type="spellStart"/>
      <w:r w:rsidRPr="003160CD">
        <w:rPr>
          <w:rFonts w:asciiTheme="majorBidi" w:eastAsia="Calibri" w:hAnsiTheme="majorBidi" w:cstheme="majorBidi"/>
          <w:sz w:val="21"/>
          <w:szCs w:val="21"/>
        </w:rPr>
        <w:t>wal</w:t>
      </w:r>
      <w:proofErr w:type="spellEnd"/>
      <w:r w:rsidRPr="003160CD">
        <w:rPr>
          <w:rFonts w:asciiTheme="majorBidi" w:eastAsia="Calibri" w:hAnsiTheme="majorBidi" w:cstheme="majorBidi"/>
          <w:sz w:val="21"/>
          <w:szCs w:val="21"/>
        </w:rPr>
        <w:t>-Nihal.”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 Publisher Al-Halabi Foundation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w:t>
      </w:r>
    </w:p>
    <w:p w14:paraId="4114534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lastRenderedPageBreak/>
        <w:t>Al-</w:t>
      </w:r>
      <w:proofErr w:type="spellStart"/>
      <w:r w:rsidRPr="003160CD">
        <w:rPr>
          <w:rFonts w:asciiTheme="majorBidi" w:eastAsia="Calibri" w:hAnsiTheme="majorBidi" w:cstheme="majorBidi"/>
          <w:sz w:val="21"/>
          <w:szCs w:val="21"/>
        </w:rPr>
        <w:t>Sabouni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Othman Ismail bin Abdurrahman (Died: 449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Aqeedatul</w:t>
      </w:r>
      <w:proofErr w:type="spellEnd"/>
      <w:r w:rsidRPr="003160CD">
        <w:rPr>
          <w:rFonts w:asciiTheme="majorBidi" w:eastAsia="Calibri" w:hAnsiTheme="majorBidi" w:cstheme="majorBidi"/>
          <w:sz w:val="21"/>
          <w:szCs w:val="21"/>
        </w:rPr>
        <w:t xml:space="preserve">-Salafi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Ashabil</w:t>
      </w:r>
      <w:proofErr w:type="spellEnd"/>
      <w:r w:rsidRPr="003160CD">
        <w:rPr>
          <w:rFonts w:asciiTheme="majorBidi" w:eastAsia="Calibri" w:hAnsiTheme="majorBidi" w:cstheme="majorBidi"/>
          <w:sz w:val="21"/>
          <w:szCs w:val="21"/>
        </w:rPr>
        <w:t>- Hadith"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publisher Muhammad Amin Damj</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1970 AD).</w:t>
      </w:r>
    </w:p>
    <w:p w14:paraId="43CBD97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Al-Tabari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known as Al-</w:t>
      </w:r>
      <w:proofErr w:type="spellStart"/>
      <w:r w:rsidRPr="003160CD">
        <w:rPr>
          <w:rFonts w:asciiTheme="majorBidi" w:eastAsia="Calibri" w:hAnsiTheme="majorBidi" w:cstheme="majorBidi"/>
          <w:sz w:val="21"/>
          <w:szCs w:val="21"/>
        </w:rPr>
        <w:t>Sijistani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Jami'ul</w:t>
      </w:r>
      <w:proofErr w:type="spellEnd"/>
      <w:r w:rsidRPr="003160CD">
        <w:rPr>
          <w:rFonts w:asciiTheme="majorBidi" w:eastAsia="Calibri" w:hAnsiTheme="majorBidi" w:cstheme="majorBidi"/>
          <w:sz w:val="21"/>
          <w:szCs w:val="21"/>
        </w:rPr>
        <w:t xml:space="preserve">-Bayan </w:t>
      </w:r>
      <w:proofErr w:type="gramStart"/>
      <w:r w:rsidRPr="003160CD">
        <w:rPr>
          <w:rFonts w:asciiTheme="majorBidi" w:eastAsia="Calibri" w:hAnsiTheme="majorBidi" w:cstheme="majorBidi"/>
          <w:sz w:val="21"/>
          <w:szCs w:val="21"/>
        </w:rPr>
        <w:t>An</w:t>
      </w:r>
      <w:proofErr w:type="gram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Ta'wili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Ayil</w:t>
      </w:r>
      <w:proofErr w:type="spellEnd"/>
      <w:r w:rsidRPr="003160CD">
        <w:rPr>
          <w:rFonts w:asciiTheme="majorBidi" w:eastAsia="Calibri" w:hAnsiTheme="majorBidi" w:cstheme="majorBidi"/>
          <w:sz w:val="21"/>
          <w:szCs w:val="21"/>
        </w:rPr>
        <w:t>- Qur’an”. Investigated by: Bashar Marouf and Issam Al-</w:t>
      </w:r>
      <w:proofErr w:type="spellStart"/>
      <w:r w:rsidRPr="003160CD">
        <w:rPr>
          <w:rFonts w:asciiTheme="majorBidi" w:eastAsia="Calibri" w:hAnsiTheme="majorBidi" w:cstheme="majorBidi"/>
          <w:sz w:val="21"/>
          <w:szCs w:val="21"/>
        </w:rPr>
        <w:t>Haristani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Al-</w:t>
      </w:r>
      <w:proofErr w:type="spellStart"/>
      <w:r w:rsidRPr="003160CD">
        <w:rPr>
          <w:rFonts w:asciiTheme="majorBidi" w:eastAsia="Calibri" w:hAnsiTheme="majorBidi" w:cstheme="majorBidi"/>
          <w:sz w:val="21"/>
          <w:szCs w:val="21"/>
        </w:rPr>
        <w:t>Resala</w:t>
      </w:r>
      <w:proofErr w:type="spellEnd"/>
      <w:r w:rsidRPr="003160CD">
        <w:rPr>
          <w:rFonts w:asciiTheme="majorBidi" w:eastAsia="Calibri" w:hAnsiTheme="majorBidi" w:cstheme="majorBidi"/>
          <w:sz w:val="21"/>
          <w:szCs w:val="21"/>
        </w:rPr>
        <w:t xml:space="preserve"> Foundation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1994 AD).</w:t>
      </w:r>
    </w:p>
    <w:p w14:paraId="7E62315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Tahawi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Jaafar Ahmad bin Muhammad bin Salama bin Abdul-Malik bin Salama Al-Azdi Al-Hajri Al-Misri (Died: 321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Aqeedatul-Tahawiyyah</w:t>
      </w:r>
      <w:proofErr w:type="spellEnd"/>
      <w:r w:rsidRPr="003160CD">
        <w:rPr>
          <w:rFonts w:asciiTheme="majorBidi" w:eastAsia="Calibri" w:hAnsiTheme="majorBidi" w:cstheme="majorBidi"/>
          <w:sz w:val="21"/>
          <w:szCs w:val="21"/>
        </w:rPr>
        <w:t xml:space="preserve">.” Explanation and commentary: Muhammad </w:t>
      </w:r>
      <w:proofErr w:type="spellStart"/>
      <w:r w:rsidRPr="003160CD">
        <w:rPr>
          <w:rFonts w:asciiTheme="majorBidi" w:eastAsia="Calibri" w:hAnsiTheme="majorBidi" w:cstheme="majorBidi"/>
          <w:sz w:val="21"/>
          <w:szCs w:val="21"/>
        </w:rPr>
        <w:t>Nasiuddeen</w:t>
      </w:r>
      <w:proofErr w:type="spellEnd"/>
      <w:r w:rsidRPr="003160CD">
        <w:rPr>
          <w:rFonts w:asciiTheme="majorBidi" w:eastAsia="Calibri" w:hAnsiTheme="majorBidi" w:cstheme="majorBidi"/>
          <w:sz w:val="21"/>
          <w:szCs w:val="21"/>
        </w:rPr>
        <w:t xml:space="preserve"> Al-Albani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 Al-</w:t>
      </w:r>
      <w:proofErr w:type="spellStart"/>
      <w:r w:rsidRPr="003160CD">
        <w:rPr>
          <w:rFonts w:asciiTheme="majorBidi" w:eastAsia="Calibri" w:hAnsiTheme="majorBidi" w:cstheme="majorBidi"/>
          <w:sz w:val="21"/>
          <w:szCs w:val="21"/>
        </w:rPr>
        <w:t>Maktabtul</w:t>
      </w:r>
      <w:proofErr w:type="spellEnd"/>
      <w:r w:rsidRPr="003160CD">
        <w:rPr>
          <w:rFonts w:asciiTheme="majorBidi" w:eastAsia="Calibri" w:hAnsiTheme="majorBidi" w:cstheme="majorBidi"/>
          <w:sz w:val="21"/>
          <w:szCs w:val="21"/>
        </w:rPr>
        <w:t>-Islami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1414 AH).</w:t>
      </w:r>
    </w:p>
    <w:p w14:paraId="180C06FD"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Uthaymeen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Saleh bin Muhammad (deceased: 1421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Qawa'idul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Muthla</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Sifatillahi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Asmai'hil</w:t>
      </w:r>
      <w:proofErr w:type="spellEnd"/>
      <w:r w:rsidRPr="003160CD">
        <w:rPr>
          <w:rFonts w:asciiTheme="majorBidi" w:eastAsia="Calibri" w:hAnsiTheme="majorBidi" w:cstheme="majorBidi"/>
          <w:sz w:val="21"/>
          <w:szCs w:val="21"/>
        </w:rPr>
        <w:t>-Husna.” (Third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Medina: Islamic University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1421 AH - 2001 AD).</w:t>
      </w:r>
    </w:p>
    <w:p w14:paraId="2074E1DE"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Uthaymeen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Saleh bin Muhammad (Died: 1421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Sharhul-Aqeedatil-Saffariniyyah</w:t>
      </w:r>
      <w:proofErr w:type="spellEnd"/>
      <w:r w:rsidRPr="003160CD">
        <w:rPr>
          <w:rFonts w:asciiTheme="majorBidi" w:eastAsia="Calibri" w:hAnsiTheme="majorBidi" w:cstheme="majorBidi"/>
          <w:sz w:val="21"/>
          <w:szCs w:val="21"/>
        </w:rPr>
        <w:t>.”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Publisher Dar Al-Watan Publishing</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1426 AH).</w:t>
      </w:r>
    </w:p>
    <w:p w14:paraId="3F09BFD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Uthaymeen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Saleh bin Muhammad (Died: 1421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Sharhul-Aqeedatil</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Wasitiyyah</w:t>
      </w:r>
      <w:proofErr w:type="spellEnd"/>
      <w:r w:rsidRPr="003160CD">
        <w:rPr>
          <w:rFonts w:asciiTheme="majorBidi" w:eastAsia="Calibri" w:hAnsiTheme="majorBidi" w:cstheme="majorBidi"/>
          <w:sz w:val="21"/>
          <w:szCs w:val="21"/>
        </w:rPr>
        <w:t>.” Investigator: Sa'ad Fawaz Al-Sameel</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 Fifth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Kingdom of Saudi Arabia: Publisher Daru </w:t>
      </w:r>
      <w:proofErr w:type="spellStart"/>
      <w:r w:rsidRPr="003160CD">
        <w:rPr>
          <w:rFonts w:asciiTheme="majorBidi" w:eastAsia="Calibri" w:hAnsiTheme="majorBidi" w:cstheme="majorBidi"/>
          <w:sz w:val="21"/>
          <w:szCs w:val="21"/>
        </w:rPr>
        <w:t>Ibnil-Jawzi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1419 AH).</w:t>
      </w:r>
    </w:p>
    <w:p w14:paraId="74116BCD"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Uthaymeen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Saleh bin Muhammad (Died: 1421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“Fath </w:t>
      </w:r>
      <w:proofErr w:type="spellStart"/>
      <w:r w:rsidRPr="003160CD">
        <w:rPr>
          <w:rFonts w:asciiTheme="majorBidi" w:eastAsia="Calibri" w:hAnsiTheme="majorBidi" w:cstheme="majorBidi"/>
          <w:sz w:val="21"/>
          <w:szCs w:val="21"/>
        </w:rPr>
        <w:t>Rabbil</w:t>
      </w:r>
      <w:proofErr w:type="spellEnd"/>
      <w:r w:rsidRPr="003160CD">
        <w:rPr>
          <w:rFonts w:asciiTheme="majorBidi" w:eastAsia="Calibri" w:hAnsiTheme="majorBidi" w:cstheme="majorBidi"/>
          <w:sz w:val="21"/>
          <w:szCs w:val="21"/>
        </w:rPr>
        <w:t xml:space="preserve">-Bariyya </w:t>
      </w:r>
      <w:proofErr w:type="spellStart"/>
      <w:r w:rsidRPr="003160CD">
        <w:rPr>
          <w:rFonts w:asciiTheme="majorBidi" w:eastAsia="Calibri" w:hAnsiTheme="majorBidi" w:cstheme="majorBidi"/>
          <w:sz w:val="21"/>
          <w:szCs w:val="21"/>
        </w:rPr>
        <w:t>Bitkhalisil-Hamwiyyah</w:t>
      </w:r>
      <w:proofErr w:type="spellEnd"/>
      <w:r w:rsidRPr="003160CD">
        <w:rPr>
          <w:rFonts w:asciiTheme="majorBidi" w:eastAsia="Calibri" w:hAnsiTheme="majorBidi" w:cstheme="majorBidi"/>
          <w:sz w:val="21"/>
          <w:szCs w:val="21"/>
        </w:rPr>
        <w:t>.” (D.T.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Publisher Darul-Watan Publishing</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D.T.).</w:t>
      </w:r>
    </w:p>
    <w:p w14:paraId="5B61895D"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Uthaymeen</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Muhammad bin Saleh (Died. 1421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Fiqhul</w:t>
      </w:r>
      <w:proofErr w:type="spellEnd"/>
      <w:r w:rsidRPr="003160CD">
        <w:rPr>
          <w:rFonts w:asciiTheme="majorBidi" w:eastAsia="Calibri" w:hAnsiTheme="majorBidi" w:cstheme="majorBidi"/>
          <w:sz w:val="21"/>
          <w:szCs w:val="21"/>
        </w:rPr>
        <w:t>-Ibadat.”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Riyadh: </w:t>
      </w:r>
      <w:proofErr w:type="spellStart"/>
      <w:r w:rsidRPr="003160CD">
        <w:rPr>
          <w:rFonts w:asciiTheme="majorBidi" w:eastAsia="Calibri" w:hAnsiTheme="majorBidi" w:cstheme="majorBidi"/>
          <w:sz w:val="21"/>
          <w:szCs w:val="21"/>
        </w:rPr>
        <w:t>Madarul</w:t>
      </w:r>
      <w:proofErr w:type="spellEnd"/>
      <w:r w:rsidRPr="003160CD">
        <w:rPr>
          <w:rFonts w:asciiTheme="majorBidi" w:eastAsia="Calibri" w:hAnsiTheme="majorBidi" w:cstheme="majorBidi"/>
          <w:sz w:val="21"/>
          <w:szCs w:val="21"/>
        </w:rPr>
        <w:t>-Watan Publishing</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1425 AH).</w:t>
      </w:r>
    </w:p>
    <w:p w14:paraId="47DF9238"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Al-Awda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Suleiman bin Hamad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“Abdullah bin Saba Fi </w:t>
      </w:r>
      <w:proofErr w:type="spellStart"/>
      <w:r w:rsidRPr="003160CD">
        <w:rPr>
          <w:rFonts w:asciiTheme="majorBidi" w:eastAsia="Calibri" w:hAnsiTheme="majorBidi" w:cstheme="majorBidi"/>
          <w:sz w:val="21"/>
          <w:szCs w:val="21"/>
        </w:rPr>
        <w:t>Ahdathil-Fitnati</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Sadril</w:t>
      </w:r>
      <w:proofErr w:type="spellEnd"/>
      <w:r w:rsidRPr="003160CD">
        <w:rPr>
          <w:rFonts w:asciiTheme="majorBidi" w:eastAsia="Calibri" w:hAnsiTheme="majorBidi" w:cstheme="majorBidi"/>
          <w:sz w:val="21"/>
          <w:szCs w:val="21"/>
        </w:rPr>
        <w:t>- Islam.”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Riyadh: Dar Taibah</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1405 AH).</w:t>
      </w:r>
    </w:p>
    <w:p w14:paraId="66F95B96"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Ghaitabi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Muhammad Mahmoud bin Ahmed bin Musa bin Ahmed bin Hussein A-Hanafi </w:t>
      </w:r>
      <w:proofErr w:type="spellStart"/>
      <w:r w:rsidRPr="003160CD">
        <w:rPr>
          <w:rFonts w:asciiTheme="majorBidi" w:eastAsia="Calibri" w:hAnsiTheme="majorBidi" w:cstheme="majorBidi"/>
          <w:sz w:val="21"/>
          <w:szCs w:val="21"/>
        </w:rPr>
        <w:t>Badruddeen</w:t>
      </w:r>
      <w:proofErr w:type="spellEnd"/>
      <w:r w:rsidRPr="003160CD">
        <w:rPr>
          <w:rFonts w:asciiTheme="majorBidi" w:eastAsia="Calibri" w:hAnsiTheme="majorBidi" w:cstheme="majorBidi"/>
          <w:sz w:val="21"/>
          <w:szCs w:val="21"/>
        </w:rPr>
        <w:t xml:space="preserve"> Al-Aini (Died: 855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Umdatul</w:t>
      </w:r>
      <w:proofErr w:type="spellEnd"/>
      <w:r w:rsidRPr="003160CD">
        <w:rPr>
          <w:rFonts w:asciiTheme="majorBidi" w:eastAsia="Calibri" w:hAnsiTheme="majorBidi" w:cstheme="majorBidi"/>
          <w:sz w:val="21"/>
          <w:szCs w:val="21"/>
        </w:rPr>
        <w:t xml:space="preserve">-Qari </w:t>
      </w:r>
      <w:proofErr w:type="spellStart"/>
      <w:r w:rsidRPr="003160CD">
        <w:rPr>
          <w:rFonts w:asciiTheme="majorBidi" w:eastAsia="Calibri" w:hAnsiTheme="majorBidi" w:cstheme="majorBidi"/>
          <w:sz w:val="21"/>
          <w:szCs w:val="21"/>
        </w:rPr>
        <w:t>Sharhu</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Sahihil</w:t>
      </w:r>
      <w:proofErr w:type="spellEnd"/>
      <w:r w:rsidRPr="003160CD">
        <w:rPr>
          <w:rFonts w:asciiTheme="majorBidi" w:eastAsia="Calibri" w:hAnsiTheme="majorBidi" w:cstheme="majorBidi"/>
          <w:sz w:val="21"/>
          <w:szCs w:val="21"/>
        </w:rPr>
        <w:t>-Bukhari.” (D.D.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Beirut: Publisher Dar </w:t>
      </w:r>
      <w:proofErr w:type="spellStart"/>
      <w:r w:rsidRPr="003160CD">
        <w:rPr>
          <w:rFonts w:asciiTheme="majorBidi" w:eastAsia="Calibri" w:hAnsiTheme="majorBidi" w:cstheme="majorBidi"/>
          <w:sz w:val="21"/>
          <w:szCs w:val="21"/>
        </w:rPr>
        <w:t>Ihya'il-Turathil</w:t>
      </w:r>
      <w:proofErr w:type="spellEnd"/>
      <w:r w:rsidRPr="003160CD">
        <w:rPr>
          <w:rFonts w:asciiTheme="majorBidi" w:eastAsia="Calibri" w:hAnsiTheme="majorBidi" w:cstheme="majorBidi"/>
          <w:sz w:val="21"/>
          <w:szCs w:val="21"/>
        </w:rPr>
        <w:t>- Arabi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w:t>
      </w:r>
    </w:p>
    <w:p w14:paraId="073B8341"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Qushayri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Abdul Karim bin Hawazin bin AbdulMalik (Died: 465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Risalatul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Qushayriyyah</w:t>
      </w:r>
      <w:proofErr w:type="spellEnd"/>
      <w:r w:rsidRPr="003160CD">
        <w:rPr>
          <w:rFonts w:asciiTheme="majorBidi" w:eastAsia="Calibri" w:hAnsiTheme="majorBidi" w:cstheme="majorBidi"/>
          <w:sz w:val="21"/>
          <w:szCs w:val="21"/>
        </w:rPr>
        <w:t>.” Investigated by: Imam Dr. Abdel Halim Mahmoud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Dr. Mahmoud bin Al-Sharif</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Cairo: Publisher Darul-</w:t>
      </w:r>
      <w:proofErr w:type="spellStart"/>
      <w:r w:rsidRPr="003160CD">
        <w:rPr>
          <w:rFonts w:asciiTheme="majorBidi" w:eastAsia="Calibri" w:hAnsiTheme="majorBidi" w:cstheme="majorBidi"/>
          <w:sz w:val="21"/>
          <w:szCs w:val="21"/>
        </w:rPr>
        <w:t>Maaref</w:t>
      </w:r>
      <w:proofErr w:type="spellEnd"/>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11270E76"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lastRenderedPageBreak/>
        <w:t>Al-</w:t>
      </w:r>
      <w:proofErr w:type="spellStart"/>
      <w:r w:rsidRPr="003160CD">
        <w:rPr>
          <w:rFonts w:asciiTheme="majorBidi" w:eastAsia="Calibri" w:hAnsiTheme="majorBidi" w:cstheme="majorBidi"/>
          <w:sz w:val="21"/>
          <w:szCs w:val="21"/>
        </w:rPr>
        <w:t>Kutubi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Al-Sharif Anas bin Yaqoub Al-Hasani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A'lamun</w:t>
      </w:r>
      <w:proofErr w:type="spellEnd"/>
      <w:r w:rsidRPr="003160CD">
        <w:rPr>
          <w:rFonts w:asciiTheme="majorBidi" w:eastAsia="Calibri" w:hAnsiTheme="majorBidi" w:cstheme="majorBidi"/>
          <w:sz w:val="21"/>
          <w:szCs w:val="21"/>
        </w:rPr>
        <w:t xml:space="preserve"> Min Ardin </w:t>
      </w:r>
      <w:proofErr w:type="spellStart"/>
      <w:r w:rsidRPr="003160CD">
        <w:rPr>
          <w:rFonts w:asciiTheme="majorBidi" w:eastAsia="Calibri" w:hAnsiTheme="majorBidi" w:cstheme="majorBidi"/>
          <w:sz w:val="21"/>
          <w:szCs w:val="21"/>
        </w:rPr>
        <w:t>Nubuwwah</w:t>
      </w:r>
      <w:proofErr w:type="spellEnd"/>
      <w:r w:rsidRPr="003160CD">
        <w:rPr>
          <w:rFonts w:asciiTheme="majorBidi" w:eastAsia="Calibri" w:hAnsiTheme="majorBidi" w:cstheme="majorBidi"/>
          <w:sz w:val="21"/>
          <w:szCs w:val="21"/>
        </w:rPr>
        <w:t>.” (First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publication date: 1414 AH / 1993 AD).</w:t>
      </w:r>
    </w:p>
    <w:p w14:paraId="2262810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Al-Majzoub</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Muhammad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“Ulama' </w:t>
      </w:r>
      <w:proofErr w:type="spellStart"/>
      <w:r w:rsidRPr="003160CD">
        <w:rPr>
          <w:rFonts w:asciiTheme="majorBidi" w:eastAsia="Calibri" w:hAnsiTheme="majorBidi" w:cstheme="majorBidi"/>
          <w:sz w:val="21"/>
          <w:szCs w:val="21"/>
        </w:rPr>
        <w:t>Wa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Mufakkiruna</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Araftuhum</w:t>
      </w:r>
      <w:proofErr w:type="spellEnd"/>
      <w:r w:rsidRPr="003160CD">
        <w:rPr>
          <w:rFonts w:asciiTheme="majorBidi" w:eastAsia="Calibri" w:hAnsiTheme="majorBidi" w:cstheme="majorBidi"/>
          <w:sz w:val="21"/>
          <w:szCs w:val="21"/>
        </w:rPr>
        <w:t>.” (Fourth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Publishing House: Al-</w:t>
      </w:r>
      <w:proofErr w:type="spellStart"/>
      <w:r w:rsidRPr="003160CD">
        <w:rPr>
          <w:rFonts w:asciiTheme="majorBidi" w:eastAsia="Calibri" w:hAnsiTheme="majorBidi" w:cstheme="majorBidi"/>
          <w:sz w:val="21"/>
          <w:szCs w:val="21"/>
        </w:rPr>
        <w:t>Shawaf</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1992 AD).</w:t>
      </w:r>
    </w:p>
    <w:p w14:paraId="37FD0AA4"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Muslim</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Muslim bin Al-Hajjaj Abul-Hasan Al-</w:t>
      </w:r>
      <w:proofErr w:type="spellStart"/>
      <w:r w:rsidRPr="003160CD">
        <w:rPr>
          <w:rFonts w:asciiTheme="majorBidi" w:eastAsia="Calibri" w:hAnsiTheme="majorBidi" w:cstheme="majorBidi"/>
          <w:sz w:val="21"/>
          <w:szCs w:val="21"/>
        </w:rPr>
        <w:t>Qushayri</w:t>
      </w:r>
      <w:proofErr w:type="spellEnd"/>
      <w:r w:rsidRPr="003160CD">
        <w:rPr>
          <w:rFonts w:asciiTheme="majorBidi" w:eastAsia="Calibri" w:hAnsiTheme="majorBidi" w:cstheme="majorBidi"/>
          <w:sz w:val="21"/>
          <w:szCs w:val="21"/>
        </w:rPr>
        <w:t xml:space="preserve"> Al-</w:t>
      </w:r>
      <w:proofErr w:type="spellStart"/>
      <w:r w:rsidRPr="003160CD">
        <w:rPr>
          <w:rFonts w:asciiTheme="majorBidi" w:eastAsia="Calibri" w:hAnsiTheme="majorBidi" w:cstheme="majorBidi"/>
          <w:sz w:val="21"/>
          <w:szCs w:val="21"/>
        </w:rPr>
        <w:t>Naysaburi</w:t>
      </w:r>
      <w:proofErr w:type="spellEnd"/>
      <w:r w:rsidRPr="003160CD">
        <w:rPr>
          <w:rFonts w:asciiTheme="majorBidi" w:eastAsia="Calibri" w:hAnsiTheme="majorBidi" w:cstheme="majorBidi"/>
          <w:sz w:val="21"/>
          <w:szCs w:val="21"/>
        </w:rPr>
        <w:t xml:space="preserve"> (Died: 261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“Sahih Muslim.” Investigator: Muhammad Fouad Abdel Baqi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Beirut: Publisher Daru </w:t>
      </w:r>
      <w:proofErr w:type="spellStart"/>
      <w:r w:rsidRPr="003160CD">
        <w:rPr>
          <w:rFonts w:asciiTheme="majorBidi" w:eastAsia="Calibri" w:hAnsiTheme="majorBidi" w:cstheme="majorBidi"/>
          <w:sz w:val="21"/>
          <w:szCs w:val="21"/>
        </w:rPr>
        <w:t>Ihya'il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Turathil</w:t>
      </w:r>
      <w:proofErr w:type="spellEnd"/>
      <w:r w:rsidRPr="003160CD">
        <w:rPr>
          <w:rFonts w:asciiTheme="majorBidi" w:eastAsia="Calibri" w:hAnsiTheme="majorBidi" w:cstheme="majorBidi"/>
          <w:sz w:val="21"/>
          <w:szCs w:val="21"/>
        </w:rPr>
        <w:t>-Arabi</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d.d.</w:t>
      </w:r>
      <w:proofErr w:type="spellEnd"/>
      <w:r w:rsidRPr="003160CD">
        <w:rPr>
          <w:rFonts w:asciiTheme="majorBidi" w:eastAsia="Calibri" w:hAnsiTheme="majorBidi" w:cstheme="majorBidi"/>
          <w:sz w:val="21"/>
          <w:szCs w:val="21"/>
        </w:rPr>
        <w:t>).</w:t>
      </w:r>
    </w:p>
    <w:p w14:paraId="018DFD4A"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proofErr w:type="spellStart"/>
      <w:r w:rsidRPr="003160CD">
        <w:rPr>
          <w:rFonts w:asciiTheme="majorBidi" w:eastAsia="Calibri" w:hAnsiTheme="majorBidi" w:cstheme="majorBidi"/>
          <w:sz w:val="21"/>
          <w:szCs w:val="21"/>
        </w:rPr>
        <w:t>Nukhbatun</w:t>
      </w:r>
      <w:proofErr w:type="spellEnd"/>
      <w:r w:rsidRPr="003160CD">
        <w:rPr>
          <w:rFonts w:asciiTheme="majorBidi" w:eastAsia="Calibri" w:hAnsiTheme="majorBidi" w:cstheme="majorBidi"/>
          <w:sz w:val="21"/>
          <w:szCs w:val="21"/>
        </w:rPr>
        <w:t xml:space="preserve"> Mina-Ulama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Usulul</w:t>
      </w:r>
      <w:proofErr w:type="spellEnd"/>
      <w:r w:rsidRPr="003160CD">
        <w:rPr>
          <w:rFonts w:asciiTheme="majorBidi" w:eastAsia="Calibri" w:hAnsiTheme="majorBidi" w:cstheme="majorBidi"/>
          <w:sz w:val="21"/>
          <w:szCs w:val="21"/>
        </w:rPr>
        <w:t xml:space="preserve">-Iman Fi </w:t>
      </w:r>
      <w:proofErr w:type="spellStart"/>
      <w:r w:rsidRPr="003160CD">
        <w:rPr>
          <w:rFonts w:asciiTheme="majorBidi" w:eastAsia="Calibri" w:hAnsiTheme="majorBidi" w:cstheme="majorBidi"/>
          <w:sz w:val="21"/>
          <w:szCs w:val="21"/>
        </w:rPr>
        <w:t>Dau'il-Kitabi</w:t>
      </w:r>
      <w:proofErr w:type="spellEnd"/>
      <w:r w:rsidRPr="003160CD">
        <w:rPr>
          <w:rFonts w:asciiTheme="majorBidi" w:eastAsia="Calibri" w:hAnsiTheme="majorBidi" w:cstheme="majorBidi"/>
          <w:sz w:val="21"/>
          <w:szCs w:val="21"/>
        </w:rPr>
        <w:t xml:space="preserve"> Wal-Sunnah.” (Edition: First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Kingdom of Saudi Arabia: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Ministry of Islamic Affairs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Endowments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Da’wah and Guidance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1421 AH).</w:t>
      </w:r>
    </w:p>
    <w:p w14:paraId="3F3AACD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Nasa’i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Abu Abdurrahman Ahmad bin Shuaib bin Ali Al-Khorasani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(Died: 303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“Al-Mujtaba Minal-Sunan = Al-Sunan Al-Sughra Li Al-</w:t>
      </w:r>
      <w:proofErr w:type="spellStart"/>
      <w:r w:rsidRPr="003160CD">
        <w:rPr>
          <w:rFonts w:asciiTheme="majorBidi" w:eastAsia="Calibri" w:hAnsiTheme="majorBidi" w:cstheme="majorBidi"/>
          <w:sz w:val="21"/>
          <w:szCs w:val="21"/>
        </w:rPr>
        <w:t>Nasa’i</w:t>
      </w:r>
      <w:proofErr w:type="spellEnd"/>
      <w:r w:rsidRPr="003160CD">
        <w:rPr>
          <w:rFonts w:asciiTheme="majorBidi" w:eastAsia="Calibri" w:hAnsiTheme="majorBidi" w:cstheme="majorBidi"/>
          <w:sz w:val="21"/>
          <w:szCs w:val="21"/>
        </w:rPr>
        <w:t>.” Investigated by: Abdul-Fattah Abu Ghudda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(Second Edition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Aleppo: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Islamic Publications Office</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1406 - 1986 AD).</w:t>
      </w:r>
    </w:p>
    <w:p w14:paraId="49058D59"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Al-Nawawi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 Zakaria Muhyiddin Yahya bin Sharaf (died: 676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“Al-Minhaj </w:t>
      </w:r>
      <w:proofErr w:type="spellStart"/>
      <w:r w:rsidRPr="003160CD">
        <w:rPr>
          <w:rFonts w:asciiTheme="majorBidi" w:eastAsia="Calibri" w:hAnsiTheme="majorBidi" w:cstheme="majorBidi"/>
          <w:sz w:val="21"/>
          <w:szCs w:val="21"/>
        </w:rPr>
        <w:t>Sharhu</w:t>
      </w:r>
      <w:proofErr w:type="spellEnd"/>
      <w:r w:rsidRPr="003160CD">
        <w:rPr>
          <w:rFonts w:asciiTheme="majorBidi" w:eastAsia="Calibri" w:hAnsiTheme="majorBidi" w:cstheme="majorBidi"/>
          <w:sz w:val="21"/>
          <w:szCs w:val="21"/>
        </w:rPr>
        <w:t xml:space="preserve"> Sahih Muslim bin Al-Hajjaj.” (Edition: Second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Beirut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publisher: Daru </w:t>
      </w:r>
      <w:proofErr w:type="spellStart"/>
      <w:r w:rsidRPr="003160CD">
        <w:rPr>
          <w:rFonts w:asciiTheme="majorBidi" w:eastAsia="Calibri" w:hAnsiTheme="majorBidi" w:cstheme="majorBidi"/>
          <w:sz w:val="21"/>
          <w:szCs w:val="21"/>
        </w:rPr>
        <w:t>Ihya'il</w:t>
      </w:r>
      <w:proofErr w:type="spellEnd"/>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Turathil</w:t>
      </w:r>
      <w:proofErr w:type="spellEnd"/>
      <w:r w:rsidRPr="003160CD">
        <w:rPr>
          <w:rFonts w:asciiTheme="majorBidi" w:eastAsia="Calibri" w:hAnsiTheme="majorBidi" w:cstheme="majorBidi"/>
          <w:sz w:val="21"/>
          <w:szCs w:val="21"/>
        </w:rPr>
        <w:t>-Arabi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1392 AH).</w:t>
      </w:r>
    </w:p>
    <w:p w14:paraId="750C5B15"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Al-Hashemi</w:t>
      </w:r>
      <w:r w:rsidRPr="003160CD">
        <w:rPr>
          <w:rFonts w:asciiTheme="majorBidi" w:eastAsia="Calibri" w:hAnsiTheme="majorBidi" w:cstheme="majorBidi"/>
          <w:sz w:val="21"/>
          <w:szCs w:val="21"/>
          <w:rtl/>
        </w:rPr>
        <w:t xml:space="preserve">، </w:t>
      </w:r>
      <w:proofErr w:type="spellStart"/>
      <w:r w:rsidRPr="003160CD">
        <w:rPr>
          <w:rFonts w:asciiTheme="majorBidi" w:eastAsia="Calibri" w:hAnsiTheme="majorBidi" w:cstheme="majorBidi"/>
          <w:sz w:val="21"/>
          <w:szCs w:val="21"/>
        </w:rPr>
        <w:t>Sa'adi</w:t>
      </w:r>
      <w:proofErr w:type="spellEnd"/>
      <w:r w:rsidRPr="003160CD">
        <w:rPr>
          <w:rFonts w:asciiTheme="majorBidi" w:eastAsia="Calibri" w:hAnsiTheme="majorBidi" w:cstheme="majorBidi"/>
          <w:sz w:val="21"/>
          <w:szCs w:val="21"/>
        </w:rPr>
        <w:t xml:space="preserve"> bin Mahdi. “Ibn Saba </w:t>
      </w:r>
      <w:proofErr w:type="spellStart"/>
      <w:r w:rsidRPr="003160CD">
        <w:rPr>
          <w:rFonts w:asciiTheme="majorBidi" w:eastAsia="Calibri" w:hAnsiTheme="majorBidi" w:cstheme="majorBidi"/>
          <w:sz w:val="21"/>
          <w:szCs w:val="21"/>
        </w:rPr>
        <w:t>Haqiqatun</w:t>
      </w:r>
      <w:proofErr w:type="spellEnd"/>
      <w:r w:rsidRPr="003160CD">
        <w:rPr>
          <w:rFonts w:asciiTheme="majorBidi" w:eastAsia="Calibri" w:hAnsiTheme="majorBidi" w:cstheme="majorBidi"/>
          <w:sz w:val="21"/>
          <w:szCs w:val="21"/>
        </w:rPr>
        <w:t xml:space="preserve"> La Khayal.” Journal of the Islamic University of Medina</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Twelfth Year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Issue Forty-Six</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(1400 AH): 150.</w:t>
      </w:r>
    </w:p>
    <w:p w14:paraId="760F26F7"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Haitami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Ahmed bin Muhammad bin Ali bin Hajar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w:t>
      </w:r>
      <w:proofErr w:type="spellStart"/>
      <w:r w:rsidRPr="003160CD">
        <w:rPr>
          <w:rFonts w:asciiTheme="majorBidi" w:eastAsia="Calibri" w:hAnsiTheme="majorBidi" w:cstheme="majorBidi"/>
          <w:sz w:val="21"/>
          <w:szCs w:val="21"/>
        </w:rPr>
        <w:t>Tuhfatul-Muhtaj</w:t>
      </w:r>
      <w:proofErr w:type="spellEnd"/>
      <w:r w:rsidRPr="003160CD">
        <w:rPr>
          <w:rFonts w:asciiTheme="majorBidi" w:eastAsia="Calibri" w:hAnsiTheme="majorBidi" w:cstheme="majorBidi"/>
          <w:sz w:val="21"/>
          <w:szCs w:val="21"/>
        </w:rPr>
        <w:t xml:space="preserve"> Fi </w:t>
      </w:r>
      <w:proofErr w:type="spellStart"/>
      <w:r w:rsidRPr="003160CD">
        <w:rPr>
          <w:rFonts w:asciiTheme="majorBidi" w:eastAsia="Calibri" w:hAnsiTheme="majorBidi" w:cstheme="majorBidi"/>
          <w:sz w:val="21"/>
          <w:szCs w:val="21"/>
        </w:rPr>
        <w:t>Sharhil</w:t>
      </w:r>
      <w:proofErr w:type="spellEnd"/>
      <w:r w:rsidRPr="003160CD">
        <w:rPr>
          <w:rFonts w:asciiTheme="majorBidi" w:eastAsia="Calibri" w:hAnsiTheme="majorBidi" w:cstheme="majorBidi"/>
          <w:sz w:val="21"/>
          <w:szCs w:val="21"/>
        </w:rPr>
        <w:t>-Minhaj.” Reviewed and corrected: in several copies by a committee of scholars</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Egypt: Publisher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The Great Commercial Library of Egypt</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by its owner</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Mustafa Muhammad</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1357 AH - 1983 AD).</w:t>
      </w:r>
    </w:p>
    <w:p w14:paraId="3E56D920" w14:textId="77777777" w:rsidR="00813970" w:rsidRPr="003160CD" w:rsidRDefault="00813970" w:rsidP="003160CD">
      <w:pPr>
        <w:numPr>
          <w:ilvl w:val="0"/>
          <w:numId w:val="41"/>
        </w:numPr>
        <w:bidi w:val="0"/>
        <w:spacing w:after="0" w:line="240" w:lineRule="auto"/>
        <w:ind w:left="340" w:hanging="340"/>
        <w:contextualSpacing/>
        <w:jc w:val="both"/>
        <w:rPr>
          <w:rFonts w:asciiTheme="majorBidi" w:eastAsia="Calibri" w:hAnsiTheme="majorBidi" w:cstheme="majorBidi"/>
          <w:sz w:val="21"/>
          <w:szCs w:val="21"/>
        </w:rPr>
      </w:pPr>
      <w:r w:rsidRPr="003160CD">
        <w:rPr>
          <w:rFonts w:asciiTheme="majorBidi" w:eastAsia="Calibri" w:hAnsiTheme="majorBidi" w:cstheme="majorBidi"/>
          <w:sz w:val="21"/>
          <w:szCs w:val="21"/>
        </w:rPr>
        <w:t>Al-</w:t>
      </w:r>
      <w:proofErr w:type="spellStart"/>
      <w:r w:rsidRPr="003160CD">
        <w:rPr>
          <w:rFonts w:asciiTheme="majorBidi" w:eastAsia="Calibri" w:hAnsiTheme="majorBidi" w:cstheme="majorBidi"/>
          <w:sz w:val="21"/>
          <w:szCs w:val="21"/>
        </w:rPr>
        <w:t>Yahsubi</w:t>
      </w:r>
      <w:proofErr w:type="spell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Abul-Fadl Al-Qadi Iyad bin Musa (Died: 544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 xml:space="preserve">“Al-Shifa Bi </w:t>
      </w:r>
      <w:proofErr w:type="spellStart"/>
      <w:r w:rsidRPr="003160CD">
        <w:rPr>
          <w:rFonts w:asciiTheme="majorBidi" w:eastAsia="Calibri" w:hAnsiTheme="majorBidi" w:cstheme="majorBidi"/>
          <w:sz w:val="21"/>
          <w:szCs w:val="21"/>
        </w:rPr>
        <w:t>Ta'rifi</w:t>
      </w:r>
      <w:proofErr w:type="spellEnd"/>
      <w:r w:rsidRPr="003160CD">
        <w:rPr>
          <w:rFonts w:asciiTheme="majorBidi" w:eastAsia="Calibri" w:hAnsiTheme="majorBidi" w:cstheme="majorBidi"/>
          <w:sz w:val="21"/>
          <w:szCs w:val="21"/>
        </w:rPr>
        <w:t xml:space="preserve"> </w:t>
      </w:r>
      <w:proofErr w:type="spellStart"/>
      <w:r w:rsidRPr="003160CD">
        <w:rPr>
          <w:rFonts w:asciiTheme="majorBidi" w:eastAsia="Calibri" w:hAnsiTheme="majorBidi" w:cstheme="majorBidi"/>
          <w:sz w:val="21"/>
          <w:szCs w:val="21"/>
        </w:rPr>
        <w:t>Huquqil</w:t>
      </w:r>
      <w:proofErr w:type="spellEnd"/>
      <w:r w:rsidRPr="003160CD">
        <w:rPr>
          <w:rFonts w:asciiTheme="majorBidi" w:eastAsia="Calibri" w:hAnsiTheme="majorBidi" w:cstheme="majorBidi"/>
          <w:sz w:val="21"/>
          <w:szCs w:val="21"/>
        </w:rPr>
        <w:t xml:space="preserve">-Mustafa - appended with </w:t>
      </w:r>
      <w:proofErr w:type="spellStart"/>
      <w:r w:rsidRPr="003160CD">
        <w:rPr>
          <w:rFonts w:asciiTheme="majorBidi" w:eastAsia="Calibri" w:hAnsiTheme="majorBidi" w:cstheme="majorBidi"/>
          <w:sz w:val="21"/>
          <w:szCs w:val="21"/>
        </w:rPr>
        <w:t>Muzilul-Khafa</w:t>
      </w:r>
      <w:proofErr w:type="spellEnd"/>
      <w:r w:rsidRPr="003160CD">
        <w:rPr>
          <w:rFonts w:asciiTheme="majorBidi" w:eastAsia="Calibri" w:hAnsiTheme="majorBidi" w:cstheme="majorBidi"/>
          <w:sz w:val="21"/>
          <w:szCs w:val="21"/>
        </w:rPr>
        <w:t xml:space="preserve"> An </w:t>
      </w:r>
      <w:proofErr w:type="spellStart"/>
      <w:r w:rsidRPr="003160CD">
        <w:rPr>
          <w:rFonts w:asciiTheme="majorBidi" w:eastAsia="Calibri" w:hAnsiTheme="majorBidi" w:cstheme="majorBidi"/>
          <w:sz w:val="21"/>
          <w:szCs w:val="21"/>
        </w:rPr>
        <w:t>Alfazil</w:t>
      </w:r>
      <w:proofErr w:type="spellEnd"/>
      <w:r w:rsidRPr="003160CD">
        <w:rPr>
          <w:rFonts w:asciiTheme="majorBidi" w:eastAsia="Calibri" w:hAnsiTheme="majorBidi" w:cstheme="majorBidi"/>
          <w:sz w:val="21"/>
          <w:szCs w:val="21"/>
        </w:rPr>
        <w:t xml:space="preserve">-Shifa.” Footnote: Ahmed bin Muhammad bin Muhammad Al-Shamni (Died: 873 </w:t>
      </w:r>
      <w:proofErr w:type="gramStart"/>
      <w:r w:rsidRPr="003160CD">
        <w:rPr>
          <w:rFonts w:asciiTheme="majorBidi" w:eastAsia="Calibri" w:hAnsiTheme="majorBidi" w:cstheme="majorBidi"/>
          <w:sz w:val="21"/>
          <w:szCs w:val="21"/>
        </w:rPr>
        <w:t>AH)</w:t>
      </w:r>
      <w:r w:rsidRPr="003160CD">
        <w:rPr>
          <w:rFonts w:asciiTheme="majorBidi" w:eastAsia="Calibri" w:hAnsiTheme="majorBidi" w:cstheme="majorBidi"/>
          <w:sz w:val="21"/>
          <w:szCs w:val="21"/>
          <w:rtl/>
        </w:rPr>
        <w:t>،</w:t>
      </w:r>
      <w:proofErr w:type="gramEnd"/>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(D.I.</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D.M.: Publisher Darul-Fikr Printing</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Publishing and Distribution</w:t>
      </w:r>
      <w:r w:rsidRPr="003160CD">
        <w:rPr>
          <w:rFonts w:asciiTheme="majorBidi" w:eastAsia="Calibri" w:hAnsiTheme="majorBidi" w:cstheme="majorBidi"/>
          <w:sz w:val="21"/>
          <w:szCs w:val="21"/>
          <w:rtl/>
        </w:rPr>
        <w:t xml:space="preserve">، </w:t>
      </w:r>
      <w:r w:rsidRPr="003160CD">
        <w:rPr>
          <w:rFonts w:asciiTheme="majorBidi" w:eastAsia="Calibri" w:hAnsiTheme="majorBidi" w:cstheme="majorBidi"/>
          <w:sz w:val="21"/>
          <w:szCs w:val="21"/>
        </w:rPr>
        <w:t>1409 AH - 1988 AD).</w:t>
      </w:r>
    </w:p>
    <w:p w14:paraId="26677E7C" w14:textId="0AB7BE14" w:rsidR="00C5563F" w:rsidRPr="00813970" w:rsidRDefault="00C5563F" w:rsidP="004708AA">
      <w:pPr>
        <w:spacing w:after="0" w:line="240" w:lineRule="auto"/>
        <w:rPr>
          <w:rtl/>
        </w:rPr>
      </w:pPr>
    </w:p>
    <w:sectPr w:rsidR="00C5563F" w:rsidRPr="00813970" w:rsidSect="00834168">
      <w:footerReference w:type="even" r:id="rId13"/>
      <w:footerReference w:type="default" r:id="rId14"/>
      <w:footnotePr>
        <w:numRestart w:val="eachPage"/>
      </w:footnotePr>
      <w:type w:val="oddPage"/>
      <w:pgSz w:w="9356" w:h="13325" w:code="9"/>
      <w:pgMar w:top="1418" w:right="1418" w:bottom="1418" w:left="1418" w:header="709" w:footer="709" w:gutter="567"/>
      <w:pgNumType w:start="24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8B1FAB" w14:textId="77777777" w:rsidR="00C75925" w:rsidRDefault="00C75925" w:rsidP="0070404B">
      <w:pPr>
        <w:spacing w:after="0" w:line="240" w:lineRule="auto"/>
      </w:pPr>
      <w:r>
        <w:separator/>
      </w:r>
    </w:p>
  </w:endnote>
  <w:endnote w:type="continuationSeparator" w:id="0">
    <w:p w14:paraId="10BF7A69" w14:textId="77777777" w:rsidR="00C75925" w:rsidRDefault="00C75925" w:rsidP="0070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limamBold">
    <w:altName w:val="Times New Roman"/>
    <w:charset w:val="B2"/>
    <w:family w:val="roman"/>
    <w:pitch w:val="variable"/>
    <w:sig w:usb0="80002003" w:usb1="80000100" w:usb2="00000028" w:usb3="00000000" w:csb0="00000040" w:csb1="00000000"/>
  </w:font>
  <w:font w:name="AL-Mateen">
    <w:altName w:val="Arial"/>
    <w:charset w:val="B2"/>
    <w:family w:val="auto"/>
    <w:pitch w:val="variable"/>
    <w:sig w:usb0="00002001" w:usb1="00000000" w:usb2="00000000" w:usb3="00000000" w:csb0="00000040" w:csb1="00000000"/>
  </w:font>
  <w:font w:name="AlimamRegular">
    <w:altName w:val="Sakkal Majalla"/>
    <w:charset w:val="B2"/>
    <w:family w:val="roman"/>
    <w:pitch w:val="variable"/>
    <w:sig w:usb0="80002003" w:usb1="80000100" w:usb2="00000028" w:usb3="00000000" w:csb0="00000040" w:csb1="00000000"/>
  </w:font>
  <w:font w:name="AL-Hotham">
    <w:altName w:val="Arial"/>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4AD02" w14:textId="77777777" w:rsidR="006B5DEA" w:rsidRPr="00FA5495" w:rsidRDefault="006B5DEA" w:rsidP="00FA5495">
    <w:pPr>
      <w:tabs>
        <w:tab w:val="center" w:pos="4153"/>
        <w:tab w:val="right" w:pos="8306"/>
      </w:tabs>
      <w:rPr>
        <w:rFonts w:ascii="Times New Roman" w:eastAsia="Times New Roman" w:hAnsi="Times New Roman" w:cs="Times New Roman"/>
      </w:rPr>
    </w:pPr>
    <w:bookmarkStart w:id="12" w:name="_Hlk110763862"/>
    <w:bookmarkStart w:id="13" w:name="_Hlk110763863"/>
    <w:bookmarkStart w:id="14" w:name="_Hlk110763864"/>
    <w:bookmarkStart w:id="15" w:name="_Hlk110763865"/>
    <w:bookmarkStart w:id="16" w:name="_Hlk110764676"/>
    <w:bookmarkStart w:id="17" w:name="_Hlk110764677"/>
    <w:bookmarkStart w:id="18" w:name="_Hlk110764678"/>
    <w:bookmarkStart w:id="19" w:name="_Hlk110764679"/>
    <w:bookmarkStart w:id="20" w:name="_Hlk110765258"/>
    <w:bookmarkStart w:id="21" w:name="_Hlk110765259"/>
    <w:bookmarkStart w:id="22" w:name="_Hlk110765260"/>
    <w:bookmarkStart w:id="23" w:name="_Hlk110765261"/>
    <w:r w:rsidRPr="00FA5495">
      <w:rPr>
        <w:rFonts w:ascii="Times New Roman" w:eastAsia="Times New Roman" w:hAnsi="Times New Roman" w:cs="Times New Roman"/>
        <w:noProof/>
      </w:rPr>
      <w:drawing>
        <wp:anchor distT="0" distB="0" distL="114300" distR="114300" simplePos="0" relativeHeight="251664384" behindDoc="1" locked="0" layoutInCell="1" allowOverlap="1" wp14:anchorId="2FA3C680" wp14:editId="3902E901">
          <wp:simplePos x="0" y="0"/>
          <wp:positionH relativeFrom="page">
            <wp:align>left</wp:align>
          </wp:positionH>
          <wp:positionV relativeFrom="paragraph">
            <wp:posOffset>257175</wp:posOffset>
          </wp:positionV>
          <wp:extent cx="5986780" cy="427355"/>
          <wp:effectExtent l="0" t="0" r="0" b="0"/>
          <wp:wrapNone/>
          <wp:docPr id="67" name="صورة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t="92676"/>
                  <a:stretch>
                    <a:fillRect/>
                  </a:stretch>
                </pic:blipFill>
                <pic:spPr bwMode="auto">
                  <a:xfrm>
                    <a:off x="0" y="0"/>
                    <a:ext cx="598678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495">
      <w:rPr>
        <w:rFonts w:ascii="Times New Roman" w:eastAsia="Times New Roman" w:hAnsi="Times New Roman" w:cs="Times New Roman"/>
        <w:noProof/>
      </w:rPr>
      <w:drawing>
        <wp:anchor distT="0" distB="0" distL="114300" distR="114300" simplePos="0" relativeHeight="251663360" behindDoc="1" locked="0" layoutInCell="1" allowOverlap="1" wp14:anchorId="3FB1904C" wp14:editId="19F991A6">
          <wp:simplePos x="0" y="0"/>
          <wp:positionH relativeFrom="margin">
            <wp:align>center</wp:align>
          </wp:positionH>
          <wp:positionV relativeFrom="paragraph">
            <wp:posOffset>313055</wp:posOffset>
          </wp:positionV>
          <wp:extent cx="5981700" cy="374650"/>
          <wp:effectExtent l="0" t="0" r="0" b="6350"/>
          <wp:wrapNone/>
          <wp:docPr id="66" name="صورة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tl/>
      </w:rPr>
      <w:tab/>
    </w:r>
    <w:bookmarkEnd w:id="12"/>
    <w:bookmarkEnd w:id="13"/>
    <w:bookmarkEnd w:id="14"/>
    <w:bookmarkEnd w:id="15"/>
    <w:bookmarkEnd w:id="16"/>
    <w:bookmarkEnd w:id="17"/>
    <w:bookmarkEnd w:id="18"/>
    <w:bookmarkEnd w:id="19"/>
    <w:bookmarkEnd w:id="20"/>
    <w:bookmarkEnd w:id="21"/>
    <w:bookmarkEnd w:id="22"/>
    <w:bookmarkEnd w:id="2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0808" w14:textId="77777777" w:rsidR="006B5DEA" w:rsidRPr="00FA5495" w:rsidRDefault="006B5DEA" w:rsidP="00FA5495">
    <w:pPr>
      <w:tabs>
        <w:tab w:val="center" w:pos="4153"/>
        <w:tab w:val="right" w:pos="8306"/>
      </w:tabs>
      <w:rPr>
        <w:rFonts w:ascii="Times New Roman" w:eastAsia="Times New Roman" w:hAnsi="Times New Roman" w:cs="Times New Roman"/>
      </w:rPr>
    </w:pPr>
    <w:bookmarkStart w:id="24" w:name="_Hlk110763855"/>
    <w:bookmarkStart w:id="25" w:name="_Hlk110763856"/>
    <w:bookmarkStart w:id="26" w:name="_Hlk110763857"/>
    <w:bookmarkStart w:id="27" w:name="_Hlk110763858"/>
    <w:bookmarkStart w:id="28" w:name="_Hlk110764023"/>
    <w:bookmarkStart w:id="29" w:name="_Hlk110764024"/>
    <w:bookmarkStart w:id="30" w:name="_Hlk110764025"/>
    <w:bookmarkStart w:id="31" w:name="_Hlk110764026"/>
    <w:bookmarkStart w:id="32" w:name="_Hlk110764027"/>
    <w:bookmarkStart w:id="33" w:name="_Hlk110764028"/>
    <w:bookmarkStart w:id="34" w:name="_Hlk110764029"/>
    <w:bookmarkStart w:id="35" w:name="_Hlk110764030"/>
    <w:bookmarkStart w:id="36" w:name="_Hlk110764302"/>
    <w:bookmarkStart w:id="37" w:name="_Hlk110764303"/>
    <w:bookmarkStart w:id="38" w:name="_Hlk110764304"/>
    <w:bookmarkStart w:id="39" w:name="_Hlk110764305"/>
    <w:bookmarkStart w:id="40" w:name="_Hlk110764314"/>
    <w:bookmarkStart w:id="41" w:name="_Hlk110764315"/>
    <w:bookmarkStart w:id="42" w:name="_Hlk110764316"/>
    <w:bookmarkStart w:id="43" w:name="_Hlk110764317"/>
    <w:bookmarkStart w:id="44" w:name="_Hlk110764664"/>
    <w:bookmarkStart w:id="45" w:name="_Hlk110764665"/>
    <w:bookmarkStart w:id="46" w:name="_Hlk110764666"/>
    <w:bookmarkStart w:id="47" w:name="_Hlk110764667"/>
    <w:bookmarkStart w:id="48" w:name="_Hlk110764875"/>
    <w:bookmarkStart w:id="49" w:name="_Hlk110764876"/>
    <w:bookmarkStart w:id="50" w:name="_Hlk110764877"/>
    <w:bookmarkStart w:id="51" w:name="_Hlk110764878"/>
    <w:bookmarkStart w:id="52" w:name="_Hlk110764879"/>
    <w:bookmarkStart w:id="53" w:name="_Hlk110764880"/>
    <w:bookmarkStart w:id="54" w:name="_Hlk110764881"/>
    <w:bookmarkStart w:id="55" w:name="_Hlk110764882"/>
    <w:bookmarkStart w:id="56" w:name="_Hlk110765249"/>
    <w:bookmarkStart w:id="57" w:name="_Hlk110765250"/>
    <w:bookmarkStart w:id="58" w:name="_Hlk110765251"/>
    <w:bookmarkStart w:id="59" w:name="_Hlk110765252"/>
    <w:bookmarkStart w:id="60" w:name="_Hlk110765594"/>
    <w:bookmarkStart w:id="61" w:name="_Hlk110765595"/>
    <w:bookmarkStart w:id="62" w:name="_Hlk110765596"/>
    <w:bookmarkStart w:id="63" w:name="_Hlk110765597"/>
    <w:bookmarkStart w:id="64" w:name="_Hlk110765598"/>
    <w:bookmarkStart w:id="65" w:name="_Hlk110765599"/>
    <w:bookmarkStart w:id="66" w:name="_Hlk110765600"/>
    <w:bookmarkStart w:id="67" w:name="_Hlk110765601"/>
    <w:r w:rsidRPr="00FA5495">
      <w:rPr>
        <w:rFonts w:ascii="Times New Roman" w:eastAsia="Times New Roman" w:hAnsi="Times New Roman" w:cs="Times New Roman"/>
        <w:noProof/>
      </w:rPr>
      <w:drawing>
        <wp:anchor distT="0" distB="0" distL="114300" distR="114300" simplePos="0" relativeHeight="251662336" behindDoc="1" locked="0" layoutInCell="1" allowOverlap="1" wp14:anchorId="16553F36" wp14:editId="5F66AD0B">
          <wp:simplePos x="0" y="0"/>
          <wp:positionH relativeFrom="margin">
            <wp:posOffset>-913765</wp:posOffset>
          </wp:positionH>
          <wp:positionV relativeFrom="paragraph">
            <wp:posOffset>264795</wp:posOffset>
          </wp:positionV>
          <wp:extent cx="5986780" cy="427355"/>
          <wp:effectExtent l="0" t="0" r="0" b="0"/>
          <wp:wrapNone/>
          <wp:docPr id="63" name="صورة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
                    <a:extLst>
                      <a:ext uri="{28A0092B-C50C-407E-A947-70E740481C1C}">
                        <a14:useLocalDpi xmlns:a14="http://schemas.microsoft.com/office/drawing/2010/main" val="0"/>
                      </a:ext>
                    </a:extLst>
                  </a:blip>
                  <a:srcRect t="92676"/>
                  <a:stretch>
                    <a:fillRect/>
                  </a:stretch>
                </pic:blipFill>
                <pic:spPr bwMode="auto">
                  <a:xfrm>
                    <a:off x="0" y="0"/>
                    <a:ext cx="598678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495">
      <w:rPr>
        <w:rFonts w:ascii="Times New Roman" w:eastAsia="Times New Roman" w:hAnsi="Times New Roman" w:cs="Times New Roman"/>
        <w:noProof/>
      </w:rPr>
      <w:drawing>
        <wp:anchor distT="0" distB="0" distL="114300" distR="114300" simplePos="0" relativeHeight="251661312" behindDoc="1" locked="0" layoutInCell="1" allowOverlap="1" wp14:anchorId="01096235" wp14:editId="60092B3F">
          <wp:simplePos x="0" y="0"/>
          <wp:positionH relativeFrom="page">
            <wp:align>right</wp:align>
          </wp:positionH>
          <wp:positionV relativeFrom="paragraph">
            <wp:posOffset>309880</wp:posOffset>
          </wp:positionV>
          <wp:extent cx="5981700" cy="374650"/>
          <wp:effectExtent l="0" t="0" r="0" b="6350"/>
          <wp:wrapNone/>
          <wp:docPr id="62" name="صورة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0" cy="374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97AFD" w14:textId="77777777" w:rsidR="006B5DEA" w:rsidRPr="006B5DEA" w:rsidRDefault="006B5DEA" w:rsidP="006B5DEA">
    <w:pPr>
      <w:framePr w:w="618" w:h="318" w:hRule="exact" w:wrap="notBeside" w:vAnchor="page" w:hAnchor="page" w:x="8136" w:y="12629"/>
      <w:tabs>
        <w:tab w:val="center" w:pos="4153"/>
        <w:tab w:val="right" w:pos="8306"/>
      </w:tabs>
      <w:spacing w:after="0" w:line="240" w:lineRule="auto"/>
      <w:jc w:val="center"/>
      <w:rPr>
        <w:rFonts w:ascii="Times New Roman" w:eastAsia="Times New Roman" w:hAnsi="Times New Roman" w:cs="Traditional Arabic"/>
        <w:color w:val="FFFFFF"/>
        <w:sz w:val="24"/>
        <w:szCs w:val="34"/>
      </w:rPr>
    </w:pPr>
    <w:r w:rsidRPr="006B5DEA">
      <w:rPr>
        <w:rFonts w:ascii="Times New Roman" w:eastAsia="Times New Roman" w:hAnsi="Times New Roman" w:cs="Traditional Arabic"/>
        <w:color w:val="FFFFFF"/>
        <w:sz w:val="24"/>
        <w:szCs w:val="34"/>
        <w:rtl/>
      </w:rPr>
      <w:fldChar w:fldCharType="begin"/>
    </w:r>
    <w:r w:rsidRPr="006B5DEA">
      <w:rPr>
        <w:rFonts w:ascii="Times New Roman" w:eastAsia="Times New Roman" w:hAnsi="Times New Roman" w:cs="Traditional Arabic"/>
        <w:color w:val="FFFFFF"/>
        <w:sz w:val="24"/>
        <w:szCs w:val="34"/>
      </w:rPr>
      <w:instrText xml:space="preserve">PAGE  </w:instrText>
    </w:r>
    <w:r w:rsidRPr="006B5DEA">
      <w:rPr>
        <w:rFonts w:ascii="Times New Roman" w:eastAsia="Times New Roman" w:hAnsi="Times New Roman" w:cs="Traditional Arabic"/>
        <w:color w:val="FFFFFF"/>
        <w:sz w:val="24"/>
        <w:szCs w:val="34"/>
        <w:rtl/>
      </w:rPr>
      <w:fldChar w:fldCharType="separate"/>
    </w:r>
    <w:r w:rsidRPr="006B5DEA">
      <w:rPr>
        <w:rFonts w:ascii="Times New Roman" w:eastAsia="Times New Roman" w:hAnsi="Times New Roman" w:cs="Traditional Arabic"/>
        <w:color w:val="FFFFFF"/>
        <w:sz w:val="24"/>
        <w:szCs w:val="34"/>
        <w:rtl/>
      </w:rPr>
      <w:t>18</w:t>
    </w:r>
    <w:r w:rsidRPr="006B5DEA">
      <w:rPr>
        <w:rFonts w:ascii="Times New Roman" w:eastAsia="Times New Roman" w:hAnsi="Times New Roman" w:cs="Traditional Arabic"/>
        <w:color w:val="FFFFFF"/>
        <w:sz w:val="24"/>
        <w:szCs w:val="34"/>
        <w:rtl/>
      </w:rPr>
      <w:fldChar w:fldCharType="end"/>
    </w:r>
  </w:p>
  <w:p w14:paraId="0FE0117B" w14:textId="1342996E" w:rsidR="006B5DEA" w:rsidRPr="006B5DEA" w:rsidRDefault="006B5DEA" w:rsidP="006B5DEA">
    <w:pPr>
      <w:tabs>
        <w:tab w:val="center" w:pos="4153"/>
        <w:tab w:val="right" w:pos="8306"/>
      </w:tabs>
      <w:spacing w:after="0" w:line="480" w:lineRule="exact"/>
      <w:ind w:firstLine="340"/>
      <w:jc w:val="both"/>
      <w:rPr>
        <w:rFonts w:ascii="Times New Roman" w:eastAsia="Times New Roman" w:hAnsi="Times New Roman" w:cs="Times New Roman"/>
        <w:sz w:val="24"/>
        <w:szCs w:val="34"/>
      </w:rPr>
    </w:pPr>
    <w:r w:rsidRPr="006B5DEA">
      <w:rPr>
        <w:rFonts w:ascii="Times New Roman" w:eastAsia="Times New Roman" w:hAnsi="Times New Roman" w:cs="Times New Roman"/>
        <w:noProof/>
        <w:sz w:val="24"/>
        <w:szCs w:val="34"/>
      </w:rPr>
      <w:drawing>
        <wp:anchor distT="0" distB="0" distL="114300" distR="114300" simplePos="0" relativeHeight="251672576" behindDoc="1" locked="0" layoutInCell="1" allowOverlap="1" wp14:anchorId="67CDCCCA" wp14:editId="3A726A23">
          <wp:simplePos x="0" y="0"/>
          <wp:positionH relativeFrom="column">
            <wp:posOffset>-1287334</wp:posOffset>
          </wp:positionH>
          <wp:positionV relativeFrom="paragraph">
            <wp:posOffset>77470</wp:posOffset>
          </wp:positionV>
          <wp:extent cx="5977890" cy="687705"/>
          <wp:effectExtent l="0" t="0" r="0" b="0"/>
          <wp:wrapNone/>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89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DEA">
      <w:rPr>
        <w:rFonts w:ascii="Times New Roman" w:eastAsia="Times New Roman" w:hAnsi="Times New Roman" w:cs="Times New Roman"/>
        <w:noProof/>
        <w:sz w:val="24"/>
        <w:szCs w:val="34"/>
      </w:rPr>
      <mc:AlternateContent>
        <mc:Choice Requires="wps">
          <w:drawing>
            <wp:anchor distT="0" distB="0" distL="114300" distR="114300" simplePos="0" relativeHeight="251670528" behindDoc="0" locked="0" layoutInCell="1" allowOverlap="1" wp14:anchorId="220B5FCC" wp14:editId="0860F394">
              <wp:simplePos x="0" y="0"/>
              <wp:positionH relativeFrom="margin">
                <wp:align>right</wp:align>
              </wp:positionH>
              <wp:positionV relativeFrom="paragraph">
                <wp:posOffset>94614</wp:posOffset>
              </wp:positionV>
              <wp:extent cx="4133850" cy="569595"/>
              <wp:effectExtent l="0" t="0" r="0" b="1905"/>
              <wp:wrapNone/>
              <wp:docPr id="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B7E08" w14:textId="77777777" w:rsidR="006B5DEA" w:rsidRPr="006B5DEA" w:rsidRDefault="006B5DEA" w:rsidP="006B5DEA">
                          <w:pPr>
                            <w:spacing w:after="0" w:line="320" w:lineRule="exact"/>
                            <w:jc w:val="both"/>
                            <w:rPr>
                              <w:rFonts w:ascii="Traditional Arabic" w:eastAsia="Calibri" w:hAnsi="Traditional Arabic" w:cs="Traditional Arabic"/>
                              <w:b/>
                              <w:bCs/>
                              <w:rtl/>
                            </w:rPr>
                          </w:pPr>
                          <w:r w:rsidRPr="006B5DEA">
                            <w:rPr>
                              <w:rFonts w:ascii="Traditional Arabic" w:eastAsia="Calibri" w:hAnsi="Traditional Arabic" w:cs="Traditional Arabic"/>
                              <w:b/>
                              <w:bCs/>
                              <w:rtl/>
                            </w:rPr>
                            <w:t>تقرير عقيدة السلف</w:t>
                          </w:r>
                          <w:r w:rsidRPr="006B5DEA">
                            <w:rPr>
                              <w:rFonts w:ascii="Traditional Arabic" w:eastAsia="Calibri" w:hAnsi="Traditional Arabic" w:cs="Traditional Arabic" w:hint="cs"/>
                              <w:b/>
                              <w:bCs/>
                              <w:rtl/>
                            </w:rPr>
                            <w:t xml:space="preserve"> </w:t>
                          </w:r>
                          <w:r w:rsidRPr="006B5DEA">
                            <w:rPr>
                              <w:rFonts w:ascii="Traditional Arabic" w:eastAsia="Calibri" w:hAnsi="Traditional Arabic" w:cs="Traditional Arabic"/>
                              <w:b/>
                              <w:bCs/>
                              <w:rtl/>
                            </w:rPr>
                            <w:t>عند الشيخ محمد المختار الشنقيطي</w:t>
                          </w:r>
                        </w:p>
                        <w:p w14:paraId="25EEF7E9" w14:textId="77777777" w:rsidR="006B5DEA" w:rsidRPr="006B5DEA" w:rsidRDefault="006B5DEA" w:rsidP="006B5DEA">
                          <w:pPr>
                            <w:spacing w:after="0" w:line="320" w:lineRule="exact"/>
                            <w:jc w:val="both"/>
                            <w:rPr>
                              <w:rFonts w:ascii="Traditional Arabic" w:eastAsia="Calibri" w:hAnsi="Traditional Arabic" w:cs="Traditional Arabic"/>
                              <w:b/>
                              <w:bCs/>
                              <w:rtl/>
                            </w:rPr>
                          </w:pPr>
                          <w:r w:rsidRPr="006B5DEA">
                            <w:rPr>
                              <w:rFonts w:ascii="Traditional Arabic" w:eastAsia="Calibri" w:hAnsi="Traditional Arabic" w:cs="Traditional Arabic"/>
                              <w:b/>
                              <w:bCs/>
                              <w:rtl/>
                            </w:rPr>
                            <w:t>د. أسامة بن إبراهيم التركي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B5FCC" id="_x0000_t202" coordsize="21600,21600" o:spt="202" path="m,l,21600r21600,l21600,xe">
              <v:stroke joinstyle="miter"/>
              <v:path gradientshapeok="t" o:connecttype="rect"/>
            </v:shapetype>
            <v:shape id="Text Box 57" o:spid="_x0000_s1026" type="#_x0000_t202" style="position:absolute;left:0;text-align:left;margin-left:274.3pt;margin-top:7.45pt;width:325.5pt;height:44.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74QEAAKEDAAAOAAAAZHJzL2Uyb0RvYy54bWysU9tu2zAMfR+wfxD0vjhOk64x4hRdiw4D&#10;ugvQ9QNkWbKF2aJGKbGzrx8lp2m2vg17ESSSPjznkN5cj33H9gq9AVvyfDbnTFkJtbFNyZ++37+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mV9cXK0oJSm3ulyv1qvUQhTPXzv04aOCnsVLyZGGmtDF/sGHyEYUzyWxmYV703VpsJ39I0CF&#10;MZLYR8IT9TBWI1VHFRXUB9KBMO0J7TVdWsBfnA20IyX3P3cCFWfdJ0terPPlMi5VeixX7xf0wPNM&#10;dZ4RVhJUyQNn0/U2TIu4c2ialjpN7lu4If+0SdJeWB150x4kxcedjYt2/k5VL3/W9jcAAAD//wMA&#10;UEsDBBQABgAIAAAAIQD/JUAu2gAAAAcBAAAPAAAAZHJzL2Rvd25yZXYueG1sTI9NT8MwDIbvSPyH&#10;yEjcWDLUVaxrOiEQVxDjQ+LmNV5brXGqJlvLv8ec4OjntV4/Lrez79WZxtgFtrBcGFDEdXAdNxbe&#10;355u7kDFhOywD0wWvinCtrq8KLFwYeJXOu9So6SEY4EW2pSGQutYt+QxLsJALNkhjB6TjGOj3YiT&#10;lPte3xqTa48dy4UWB3poqT7uTt7Cx/Ph6zMzL82jXw1TmI1mv9bWXl/N9xtQieb0twy/+qIOlTjt&#10;w4ldVL0FeSQJzdagJM1XSwF7ASbLQVel/u9f/QAAAP//AwBQSwECLQAUAAYACAAAACEAtoM4kv4A&#10;AADhAQAAEwAAAAAAAAAAAAAAAAAAAAAAW0NvbnRlbnRfVHlwZXNdLnhtbFBLAQItABQABgAIAAAA&#10;IQA4/SH/1gAAAJQBAAALAAAAAAAAAAAAAAAAAC8BAABfcmVscy8ucmVsc1BLAQItABQABgAIAAAA&#10;IQCx+Zc74QEAAKEDAAAOAAAAAAAAAAAAAAAAAC4CAABkcnMvZTJvRG9jLnhtbFBLAQItABQABgAI&#10;AAAAIQD/JUAu2gAAAAcBAAAPAAAAAAAAAAAAAAAAADsEAABkcnMvZG93bnJldi54bWxQSwUGAAAA&#10;AAQABADzAAAAQgUAAAAA&#10;" filled="f" stroked="f">
              <v:textbox>
                <w:txbxContent>
                  <w:p w14:paraId="7A0B7E08" w14:textId="77777777" w:rsidR="006B5DEA" w:rsidRPr="006B5DEA" w:rsidRDefault="006B5DEA" w:rsidP="006B5DEA">
                    <w:pPr>
                      <w:spacing w:after="0" w:line="320" w:lineRule="exact"/>
                      <w:jc w:val="both"/>
                      <w:rPr>
                        <w:rFonts w:ascii="Traditional Arabic" w:eastAsia="Calibri" w:hAnsi="Traditional Arabic" w:cs="Traditional Arabic"/>
                        <w:b/>
                        <w:bCs/>
                        <w:rtl/>
                      </w:rPr>
                    </w:pPr>
                    <w:r w:rsidRPr="006B5DEA">
                      <w:rPr>
                        <w:rFonts w:ascii="Traditional Arabic" w:eastAsia="Calibri" w:hAnsi="Traditional Arabic" w:cs="Traditional Arabic"/>
                        <w:b/>
                        <w:bCs/>
                        <w:rtl/>
                      </w:rPr>
                      <w:t>تقرير عقيدة السلف</w:t>
                    </w:r>
                    <w:r w:rsidRPr="006B5DEA">
                      <w:rPr>
                        <w:rFonts w:ascii="Traditional Arabic" w:eastAsia="Calibri" w:hAnsi="Traditional Arabic" w:cs="Traditional Arabic" w:hint="cs"/>
                        <w:b/>
                        <w:bCs/>
                        <w:rtl/>
                      </w:rPr>
                      <w:t xml:space="preserve"> </w:t>
                    </w:r>
                    <w:r w:rsidRPr="006B5DEA">
                      <w:rPr>
                        <w:rFonts w:ascii="Traditional Arabic" w:eastAsia="Calibri" w:hAnsi="Traditional Arabic" w:cs="Traditional Arabic"/>
                        <w:b/>
                        <w:bCs/>
                        <w:rtl/>
                      </w:rPr>
                      <w:t>عند الشيخ محمد المختار الشنقيطي</w:t>
                    </w:r>
                  </w:p>
                  <w:p w14:paraId="25EEF7E9" w14:textId="77777777" w:rsidR="006B5DEA" w:rsidRPr="006B5DEA" w:rsidRDefault="006B5DEA" w:rsidP="006B5DEA">
                    <w:pPr>
                      <w:spacing w:after="0" w:line="320" w:lineRule="exact"/>
                      <w:jc w:val="both"/>
                      <w:rPr>
                        <w:rFonts w:ascii="Traditional Arabic" w:eastAsia="Calibri" w:hAnsi="Traditional Arabic" w:cs="Traditional Arabic"/>
                        <w:b/>
                        <w:bCs/>
                        <w:rtl/>
                      </w:rPr>
                    </w:pPr>
                    <w:r w:rsidRPr="006B5DEA">
                      <w:rPr>
                        <w:rFonts w:ascii="Traditional Arabic" w:eastAsia="Calibri" w:hAnsi="Traditional Arabic" w:cs="Traditional Arabic"/>
                        <w:b/>
                        <w:bCs/>
                        <w:rtl/>
                      </w:rPr>
                      <w:t>د. أسامة بن إبراهيم التركي</w:t>
                    </w:r>
                  </w:p>
                </w:txbxContent>
              </v:textbox>
              <w10:wrap anchorx="margin"/>
            </v:shape>
          </w:pict>
        </mc:Fallback>
      </mc:AlternateContent>
    </w:r>
    <w:r w:rsidRPr="006B5DEA">
      <w:rPr>
        <w:rFonts w:ascii="Times New Roman" w:eastAsia="Times New Roman" w:hAnsi="Times New Roman" w:cs="Times New Roman"/>
        <w:noProof/>
        <w:sz w:val="24"/>
        <w:szCs w:val="34"/>
      </w:rPr>
      <w:drawing>
        <wp:anchor distT="0" distB="0" distL="114300" distR="114300" simplePos="0" relativeHeight="251671552" behindDoc="1" locked="0" layoutInCell="1" allowOverlap="1" wp14:anchorId="09843217" wp14:editId="2F825F31">
          <wp:simplePos x="0" y="0"/>
          <wp:positionH relativeFrom="column">
            <wp:posOffset>-918845</wp:posOffset>
          </wp:positionH>
          <wp:positionV relativeFrom="paragraph">
            <wp:posOffset>205105</wp:posOffset>
          </wp:positionV>
          <wp:extent cx="5977890" cy="511810"/>
          <wp:effectExtent l="0" t="0" r="0" b="0"/>
          <wp:wrapNone/>
          <wp:docPr id="58"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7890" cy="511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C951" w14:textId="77777777" w:rsidR="006B5DEA" w:rsidRPr="006B5DEA" w:rsidRDefault="006B5DEA" w:rsidP="006B5DEA">
    <w:pPr>
      <w:framePr w:w="543" w:h="318" w:hRule="exact" w:wrap="notBeside" w:vAnchor="page" w:hAnchor="page" w:x="805" w:y="12643"/>
      <w:tabs>
        <w:tab w:val="center" w:pos="4153"/>
        <w:tab w:val="right" w:pos="8306"/>
      </w:tabs>
      <w:spacing w:after="0" w:line="240" w:lineRule="auto"/>
      <w:jc w:val="center"/>
      <w:rPr>
        <w:rFonts w:ascii="Times New Roman" w:eastAsia="Times New Roman" w:hAnsi="Times New Roman" w:cs="Times New Roman"/>
        <w:color w:val="FFFFFF"/>
        <w:sz w:val="24"/>
        <w:szCs w:val="28"/>
      </w:rPr>
    </w:pPr>
    <w:r w:rsidRPr="006B5DEA">
      <w:rPr>
        <w:rFonts w:ascii="Times New Roman" w:eastAsia="Times New Roman" w:hAnsi="Times New Roman" w:cs="Traditional Arabic"/>
        <w:color w:val="FFFFFF"/>
        <w:sz w:val="24"/>
        <w:szCs w:val="34"/>
        <w:rtl/>
      </w:rPr>
      <w:fldChar w:fldCharType="begin"/>
    </w:r>
    <w:r w:rsidRPr="006B5DEA">
      <w:rPr>
        <w:rFonts w:ascii="Times New Roman" w:eastAsia="Times New Roman" w:hAnsi="Times New Roman" w:cs="Traditional Arabic"/>
        <w:color w:val="FFFFFF"/>
        <w:sz w:val="24"/>
        <w:szCs w:val="34"/>
      </w:rPr>
      <w:instrText xml:space="preserve">PAGE  </w:instrText>
    </w:r>
    <w:r w:rsidRPr="006B5DEA">
      <w:rPr>
        <w:rFonts w:ascii="Times New Roman" w:eastAsia="Times New Roman" w:hAnsi="Times New Roman" w:cs="Traditional Arabic"/>
        <w:color w:val="FFFFFF"/>
        <w:sz w:val="24"/>
        <w:szCs w:val="34"/>
        <w:rtl/>
      </w:rPr>
      <w:fldChar w:fldCharType="separate"/>
    </w:r>
    <w:r w:rsidRPr="006B5DEA">
      <w:rPr>
        <w:rFonts w:ascii="Times New Roman" w:eastAsia="Times New Roman" w:hAnsi="Times New Roman" w:cs="Traditional Arabic"/>
        <w:color w:val="FFFFFF"/>
        <w:sz w:val="24"/>
        <w:szCs w:val="34"/>
        <w:rtl/>
      </w:rPr>
      <w:t>17</w:t>
    </w:r>
    <w:r w:rsidRPr="006B5DEA">
      <w:rPr>
        <w:rFonts w:ascii="Times New Roman" w:eastAsia="Times New Roman" w:hAnsi="Times New Roman" w:cs="Traditional Arabic"/>
        <w:color w:val="FFFFFF"/>
        <w:sz w:val="24"/>
        <w:szCs w:val="34"/>
        <w:rtl/>
      </w:rPr>
      <w:fldChar w:fldCharType="end"/>
    </w:r>
  </w:p>
  <w:p w14:paraId="624A1525" w14:textId="77777777" w:rsidR="006B5DEA" w:rsidRPr="006B5DEA" w:rsidRDefault="006B5DEA" w:rsidP="006B5DEA">
    <w:pPr>
      <w:tabs>
        <w:tab w:val="center" w:pos="4153"/>
        <w:tab w:val="right" w:pos="8306"/>
      </w:tabs>
      <w:spacing w:after="0" w:line="480" w:lineRule="exact"/>
      <w:ind w:firstLine="340"/>
      <w:jc w:val="both"/>
      <w:rPr>
        <w:rFonts w:ascii="Times New Roman" w:eastAsia="Times New Roman" w:hAnsi="Times New Roman" w:cs="Times New Roman"/>
        <w:sz w:val="24"/>
        <w:szCs w:val="34"/>
      </w:rPr>
    </w:pPr>
    <w:r w:rsidRPr="006B5DEA">
      <w:rPr>
        <w:rFonts w:ascii="Times New Roman" w:eastAsia="Times New Roman" w:hAnsi="Times New Roman" w:cs="Times New Roman"/>
        <w:noProof/>
        <w:sz w:val="24"/>
        <w:szCs w:val="34"/>
      </w:rPr>
      <mc:AlternateContent>
        <mc:Choice Requires="wps">
          <w:drawing>
            <wp:anchor distT="0" distB="0" distL="114300" distR="114300" simplePos="0" relativeHeight="251666432" behindDoc="0" locked="0" layoutInCell="1" allowOverlap="1" wp14:anchorId="4F1A1BC9" wp14:editId="37A8C4B6">
              <wp:simplePos x="0" y="0"/>
              <wp:positionH relativeFrom="column">
                <wp:posOffset>48895</wp:posOffset>
              </wp:positionH>
              <wp:positionV relativeFrom="paragraph">
                <wp:posOffset>129540</wp:posOffset>
              </wp:positionV>
              <wp:extent cx="3012440" cy="545465"/>
              <wp:effectExtent l="0" t="0" r="635" b="635"/>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2F47A" w14:textId="77777777" w:rsidR="006B5DEA" w:rsidRPr="006B5DEA" w:rsidRDefault="006B5DEA" w:rsidP="006B5DEA">
                          <w:pPr>
                            <w:spacing w:after="0" w:line="320" w:lineRule="exact"/>
                            <w:jc w:val="center"/>
                            <w:rPr>
                              <w:rFonts w:ascii="Traditional Arabic" w:eastAsia="Calibri" w:hAnsi="Traditional Arabic" w:cs="Traditional Arabic"/>
                              <w:b/>
                              <w:bCs/>
                            </w:rPr>
                          </w:pPr>
                          <w:r w:rsidRPr="006B5DEA">
                            <w:rPr>
                              <w:rFonts w:ascii="Traditional Arabic" w:eastAsia="Calibri" w:hAnsi="Traditional Arabic" w:cs="Traditional Arabic" w:hint="cs"/>
                              <w:b/>
                              <w:bCs/>
                              <w:rtl/>
                            </w:rPr>
                            <w:t>مجلة العلوم الشرعية</w:t>
                          </w:r>
                        </w:p>
                        <w:p w14:paraId="14A9B24E" w14:textId="18AC1D99" w:rsidR="006B5DEA" w:rsidRPr="006B5DEA" w:rsidRDefault="006B5DEA" w:rsidP="006B5DEA">
                          <w:pPr>
                            <w:spacing w:after="0" w:line="320" w:lineRule="exact"/>
                            <w:jc w:val="center"/>
                            <w:rPr>
                              <w:rFonts w:ascii="Traditional Arabic" w:eastAsia="Calibri" w:hAnsi="Traditional Arabic" w:cs="Traditional Arabic"/>
                              <w:b/>
                              <w:bCs/>
                            </w:rPr>
                          </w:pPr>
                          <w:r w:rsidRPr="006B5DEA">
                            <w:rPr>
                              <w:rFonts w:ascii="Traditional Arabic" w:eastAsia="Calibri" w:hAnsi="Traditional Arabic" w:cs="Traditional Arabic" w:hint="cs"/>
                              <w:b/>
                              <w:bCs/>
                              <w:rtl/>
                            </w:rPr>
                            <w:t xml:space="preserve">العدد الخامس والسبعون ربيع </w:t>
                          </w:r>
                          <w:r w:rsidR="00743F94" w:rsidRPr="00743F94">
                            <w:rPr>
                              <w:rFonts w:ascii="Traditional Arabic" w:eastAsia="Calibri" w:hAnsi="Traditional Arabic" w:cs="Traditional Arabic"/>
                              <w:b/>
                              <w:bCs/>
                              <w:rtl/>
                            </w:rPr>
                            <w:t xml:space="preserve">الآخر </w:t>
                          </w:r>
                          <w:r w:rsidRPr="006B5DEA">
                            <w:rPr>
                              <w:rFonts w:ascii="Traditional Arabic" w:eastAsia="Calibri" w:hAnsi="Traditional Arabic" w:cs="Traditional Arabic" w:hint="cs"/>
                              <w:b/>
                              <w:bCs/>
                              <w:rtl/>
                            </w:rPr>
                            <w:t>1446هـ (الجزء الرابع)</w:t>
                          </w:r>
                        </w:p>
                        <w:p w14:paraId="4D2A26D6"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6520CB0A" w14:textId="77777777" w:rsidR="006B5DEA" w:rsidRPr="006B5DEA" w:rsidRDefault="006B5DEA" w:rsidP="006B5DEA">
                          <w:pPr>
                            <w:spacing w:after="0" w:line="320" w:lineRule="exact"/>
                            <w:jc w:val="center"/>
                            <w:rPr>
                              <w:rFonts w:ascii="Traditional Arabic" w:eastAsia="Calibri" w:hAnsi="Traditional Arabic" w:cs="Traditional Arabic"/>
                              <w:b/>
                              <w:bCs/>
                              <w:rtl/>
                            </w:rPr>
                          </w:pPr>
                        </w:p>
                        <w:p w14:paraId="361A1CAB"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22CAA464"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531142C1" w14:textId="77777777" w:rsidR="006B5DEA" w:rsidRPr="006B5DEA" w:rsidRDefault="006B5DEA" w:rsidP="006B5DEA">
                          <w:pPr>
                            <w:spacing w:after="0" w:line="320" w:lineRule="exact"/>
                            <w:jc w:val="center"/>
                            <w:rPr>
                              <w:rFonts w:ascii="Traditional Arabic" w:eastAsia="Calibri" w:hAnsi="Traditional Arabic" w:cs="Traditional Arabic"/>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A1BC9" id="_x0000_t202" coordsize="21600,21600" o:spt="202" path="m,l,21600r21600,l21600,xe">
              <v:stroke joinstyle="miter"/>
              <v:path gradientshapeok="t" o:connecttype="rect"/>
            </v:shapetype>
            <v:shape id="Text Box 46" o:spid="_x0000_s1027" type="#_x0000_t202" style="position:absolute;left:0;text-align:left;margin-left:3.85pt;margin-top:10.2pt;width:237.2pt;height:4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RX4QEAAKgDAAAOAAAAZHJzL2Uyb0RvYy54bWysU8Fu1DAQvSPxD5bvbJIlWyDabFVaFSGV&#10;gtTyAY7jJBaJx4y9myxfz9hJtwu9IS6WPWO/ee/NeHs5DT07KHQaTMmzVcqZMhJqbdqSf3+8ffOe&#10;M+eFqUUPRpX8qBy/3L1+tR1todbQQV8rZARiXDHaknfe2yJJnOzUINwKrDKUbAAH4emIbVKjGAl9&#10;6JN1ml4kI2BtEaRyjqI3c5LvIn7TKOm/No1TnvUlJ24+rhjXKqzJbiuKFoXttFxoiH9gMQhtqOgJ&#10;6kZ4wfaoX0ANWiI4aPxKwpBA02ipogZSk6V/qXnohFVRC5nj7Mkm9/9g5f3hwX5D5qePMFEDowhn&#10;70D+cMzAdSdMq64QYeyUqKlwFixLRuuK5Wmw2hUugFTjF6ipyWLvIQJNDQ7BFdLJCJ0acDyZribP&#10;JAXfptk6zyklKbfJN/nFJpYQxdNri85/UjCwsCk5UlMjujjcOR/YiOLpSihm4Fb3fWxsb/4I0MUQ&#10;iewD4Zm6n6qJ6XqRFsRUUB9JDsI8LjTetOkAf3E20qiU3P3cC1Sc9Z8NWfIhi/x9POSbd2sSg+eZ&#10;6jwjjCSoknvO5u21n+dxb1G3HVWam2DgimxsdFT4zGqhT+MQhS+jG+bt/BxvPX+w3W8AAAD//wMA&#10;UEsDBBQABgAIAAAAIQDadzF43QAAAAgBAAAPAAAAZHJzL2Rvd25yZXYueG1sTI/LTsMwEEX3SPyD&#10;NUjsqN0Q+kjjVBWILagFKnXnxtMkajyOYrcJf8+wguXoHt17Jl+PrhVX7EPjScN0okAgld42VGn4&#10;/Hh9WIAI0ZA1rSfU8I0B1sXtTW4y6wfa4nUXK8ElFDKjoY6xy6QMZY3OhInvkDg7+d6ZyGdfSdub&#10;gctdKxOlZtKZhnihNh0+11iedxen4evtdNin6r16cU/d4EclyS2l1vd342YFIuIY/2D41Wd1KNjp&#10;6C9kg2g1zOcMakhUCoLjdJFMQRyZU7NHkEUu/z9Q/AAAAP//AwBQSwECLQAUAAYACAAAACEAtoM4&#10;kv4AAADhAQAAEwAAAAAAAAAAAAAAAAAAAAAAW0NvbnRlbnRfVHlwZXNdLnhtbFBLAQItABQABgAI&#10;AAAAIQA4/SH/1gAAAJQBAAALAAAAAAAAAAAAAAAAAC8BAABfcmVscy8ucmVsc1BLAQItABQABgAI&#10;AAAAIQByKgRX4QEAAKgDAAAOAAAAAAAAAAAAAAAAAC4CAABkcnMvZTJvRG9jLnhtbFBLAQItABQA&#10;BgAIAAAAIQDadzF43QAAAAgBAAAPAAAAAAAAAAAAAAAAADsEAABkcnMvZG93bnJldi54bWxQSwUG&#10;AAAAAAQABADzAAAARQUAAAAA&#10;" filled="f" stroked="f">
              <v:textbox>
                <w:txbxContent>
                  <w:p w14:paraId="2542F47A" w14:textId="77777777" w:rsidR="006B5DEA" w:rsidRPr="006B5DEA" w:rsidRDefault="006B5DEA" w:rsidP="006B5DEA">
                    <w:pPr>
                      <w:spacing w:after="0" w:line="320" w:lineRule="exact"/>
                      <w:jc w:val="center"/>
                      <w:rPr>
                        <w:rFonts w:ascii="Traditional Arabic" w:eastAsia="Calibri" w:hAnsi="Traditional Arabic" w:cs="Traditional Arabic"/>
                        <w:b/>
                        <w:bCs/>
                      </w:rPr>
                    </w:pPr>
                    <w:r w:rsidRPr="006B5DEA">
                      <w:rPr>
                        <w:rFonts w:ascii="Traditional Arabic" w:eastAsia="Calibri" w:hAnsi="Traditional Arabic" w:cs="Traditional Arabic" w:hint="cs"/>
                        <w:b/>
                        <w:bCs/>
                        <w:rtl/>
                      </w:rPr>
                      <w:t>مجلة العلوم الشرعية</w:t>
                    </w:r>
                  </w:p>
                  <w:p w14:paraId="14A9B24E" w14:textId="18AC1D99" w:rsidR="006B5DEA" w:rsidRPr="006B5DEA" w:rsidRDefault="006B5DEA" w:rsidP="006B5DEA">
                    <w:pPr>
                      <w:spacing w:after="0" w:line="320" w:lineRule="exact"/>
                      <w:jc w:val="center"/>
                      <w:rPr>
                        <w:rFonts w:ascii="Traditional Arabic" w:eastAsia="Calibri" w:hAnsi="Traditional Arabic" w:cs="Traditional Arabic"/>
                        <w:b/>
                        <w:bCs/>
                      </w:rPr>
                    </w:pPr>
                    <w:r w:rsidRPr="006B5DEA">
                      <w:rPr>
                        <w:rFonts w:ascii="Traditional Arabic" w:eastAsia="Calibri" w:hAnsi="Traditional Arabic" w:cs="Traditional Arabic" w:hint="cs"/>
                        <w:b/>
                        <w:bCs/>
                        <w:rtl/>
                      </w:rPr>
                      <w:t xml:space="preserve">العدد الخامس والسبعون ربيع </w:t>
                    </w:r>
                    <w:r w:rsidR="00743F94" w:rsidRPr="00743F94">
                      <w:rPr>
                        <w:rFonts w:ascii="Traditional Arabic" w:eastAsia="Calibri" w:hAnsi="Traditional Arabic" w:cs="Traditional Arabic"/>
                        <w:b/>
                        <w:bCs/>
                        <w:rtl/>
                      </w:rPr>
                      <w:t xml:space="preserve">الآخر </w:t>
                    </w:r>
                    <w:r w:rsidRPr="006B5DEA">
                      <w:rPr>
                        <w:rFonts w:ascii="Traditional Arabic" w:eastAsia="Calibri" w:hAnsi="Traditional Arabic" w:cs="Traditional Arabic" w:hint="cs"/>
                        <w:b/>
                        <w:bCs/>
                        <w:rtl/>
                      </w:rPr>
                      <w:t>1446هـ (الجزء الرابع)</w:t>
                    </w:r>
                  </w:p>
                  <w:p w14:paraId="4D2A26D6"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6520CB0A" w14:textId="77777777" w:rsidR="006B5DEA" w:rsidRPr="006B5DEA" w:rsidRDefault="006B5DEA" w:rsidP="006B5DEA">
                    <w:pPr>
                      <w:spacing w:after="0" w:line="320" w:lineRule="exact"/>
                      <w:jc w:val="center"/>
                      <w:rPr>
                        <w:rFonts w:ascii="Traditional Arabic" w:eastAsia="Calibri" w:hAnsi="Traditional Arabic" w:cs="Traditional Arabic"/>
                        <w:b/>
                        <w:bCs/>
                        <w:rtl/>
                      </w:rPr>
                    </w:pPr>
                  </w:p>
                  <w:p w14:paraId="361A1CAB"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22CAA464" w14:textId="77777777" w:rsidR="006B5DEA" w:rsidRPr="006B5DEA" w:rsidRDefault="006B5DEA" w:rsidP="006B5DEA">
                    <w:pPr>
                      <w:spacing w:after="0" w:line="320" w:lineRule="exact"/>
                      <w:jc w:val="center"/>
                      <w:rPr>
                        <w:rFonts w:ascii="Traditional Arabic" w:eastAsia="Calibri" w:hAnsi="Traditional Arabic" w:cs="Traditional Arabic"/>
                        <w:b/>
                        <w:bCs/>
                      </w:rPr>
                    </w:pPr>
                  </w:p>
                  <w:p w14:paraId="531142C1" w14:textId="77777777" w:rsidR="006B5DEA" w:rsidRPr="006B5DEA" w:rsidRDefault="006B5DEA" w:rsidP="006B5DEA">
                    <w:pPr>
                      <w:spacing w:after="0" w:line="320" w:lineRule="exact"/>
                      <w:jc w:val="center"/>
                      <w:rPr>
                        <w:rFonts w:ascii="Traditional Arabic" w:eastAsia="Calibri" w:hAnsi="Traditional Arabic" w:cs="Traditional Arabic"/>
                        <w:b/>
                        <w:bCs/>
                      </w:rPr>
                    </w:pPr>
                  </w:p>
                </w:txbxContent>
              </v:textbox>
            </v:shape>
          </w:pict>
        </mc:Fallback>
      </mc:AlternateContent>
    </w:r>
    <w:r w:rsidRPr="006B5DEA">
      <w:rPr>
        <w:rFonts w:ascii="Times New Roman" w:eastAsia="Times New Roman" w:hAnsi="Times New Roman" w:cs="Times New Roman"/>
        <w:noProof/>
        <w:sz w:val="24"/>
        <w:szCs w:val="34"/>
      </w:rPr>
      <w:drawing>
        <wp:anchor distT="0" distB="0" distL="114300" distR="114300" simplePos="0" relativeHeight="251668480" behindDoc="1" locked="0" layoutInCell="1" allowOverlap="1" wp14:anchorId="608F5A06" wp14:editId="767D8533">
          <wp:simplePos x="0" y="0"/>
          <wp:positionH relativeFrom="column">
            <wp:posOffset>-893445</wp:posOffset>
          </wp:positionH>
          <wp:positionV relativeFrom="paragraph">
            <wp:posOffset>69850</wp:posOffset>
          </wp:positionV>
          <wp:extent cx="5977890" cy="687705"/>
          <wp:effectExtent l="0" t="0" r="0" b="0"/>
          <wp:wrapNone/>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789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DEA">
      <w:rPr>
        <w:rFonts w:ascii="Times New Roman" w:eastAsia="Times New Roman" w:hAnsi="Times New Roman" w:cs="Times New Roman"/>
        <w:noProof/>
        <w:sz w:val="24"/>
        <w:szCs w:val="34"/>
      </w:rPr>
      <w:drawing>
        <wp:anchor distT="0" distB="0" distL="114300" distR="114300" simplePos="0" relativeHeight="251667456" behindDoc="1" locked="0" layoutInCell="1" allowOverlap="1" wp14:anchorId="486BDA61" wp14:editId="6CA5A7F5">
          <wp:simplePos x="0" y="0"/>
          <wp:positionH relativeFrom="column">
            <wp:posOffset>-918845</wp:posOffset>
          </wp:positionH>
          <wp:positionV relativeFrom="paragraph">
            <wp:posOffset>212090</wp:posOffset>
          </wp:positionV>
          <wp:extent cx="5977890" cy="511810"/>
          <wp:effectExtent l="0" t="0" r="0" b="0"/>
          <wp:wrapNone/>
          <wp:docPr id="47" name="صورة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7890" cy="5118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9FD9A" w14:textId="77777777" w:rsidR="00C75925" w:rsidRDefault="00C75925" w:rsidP="0070404B">
      <w:pPr>
        <w:spacing w:after="0" w:line="240" w:lineRule="auto"/>
      </w:pPr>
      <w:r>
        <w:separator/>
      </w:r>
    </w:p>
  </w:footnote>
  <w:footnote w:type="continuationSeparator" w:id="0">
    <w:p w14:paraId="2EF6683A" w14:textId="77777777" w:rsidR="00C75925" w:rsidRDefault="00C75925" w:rsidP="0070404B">
      <w:pPr>
        <w:spacing w:after="0" w:line="240" w:lineRule="auto"/>
      </w:pPr>
      <w:r>
        <w:continuationSeparator/>
      </w:r>
    </w:p>
  </w:footnote>
  <w:footnote w:id="1">
    <w:p w14:paraId="00ECECFE" w14:textId="79CB99AF" w:rsidR="006410EA" w:rsidRPr="00143C70" w:rsidRDefault="006410EA" w:rsidP="004708AA">
      <w:pPr>
        <w:pStyle w:val="aff1"/>
        <w:ind w:left="340" w:hanging="369"/>
        <w:jc w:val="lowKashida"/>
        <w:rPr>
          <w:rFonts w:ascii="Traditional Arabic" w:hAnsi="Traditional Arabic" w:cs="Traditional Arabic"/>
          <w:sz w:val="26"/>
          <w:szCs w:val="26"/>
          <w:rtl/>
          <w:lang w:bidi="ar-EG"/>
        </w:rPr>
      </w:pPr>
      <w:r w:rsidRPr="00143C70">
        <w:rPr>
          <w:rFonts w:ascii="Traditional Arabic" w:hAnsi="Traditional Arabic" w:cs="Traditional Arabic"/>
          <w:sz w:val="26"/>
          <w:szCs w:val="26"/>
          <w:rtl/>
          <w:lang w:bidi="ar-EG"/>
        </w:rPr>
        <w:t>(</w:t>
      </w:r>
      <w:r w:rsidRPr="00143C70">
        <w:rPr>
          <w:rStyle w:val="ae"/>
          <w:rFonts w:ascii="Traditional Arabic" w:hAnsi="Traditional Arabic"/>
          <w:sz w:val="26"/>
          <w:szCs w:val="26"/>
          <w:vertAlign w:val="baseline"/>
        </w:rPr>
        <w:footnoteRef/>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lang w:bidi="ar-EG"/>
        </w:rPr>
        <w:t xml:space="preserve"> الشريف</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أنس</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بن</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يعقوب</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الكتبي</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الحسني،</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"أعلام</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من</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أرض</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 xml:space="preserve">النبوة". (ط1، </w:t>
      </w:r>
      <w:proofErr w:type="spellStart"/>
      <w:r w:rsidRPr="00143C70">
        <w:rPr>
          <w:rFonts w:ascii="Traditional Arabic" w:hAnsi="Traditional Arabic" w:cs="Traditional Arabic" w:hint="cs"/>
          <w:sz w:val="26"/>
          <w:szCs w:val="26"/>
          <w:rtl/>
          <w:lang w:bidi="ar-EG"/>
        </w:rPr>
        <w:t>د.ن</w:t>
      </w:r>
      <w:proofErr w:type="spellEnd"/>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1414</w:t>
      </w:r>
      <w:r w:rsidRPr="00143C70">
        <w:rPr>
          <w:rFonts w:ascii="Traditional Arabic" w:hAnsi="Traditional Arabic" w:cs="Traditional Arabic" w:hint="cs"/>
          <w:sz w:val="26"/>
          <w:szCs w:val="26"/>
          <w:rtl/>
          <w:lang w:bidi="ar-EG"/>
        </w:rPr>
        <w:t>ه</w:t>
      </w:r>
      <w:r w:rsidRPr="00143C70">
        <w:rPr>
          <w:rFonts w:ascii="Traditional Arabic" w:hAnsi="Traditional Arabic" w:cs="Traditional Arabic"/>
          <w:sz w:val="26"/>
          <w:szCs w:val="26"/>
          <w:rtl/>
          <w:lang w:bidi="ar-EG"/>
        </w:rPr>
        <w:t>/ 1993</w:t>
      </w:r>
      <w:r w:rsidRPr="00143C70">
        <w:rPr>
          <w:rFonts w:ascii="Traditional Arabic" w:hAnsi="Traditional Arabic" w:cs="Traditional Arabic" w:hint="cs"/>
          <w:sz w:val="26"/>
          <w:szCs w:val="26"/>
          <w:rtl/>
          <w:lang w:bidi="ar-EG"/>
        </w:rPr>
        <w:t xml:space="preserve">م)، </w:t>
      </w:r>
      <w:r w:rsidRPr="00143C70">
        <w:rPr>
          <w:rFonts w:ascii="Traditional Arabic" w:hAnsi="Traditional Arabic" w:cs="Traditional Arabic"/>
          <w:sz w:val="26"/>
          <w:szCs w:val="26"/>
          <w:rtl/>
          <w:lang w:bidi="ar-EG"/>
        </w:rPr>
        <w:t>502.</w:t>
      </w:r>
    </w:p>
  </w:footnote>
  <w:footnote w:id="2">
    <w:p w14:paraId="1C4C87C5" w14:textId="0F904AAB" w:rsidR="006410EA" w:rsidRPr="00143C70" w:rsidRDefault="006410EA" w:rsidP="004708AA">
      <w:pPr>
        <w:pStyle w:val="aff1"/>
        <w:ind w:left="340" w:hanging="369"/>
        <w:jc w:val="lowKashida"/>
        <w:rPr>
          <w:rFonts w:ascii="Traditional Arabic" w:hAnsi="Traditional Arabic" w:cs="Traditional Arabic"/>
          <w:sz w:val="26"/>
          <w:szCs w:val="26"/>
          <w:rtl/>
          <w:lang w:bidi="ar-EG"/>
        </w:rPr>
      </w:pPr>
      <w:r w:rsidRPr="00143C70">
        <w:rPr>
          <w:rFonts w:ascii="Traditional Arabic" w:hAnsi="Traditional Arabic" w:cs="Traditional Arabic"/>
          <w:sz w:val="26"/>
          <w:szCs w:val="26"/>
          <w:rtl/>
          <w:lang w:bidi="ar-EG"/>
        </w:rPr>
        <w:t>(</w:t>
      </w:r>
      <w:r w:rsidRPr="00143C70">
        <w:rPr>
          <w:rStyle w:val="ae"/>
          <w:rFonts w:ascii="Traditional Arabic" w:hAnsi="Traditional Arabic"/>
          <w:sz w:val="26"/>
          <w:szCs w:val="26"/>
          <w:vertAlign w:val="baseline"/>
        </w:rPr>
        <w:footnoteRef/>
      </w:r>
      <w:r w:rsidRPr="00143C70">
        <w:rPr>
          <w:rFonts w:ascii="Traditional Arabic" w:hAnsi="Traditional Arabic" w:cs="Traditional Arabic"/>
          <w:sz w:val="26"/>
          <w:szCs w:val="26"/>
          <w:rtl/>
        </w:rPr>
        <w:t>)</w:t>
      </w:r>
      <w:r w:rsidRPr="00143C70">
        <w:rPr>
          <w:rFonts w:ascii="Traditional Arabic" w:hAnsi="Traditional Arabic" w:cs="Traditional Arabic"/>
          <w:sz w:val="26"/>
          <w:szCs w:val="26"/>
          <w:rtl/>
          <w:lang w:bidi="ar-EG"/>
        </w:rPr>
        <w:t xml:space="preserve"> </w:t>
      </w:r>
      <w:r w:rsidR="00F0736D" w:rsidRPr="00143C70">
        <w:rPr>
          <w:rFonts w:ascii="Traditional Arabic" w:hAnsi="Traditional Arabic" w:cs="Traditional Arabic" w:hint="cs"/>
          <w:sz w:val="26"/>
          <w:szCs w:val="26"/>
          <w:rtl/>
          <w:lang w:bidi="ar-EG"/>
        </w:rPr>
        <w:t xml:space="preserve">أبو </w:t>
      </w:r>
      <w:r w:rsidRPr="00143C70">
        <w:rPr>
          <w:rFonts w:ascii="Traditional Arabic" w:hAnsi="Traditional Arabic" w:cs="Traditional Arabic" w:hint="cs"/>
          <w:sz w:val="26"/>
          <w:szCs w:val="26"/>
          <w:rtl/>
          <w:lang w:bidi="ar-EG"/>
        </w:rPr>
        <w:t xml:space="preserve">زيد، بكر. " </w:t>
      </w:r>
      <w:r w:rsidRPr="00143C70">
        <w:rPr>
          <w:rFonts w:ascii="Traditional Arabic" w:hAnsi="Traditional Arabic" w:cs="Traditional Arabic"/>
          <w:sz w:val="26"/>
          <w:szCs w:val="26"/>
          <w:rtl/>
          <w:lang w:bidi="ar-EG"/>
        </w:rPr>
        <w:t>طبقات النسابين</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 xml:space="preserve">(ط1، الرياض: دار الرشد للنشر والتوزيع، 1987م)، </w:t>
      </w:r>
      <w:r w:rsidRPr="00143C70">
        <w:rPr>
          <w:rFonts w:ascii="Traditional Arabic" w:hAnsi="Traditional Arabic" w:cs="Traditional Arabic"/>
          <w:sz w:val="26"/>
          <w:szCs w:val="26"/>
          <w:rtl/>
          <w:lang w:bidi="ar-EG"/>
        </w:rPr>
        <w:t>205</w:t>
      </w:r>
      <w:r w:rsidRPr="00143C70">
        <w:rPr>
          <w:rFonts w:ascii="Traditional Arabic" w:hAnsi="Traditional Arabic" w:cs="Traditional Arabic" w:hint="cs"/>
          <w:sz w:val="26"/>
          <w:szCs w:val="26"/>
          <w:rtl/>
          <w:lang w:bidi="ar-EG"/>
        </w:rPr>
        <w:t>.</w:t>
      </w:r>
    </w:p>
  </w:footnote>
  <w:footnote w:id="3">
    <w:p w14:paraId="3F014C96" w14:textId="400258CE" w:rsidR="006410EA" w:rsidRPr="00143C70" w:rsidRDefault="006410EA" w:rsidP="004708AA">
      <w:pPr>
        <w:pStyle w:val="aff1"/>
        <w:ind w:left="340" w:hanging="369"/>
        <w:jc w:val="lowKashida"/>
        <w:rPr>
          <w:rFonts w:ascii="Traditional Arabic" w:hAnsi="Traditional Arabic" w:cs="Traditional Arabic"/>
          <w:sz w:val="26"/>
          <w:szCs w:val="26"/>
          <w:rtl/>
          <w:lang w:bidi="ar-EG"/>
        </w:rPr>
      </w:pPr>
      <w:r w:rsidRPr="00143C70">
        <w:rPr>
          <w:rFonts w:ascii="Traditional Arabic" w:hAnsi="Traditional Arabic" w:cs="Traditional Arabic"/>
          <w:sz w:val="26"/>
          <w:szCs w:val="26"/>
          <w:rtl/>
          <w:lang w:bidi="ar-EG"/>
        </w:rPr>
        <w:t>(</w:t>
      </w:r>
      <w:r w:rsidRPr="00143C70">
        <w:rPr>
          <w:rStyle w:val="ae"/>
          <w:rFonts w:ascii="Traditional Arabic" w:hAnsi="Traditional Arabic"/>
          <w:sz w:val="26"/>
          <w:szCs w:val="26"/>
          <w:vertAlign w:val="baseline"/>
        </w:rPr>
        <w:footnoteRef/>
      </w:r>
      <w:r w:rsidRPr="00143C70">
        <w:rPr>
          <w:rFonts w:ascii="Traditional Arabic" w:hAnsi="Traditional Arabic" w:cs="Traditional Arabic"/>
          <w:sz w:val="26"/>
          <w:szCs w:val="26"/>
          <w:rtl/>
        </w:rPr>
        <w:t>)</w:t>
      </w:r>
      <w:r w:rsidRPr="00143C70">
        <w:rPr>
          <w:rFonts w:ascii="Traditional Arabic" w:hAnsi="Traditional Arabic" w:cs="Traditional Arabic"/>
          <w:sz w:val="26"/>
          <w:szCs w:val="26"/>
          <w:rtl/>
          <w:lang w:bidi="ar-EG"/>
        </w:rPr>
        <w:t xml:space="preserve"> للاستزادة انظر: </w:t>
      </w:r>
      <w:r w:rsidRPr="00143C70">
        <w:rPr>
          <w:rFonts w:ascii="Traditional Arabic" w:hAnsi="Traditional Arabic" w:cs="Traditional Arabic" w:hint="cs"/>
          <w:sz w:val="26"/>
          <w:szCs w:val="26"/>
          <w:rtl/>
          <w:lang w:bidi="ar-EG"/>
        </w:rPr>
        <w:t>الشنقيطي، محمد المختار بن محمد بن أحمد (المتوفي 1405هـ)،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 xml:space="preserve"> (المسمى شروق أنوار المنن الإلهية بكشف، أسرار السنن الصغرى النسائية". (ط1، الرياض: مكتبة الملك فهد الوطنية،1425هـ). </w:t>
      </w:r>
      <w:r w:rsidRPr="00143C70">
        <w:rPr>
          <w:rFonts w:ascii="Traditional Arabic" w:hAnsi="Traditional Arabic" w:cs="Traditional Arabic"/>
          <w:sz w:val="26"/>
          <w:szCs w:val="26"/>
          <w:rtl/>
          <w:lang w:bidi="ar-EG"/>
        </w:rPr>
        <w:t>1</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6</w:t>
      </w:r>
      <w:r w:rsidRPr="00143C70">
        <w:rPr>
          <w:rFonts w:ascii="Traditional Arabic" w:hAnsi="Traditional Arabic" w:cs="Traditional Arabic" w:hint="cs"/>
          <w:sz w:val="26"/>
          <w:szCs w:val="26"/>
          <w:rtl/>
          <w:lang w:bidi="ar-EG"/>
        </w:rPr>
        <w:t>؛ محمد</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المجذوب،</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علماء ومفكرون عرفتهم</w:t>
      </w:r>
      <w:r w:rsidRPr="00143C70">
        <w:rPr>
          <w:rFonts w:ascii="Traditional Arabic" w:hAnsi="Traditional Arabic" w:cs="Traditional Arabic" w:hint="cs"/>
          <w:sz w:val="26"/>
          <w:szCs w:val="26"/>
          <w:rtl/>
          <w:lang w:bidi="ar-EG"/>
        </w:rPr>
        <w:t xml:space="preserve">". (ط4، </w:t>
      </w:r>
      <w:proofErr w:type="spellStart"/>
      <w:r w:rsidRPr="00143C70">
        <w:rPr>
          <w:rFonts w:ascii="Traditional Arabic" w:hAnsi="Traditional Arabic" w:cs="Traditional Arabic" w:hint="cs"/>
          <w:sz w:val="26"/>
          <w:szCs w:val="26"/>
          <w:rtl/>
          <w:lang w:bidi="ar-EG"/>
        </w:rPr>
        <w:t>د.م</w:t>
      </w:r>
      <w:proofErr w:type="spellEnd"/>
      <w:r w:rsidRPr="00143C70">
        <w:rPr>
          <w:rFonts w:ascii="Traditional Arabic" w:hAnsi="Traditional Arabic" w:cs="Traditional Arabic" w:hint="cs"/>
          <w:sz w:val="26"/>
          <w:szCs w:val="26"/>
          <w:rtl/>
          <w:lang w:bidi="ar-EG"/>
        </w:rPr>
        <w:t>، الناشر</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 xml:space="preserve">الشواف، </w:t>
      </w:r>
      <w:r w:rsidRPr="00143C70">
        <w:rPr>
          <w:rFonts w:ascii="Traditional Arabic" w:hAnsi="Traditional Arabic" w:cs="Traditional Arabic"/>
          <w:sz w:val="26"/>
          <w:szCs w:val="26"/>
          <w:rtl/>
          <w:lang w:bidi="ar-EG"/>
        </w:rPr>
        <w:t>1992</w:t>
      </w:r>
      <w:r w:rsidRPr="00143C70">
        <w:rPr>
          <w:rFonts w:ascii="Traditional Arabic" w:hAnsi="Traditional Arabic" w:cs="Traditional Arabic" w:hint="cs"/>
          <w:sz w:val="26"/>
          <w:szCs w:val="26"/>
          <w:rtl/>
          <w:lang w:bidi="ar-EG"/>
        </w:rPr>
        <w:t>م)،</w:t>
      </w:r>
      <w:r w:rsidRPr="00143C70">
        <w:rPr>
          <w:rFonts w:ascii="Traditional Arabic" w:hAnsi="Traditional Arabic" w:cs="Traditional Arabic"/>
          <w:sz w:val="26"/>
          <w:szCs w:val="26"/>
          <w:rtl/>
          <w:lang w:bidi="ar-EG"/>
        </w:rPr>
        <w:t xml:space="preserve"> 3</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251</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w:t>
      </w:r>
      <w:r w:rsidRPr="00143C70">
        <w:rPr>
          <w:rFonts w:ascii="Traditional Arabic" w:hAnsi="Traditional Arabic" w:cs="Traditional Arabic"/>
          <w:sz w:val="26"/>
          <w:szCs w:val="26"/>
          <w:rtl/>
          <w:lang w:bidi="ar-EG"/>
        </w:rPr>
        <w:t>لكتبي</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أعلام من أرض النبوة</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502</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مقال بعنوان: لنايف الدعيس</w:t>
      </w:r>
      <w:r w:rsidRPr="00143C70">
        <w:rPr>
          <w:rFonts w:ascii="Traditional Arabic" w:hAnsi="Traditional Arabic" w:cs="Traditional Arabic" w:hint="cs"/>
          <w:sz w:val="26"/>
          <w:szCs w:val="26"/>
          <w:rtl/>
          <w:lang w:bidi="ar-EG"/>
        </w:rPr>
        <w:t>، "</w:t>
      </w:r>
      <w:r w:rsidRPr="00143C70">
        <w:rPr>
          <w:rFonts w:ascii="Traditional Arabic" w:hAnsi="Traditional Arabic" w:cs="Traditional Arabic"/>
          <w:sz w:val="26"/>
          <w:szCs w:val="26"/>
          <w:rtl/>
          <w:lang w:bidi="ar-EG"/>
        </w:rPr>
        <w:t>مصاب جلل،</w:t>
      </w:r>
      <w:r w:rsidRPr="00143C70">
        <w:rPr>
          <w:rFonts w:ascii="Traditional Arabic" w:hAnsi="Traditional Arabic" w:cs="Traditional Arabic" w:hint="cs"/>
          <w:sz w:val="26"/>
          <w:szCs w:val="26"/>
          <w:rtl/>
          <w:lang w:bidi="ar-EG"/>
        </w:rPr>
        <w:t xml:space="preserve"> جريدة المدينة.</w:t>
      </w:r>
    </w:p>
  </w:footnote>
  <w:footnote w:id="4">
    <w:p w14:paraId="1F6C49F8" w14:textId="430FFD6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سورة يوسف: من الآية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17</w:t>
      </w:r>
      <w:r w:rsidRPr="00143C70">
        <w:rPr>
          <w:rStyle w:val="aff4"/>
          <w:rFonts w:ascii="Traditional Arabic" w:hAnsi="Traditional Arabic" w:cs="Traditional Arabic"/>
          <w:i w:val="0"/>
          <w:iCs w:val="0"/>
          <w:color w:val="auto"/>
          <w:sz w:val="26"/>
          <w:szCs w:val="26"/>
          <w:rtl/>
          <w:lang w:bidi="ar-EG"/>
        </w:rPr>
        <w:t>).</w:t>
      </w:r>
    </w:p>
  </w:footnote>
  <w:footnote w:id="5">
    <w:p w14:paraId="2FE3E86D" w14:textId="242E5BB8"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19.</w:t>
      </w:r>
    </w:p>
  </w:footnote>
  <w:footnote w:id="6">
    <w:p w14:paraId="55587C28" w14:textId="78012EB5"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القول الثاني وهو الإقرار</w:t>
      </w:r>
      <w:r w:rsidR="00602878">
        <w:rPr>
          <w:rStyle w:val="aff4"/>
          <w:rFonts w:ascii="Traditional Arabic" w:hAnsi="Traditional Arabic" w:cs="Traditional Arabic" w:hint="cs"/>
          <w:i w:val="0"/>
          <w:iCs w:val="0"/>
          <w:color w:val="auto"/>
          <w:sz w:val="26"/>
          <w:szCs w:val="26"/>
          <w:rtl/>
        </w:rPr>
        <w:t>، قال ابن تيمية: "</w:t>
      </w:r>
      <w:r w:rsidR="00602878" w:rsidRPr="00602878">
        <w:rPr>
          <w:rStyle w:val="aff4"/>
          <w:rFonts w:ascii="Traditional Arabic" w:hAnsi="Traditional Arabic" w:cs="Traditional Arabic"/>
          <w:i w:val="0"/>
          <w:iCs w:val="0"/>
          <w:color w:val="auto"/>
          <w:sz w:val="26"/>
          <w:szCs w:val="26"/>
          <w:rtl/>
        </w:rPr>
        <w:t>فكان تفسيره بلفظ الإقرار أقرب من تفسيره بلفظ ‌التصديق، مع أن بينهما فرقاً</w:t>
      </w:r>
      <w:r w:rsidR="00602878">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الحنبلي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الدمشقي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الإيمان الكبير</w:t>
      </w:r>
      <w:r w:rsidRPr="00143C70">
        <w:rPr>
          <w:rStyle w:val="aff4"/>
          <w:rFonts w:ascii="Traditional Arabic" w:hAnsi="Traditional Arabic" w:cs="Traditional Arabic" w:hint="cs"/>
          <w:i w:val="0"/>
          <w:iCs w:val="0"/>
          <w:color w:val="auto"/>
          <w:sz w:val="26"/>
          <w:szCs w:val="26"/>
          <w:rtl/>
        </w:rPr>
        <w:t>".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ناصر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الألباني، (ط5، عمان:</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rPr>
        <w:t>المكتب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الإسلامي، </w:t>
      </w:r>
      <w:r w:rsidRPr="00143C70">
        <w:rPr>
          <w:rStyle w:val="aff4"/>
          <w:rFonts w:ascii="Traditional Arabic" w:hAnsi="Traditional Arabic" w:cs="Traditional Arabic"/>
          <w:i w:val="0"/>
          <w:iCs w:val="0"/>
          <w:color w:val="auto"/>
          <w:sz w:val="26"/>
          <w:szCs w:val="26"/>
          <w:rtl/>
        </w:rPr>
        <w:t>1416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/1996</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 xml:space="preserve"> 228</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00602878">
        <w:rPr>
          <w:rStyle w:val="aff4"/>
          <w:rFonts w:ascii="Traditional Arabic" w:hAnsi="Traditional Arabic" w:cs="Traditional Arabic" w:hint="cs"/>
          <w:i w:val="0"/>
          <w:iCs w:val="0"/>
          <w:color w:val="auto"/>
          <w:sz w:val="26"/>
          <w:szCs w:val="26"/>
          <w:rtl/>
        </w:rPr>
        <w:t xml:space="preserve">انظر: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صالح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العثيمين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1421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lang w:bidi="ar-EG"/>
        </w:rPr>
        <w:t xml:space="preserve">شرح </w:t>
      </w:r>
      <w:r w:rsidRPr="00143C70">
        <w:rPr>
          <w:rStyle w:val="aff4"/>
          <w:rFonts w:ascii="Traditional Arabic" w:hAnsi="Traditional Arabic" w:cs="Traditional Arabic" w:hint="cs"/>
          <w:i w:val="0"/>
          <w:iCs w:val="0"/>
          <w:color w:val="auto"/>
          <w:sz w:val="26"/>
          <w:szCs w:val="26"/>
          <w:rtl/>
          <w:lang w:bidi="ar-EG"/>
        </w:rPr>
        <w:t>العقيدة</w:t>
      </w:r>
      <w:r w:rsidRPr="00143C70">
        <w:rPr>
          <w:rStyle w:val="aff4"/>
          <w:rFonts w:ascii="Traditional Arabic" w:hAnsi="Traditional Arabic" w:cs="Traditional Arabic"/>
          <w:i w:val="0"/>
          <w:iCs w:val="0"/>
          <w:color w:val="auto"/>
          <w:sz w:val="26"/>
          <w:szCs w:val="26"/>
          <w:rtl/>
          <w:lang w:bidi="ar-EG"/>
        </w:rPr>
        <w:t xml:space="preserve"> الواسطية</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سعد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الصميل، (ط5، الرياض</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دار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الجوزي، </w:t>
      </w:r>
      <w:r w:rsidRPr="00143C70">
        <w:rPr>
          <w:rStyle w:val="aff4"/>
          <w:rFonts w:ascii="Traditional Arabic" w:hAnsi="Traditional Arabic" w:cs="Traditional Arabic"/>
          <w:i w:val="0"/>
          <w:iCs w:val="0"/>
          <w:color w:val="auto"/>
          <w:sz w:val="26"/>
          <w:szCs w:val="26"/>
          <w:rtl/>
          <w:lang w:bidi="ar-EG"/>
        </w:rPr>
        <w:t>1419</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54.</w:t>
      </w:r>
    </w:p>
  </w:footnote>
  <w:footnote w:id="7">
    <w:p w14:paraId="3E9FED36" w14:textId="2088515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lang w:bidi="ar-EG"/>
        </w:rPr>
        <w:t xml:space="preserve"> قال ابن عثيمين: "</w:t>
      </w:r>
      <w:r w:rsidRPr="00143C70">
        <w:rPr>
          <w:rFonts w:ascii="Traditional Arabic" w:hAnsi="Traditional Arabic" w:cs="Traditional Arabic"/>
          <w:sz w:val="26"/>
          <w:szCs w:val="26"/>
          <w:rtl/>
        </w:rPr>
        <w:t>أكثر أهل العلم يقولون: إن الإيمان في اللغة: التصديق..."</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rPr>
        <w:t>ابن عثيمين، "</w:t>
      </w:r>
      <w:r w:rsidRPr="00143C70">
        <w:rPr>
          <w:rFonts w:ascii="Traditional Arabic" w:hAnsi="Traditional Arabic" w:cs="Traditional Arabic"/>
          <w:sz w:val="26"/>
          <w:szCs w:val="26"/>
          <w:rtl/>
        </w:rPr>
        <w:t>شرح العقيدة الواسطية</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2</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229</w:t>
      </w:r>
      <w:r w:rsidRPr="00143C70">
        <w:rPr>
          <w:rFonts w:ascii="Traditional Arabic" w:hAnsi="Traditional Arabic" w:cs="Traditional Arabic" w:hint="cs"/>
          <w:sz w:val="26"/>
          <w:szCs w:val="26"/>
          <w:rtl/>
        </w:rPr>
        <w:t>.</w:t>
      </w:r>
    </w:p>
  </w:footnote>
  <w:footnote w:id="8">
    <w:p w14:paraId="185C12ED" w14:textId="3A04C9F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ممن حكى الإجماع عليه الأزهري</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انظر: 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الأزهري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الهروي،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منصور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370</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w:t>
      </w:r>
      <w:r w:rsidRPr="00143C70">
        <w:rPr>
          <w:rFonts w:ascii="Traditional Arabic" w:hAnsi="Traditional Arabic" w:cs="Traditional Arabic"/>
          <w:sz w:val="26"/>
          <w:szCs w:val="26"/>
          <w:rtl/>
        </w:rPr>
        <w:t>تهذيب اللغة</w:t>
      </w:r>
      <w:r w:rsidRPr="00143C70">
        <w:rPr>
          <w:rFonts w:ascii="Traditional Arabic" w:hAnsi="Traditional Arabic" w:cs="Traditional Arabic" w:hint="cs"/>
          <w:sz w:val="26"/>
          <w:szCs w:val="26"/>
          <w:rtl/>
        </w:rPr>
        <w:t>". المحقق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مرعب، (ط1، بيروت:</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دار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إحياء</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التراث</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العربي،</w:t>
      </w:r>
      <w:r w:rsidRPr="00143C70">
        <w:rPr>
          <w:rFonts w:ascii="Traditional Arabic" w:hAnsi="Traditional Arabic" w:cs="Traditional Arabic"/>
          <w:sz w:val="26"/>
          <w:szCs w:val="26"/>
          <w:rtl/>
        </w:rPr>
        <w:t xml:space="preserve"> 2001</w:t>
      </w:r>
      <w:r w:rsidRPr="00143C70">
        <w:rPr>
          <w:rFonts w:ascii="Traditional Arabic" w:hAnsi="Traditional Arabic" w:cs="Traditional Arabic" w:hint="cs"/>
          <w:sz w:val="26"/>
          <w:szCs w:val="26"/>
          <w:rtl/>
        </w:rPr>
        <w:t xml:space="preserve">م)، </w:t>
      </w:r>
      <w:r w:rsidRPr="00143C70">
        <w:rPr>
          <w:rFonts w:ascii="Traditional Arabic" w:hAnsi="Traditional Arabic" w:cs="Traditional Arabic"/>
          <w:sz w:val="26"/>
          <w:szCs w:val="26"/>
          <w:rtl/>
        </w:rPr>
        <w:t>15</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368</w:t>
      </w:r>
      <w:r w:rsidRPr="00143C70">
        <w:rPr>
          <w:rFonts w:ascii="Traditional Arabic" w:hAnsi="Traditional Arabic" w:cs="Traditional Arabic" w:hint="cs"/>
          <w:sz w:val="26"/>
          <w:szCs w:val="26"/>
          <w:rtl/>
        </w:rPr>
        <w:t>.</w:t>
      </w:r>
    </w:p>
  </w:footnote>
  <w:footnote w:id="9">
    <w:p w14:paraId="76C44472" w14:textId="7032FEE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lang w:bidi="ar-EG"/>
        </w:rPr>
        <w:t xml:space="preserve">سورة البقرة: من </w:t>
      </w:r>
      <w:proofErr w:type="spellStart"/>
      <w:r w:rsidRPr="00143C70">
        <w:rPr>
          <w:rFonts w:ascii="Traditional Arabic" w:hAnsi="Traditional Arabic" w:cs="Traditional Arabic" w:hint="cs"/>
          <w:sz w:val="26"/>
          <w:szCs w:val="26"/>
          <w:rtl/>
          <w:lang w:bidi="ar-EG"/>
        </w:rPr>
        <w:t>الاية</w:t>
      </w:r>
      <w:proofErr w:type="spellEnd"/>
      <w:r w:rsidRPr="00143C70">
        <w:rPr>
          <w:rFonts w:ascii="Traditional Arabic" w:hAnsi="Traditional Arabic" w:cs="Traditional Arabic" w:hint="cs"/>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143</w:t>
      </w:r>
      <w:r w:rsidRPr="00143C70">
        <w:rPr>
          <w:rStyle w:val="aff4"/>
          <w:rFonts w:ascii="Traditional Arabic" w:hAnsi="Traditional Arabic" w:cs="Traditional Arabic"/>
          <w:i w:val="0"/>
          <w:iCs w:val="0"/>
          <w:color w:val="auto"/>
          <w:sz w:val="26"/>
          <w:szCs w:val="26"/>
          <w:rtl/>
          <w:lang w:bidi="ar-EG"/>
        </w:rPr>
        <w:t>.</w:t>
      </w:r>
    </w:p>
  </w:footnote>
  <w:footnote w:id="10">
    <w:p w14:paraId="1F4ECD90" w14:textId="7EDB13D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w:t>
      </w:r>
      <w:r w:rsidRPr="00143C70">
        <w:rPr>
          <w:rFonts w:ascii="Traditional Arabic" w:hAnsi="Traditional Arabic" w:cs="Traditional Arabic"/>
          <w:sz w:val="26"/>
          <w:szCs w:val="26"/>
          <w:rtl/>
          <w:lang w:bidi="ar-EG"/>
        </w:rPr>
        <w:t>، "</w:t>
      </w:r>
      <w:r w:rsidRPr="00143C70">
        <w:rPr>
          <w:rFonts w:ascii="Traditional Arabic" w:hAnsi="Traditional Arabic" w:cs="Traditional Arabic" w:hint="cs"/>
          <w:sz w:val="26"/>
          <w:szCs w:val="26"/>
          <w:rtl/>
          <w:lang w:bidi="ar-EG"/>
        </w:rPr>
        <w:t>شرح</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سنن</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النسائي</w:t>
      </w:r>
      <w:r w:rsidRPr="00143C70">
        <w:rPr>
          <w:rFonts w:ascii="Traditional Arabic" w:hAnsi="Traditional Arabic" w:cs="Traditional Arabic"/>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19</w:t>
      </w:r>
      <w:r w:rsidRPr="00143C70">
        <w:rPr>
          <w:rStyle w:val="aff4"/>
          <w:rFonts w:ascii="Traditional Arabic" w:hAnsi="Traditional Arabic" w:cs="Traditional Arabic" w:hint="cs"/>
          <w:i w:val="0"/>
          <w:iCs w:val="0"/>
          <w:color w:val="auto"/>
          <w:sz w:val="26"/>
          <w:szCs w:val="26"/>
          <w:rtl/>
          <w:lang w:bidi="ar-EG"/>
        </w:rPr>
        <w:t>.</w:t>
      </w:r>
    </w:p>
  </w:footnote>
  <w:footnote w:id="11">
    <w:p w14:paraId="697557F9" w14:textId="77777777" w:rsidR="005821C7" w:rsidRPr="00143C70" w:rsidRDefault="005821C7"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انظر: ابن تيمية</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الإيمان الكبير</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239</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شرح العقيدة الأصفهانية</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الأحمد، (ط1، بيروت: المكتبة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العصرية، </w:t>
      </w:r>
      <w:r w:rsidRPr="00143C70">
        <w:rPr>
          <w:rStyle w:val="aff4"/>
          <w:rFonts w:ascii="Traditional Arabic" w:hAnsi="Traditional Arabic" w:cs="Traditional Arabic"/>
          <w:i w:val="0"/>
          <w:iCs w:val="0"/>
          <w:color w:val="auto"/>
          <w:sz w:val="26"/>
          <w:szCs w:val="26"/>
          <w:rtl/>
        </w:rPr>
        <w:t>1425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196</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الشيخ</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السعدي،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التوضيح والبيان لشجرة الإيمان</w:t>
      </w:r>
      <w:r w:rsidRPr="00143C70">
        <w:rPr>
          <w:rStyle w:val="aff4"/>
          <w:rFonts w:ascii="Traditional Arabic" w:hAnsi="Traditional Arabic" w:cs="Traditional Arabic" w:hint="cs"/>
          <w:i w:val="0"/>
          <w:iCs w:val="0"/>
          <w:color w:val="auto"/>
          <w:sz w:val="26"/>
          <w:szCs w:val="26"/>
          <w:rtl/>
        </w:rPr>
        <w:t>". (ط</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6، الرياض: 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المعارف،</w:t>
      </w:r>
      <w:r w:rsidRPr="00143C70">
        <w:rPr>
          <w:rStyle w:val="aff4"/>
          <w:rFonts w:ascii="Traditional Arabic" w:hAnsi="Traditional Arabic" w:cs="Traditional Arabic"/>
          <w:i w:val="0"/>
          <w:iCs w:val="0"/>
          <w:color w:val="auto"/>
          <w:sz w:val="26"/>
          <w:szCs w:val="26"/>
          <w:rtl/>
        </w:rPr>
        <w:t xml:space="preserve"> 1406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41</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صالح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العثيمين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1421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فقه العبادات</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ط1</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الرياض</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الوطن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للنشر</w:t>
      </w:r>
      <w:r w:rsidRPr="00143C70">
        <w:rPr>
          <w:rStyle w:val="aff4"/>
          <w:rFonts w:ascii="Traditional Arabic" w:hAnsi="Traditional Arabic" w:cs="Traditional Arabic"/>
          <w:i w:val="0"/>
          <w:iCs w:val="0"/>
          <w:color w:val="auto"/>
          <w:sz w:val="26"/>
          <w:szCs w:val="26"/>
          <w:rtl/>
        </w:rPr>
        <w:t>، 1425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27.</w:t>
      </w:r>
    </w:p>
  </w:footnote>
  <w:footnote w:id="12">
    <w:p w14:paraId="47433ECC" w14:textId="0B3D95D6" w:rsidR="006410EA" w:rsidRPr="00143C70" w:rsidRDefault="006410EA" w:rsidP="004708AA">
      <w:pPr>
        <w:pStyle w:val="afd"/>
        <w:bidi/>
        <w:spacing w:before="0" w:beforeAutospacing="0" w:after="0" w:afterAutospacing="0"/>
        <w:jc w:val="both"/>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انظر: </w:t>
      </w:r>
      <w:r w:rsidR="00A32C85" w:rsidRPr="00143C70">
        <w:rPr>
          <w:rFonts w:ascii="Traditional Arabic" w:hAnsi="Traditional Arabic" w:cs="Traditional Arabic"/>
          <w:sz w:val="26"/>
          <w:szCs w:val="26"/>
          <w:rtl/>
        </w:rPr>
        <w:t>أبو عُبيد القاسم بن سلام (المتوفى٢٢٤ هـ)، "كتاب الإيمان ومعالمه، وسننه، واستكماله، ودرجاته"، المحقق محمد ناصر الدين الألباني، (ط1، الرياض، مكتبة المعارف، ١٤٢١ هـ)</w:t>
      </w:r>
      <w:r w:rsidR="00A32C85" w:rsidRPr="00143C70">
        <w:rPr>
          <w:rStyle w:val="aff4"/>
          <w:rFonts w:ascii="Traditional Arabic" w:hAnsi="Traditional Arabic" w:cs="Traditional Arabic"/>
          <w:i w:val="0"/>
          <w:iCs w:val="0"/>
          <w:color w:val="auto"/>
          <w:sz w:val="26"/>
          <w:szCs w:val="26"/>
          <w:rtl/>
        </w:rPr>
        <w:t>،66.</w:t>
      </w:r>
    </w:p>
  </w:footnote>
  <w:footnote w:id="13">
    <w:p w14:paraId="79CCFBE9" w14:textId="6014961A"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الخلال، ابى بكر أحمد بن محمد بن هارون بن زيد (المتوفي: 311ه)، "</w:t>
      </w:r>
      <w:r w:rsidRPr="00143C70">
        <w:rPr>
          <w:rStyle w:val="aff4"/>
          <w:rFonts w:ascii="Traditional Arabic" w:hAnsi="Traditional Arabic" w:cs="Traditional Arabic"/>
          <w:i w:val="0"/>
          <w:iCs w:val="0"/>
          <w:color w:val="auto"/>
          <w:sz w:val="26"/>
          <w:szCs w:val="26"/>
          <w:rtl/>
        </w:rPr>
        <w:t>السنة</w:t>
      </w:r>
      <w:r w:rsidRPr="00143C70">
        <w:rPr>
          <w:rStyle w:val="aff4"/>
          <w:rFonts w:ascii="Traditional Arabic" w:hAnsi="Traditional Arabic" w:cs="Traditional Arabic" w:hint="cs"/>
          <w:i w:val="0"/>
          <w:iCs w:val="0"/>
          <w:color w:val="auto"/>
          <w:sz w:val="26"/>
          <w:szCs w:val="26"/>
          <w:rtl/>
        </w:rPr>
        <w:t>". تحقيق: عطية الزهراني، (ط1، الرياض: دار الراية، 1989م).</w:t>
      </w:r>
      <w:r w:rsidRPr="00143C70">
        <w:rPr>
          <w:rStyle w:val="aff4"/>
          <w:rFonts w:ascii="Traditional Arabic" w:hAnsi="Traditional Arabic" w:cs="Traditional Arabic"/>
          <w:i w:val="0"/>
          <w:iCs w:val="0"/>
          <w:color w:val="auto"/>
          <w:sz w:val="26"/>
          <w:szCs w:val="26"/>
          <w:rtl/>
        </w:rPr>
        <w:t xml:space="preserve"> 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566</w:t>
      </w:r>
      <w:r w:rsidRPr="00143C70">
        <w:rPr>
          <w:rStyle w:val="aff4"/>
          <w:rFonts w:ascii="Traditional Arabic" w:hAnsi="Traditional Arabic" w:cs="Traditional Arabic" w:hint="cs"/>
          <w:i w:val="0"/>
          <w:iCs w:val="0"/>
          <w:color w:val="auto"/>
          <w:sz w:val="26"/>
          <w:szCs w:val="26"/>
          <w:rtl/>
        </w:rPr>
        <w:t>.</w:t>
      </w:r>
    </w:p>
  </w:footnote>
  <w:footnote w:id="14">
    <w:p w14:paraId="47E917C0" w14:textId="79B840F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الخلال، "السنة".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135-136.</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انظر: </w:t>
      </w:r>
      <w:r w:rsidRPr="00143C70">
        <w:rPr>
          <w:rStyle w:val="aff4"/>
          <w:rFonts w:ascii="Traditional Arabic" w:hAnsi="Traditional Arabic" w:cs="Traditional Arabic"/>
          <w:i w:val="0"/>
          <w:iCs w:val="0"/>
          <w:color w:val="auto"/>
          <w:sz w:val="26"/>
          <w:szCs w:val="26"/>
          <w:rtl/>
        </w:rPr>
        <w:t>350</w:t>
      </w:r>
      <w:r w:rsidRPr="00143C70">
        <w:rPr>
          <w:rStyle w:val="aff4"/>
          <w:rFonts w:ascii="Traditional Arabic" w:hAnsi="Traditional Arabic" w:cs="Traditional Arabic" w:hint="cs"/>
          <w:i w:val="0"/>
          <w:iCs w:val="0"/>
          <w:color w:val="auto"/>
          <w:sz w:val="26"/>
          <w:szCs w:val="26"/>
          <w:rtl/>
        </w:rPr>
        <w:t>.</w:t>
      </w:r>
    </w:p>
  </w:footnote>
  <w:footnote w:id="15">
    <w:p w14:paraId="5440EF33" w14:textId="1C52F09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انظر: جمال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الفرج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الجوزي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597</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sz w:val="26"/>
          <w:szCs w:val="26"/>
          <w:rtl/>
        </w:rPr>
        <w:t xml:space="preserve"> </w:t>
      </w:r>
      <w:r w:rsidRPr="00143C70">
        <w:rPr>
          <w:rStyle w:val="aff4"/>
          <w:rFonts w:ascii="Traditional Arabic" w:hAnsi="Traditional Arabic" w:cs="Traditional Arabic" w:hint="cs"/>
          <w:i w:val="0"/>
          <w:iCs w:val="0"/>
          <w:color w:val="auto"/>
          <w:sz w:val="26"/>
          <w:szCs w:val="26"/>
          <w:rtl/>
        </w:rPr>
        <w:t>"نزهة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الأعين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النواظر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الوجوه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والنظائر".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الكريم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كاظم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الراضي، (ط1، بيروت: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مؤسسة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الرسالة، </w:t>
      </w:r>
      <w:r w:rsidRPr="00143C70">
        <w:rPr>
          <w:rStyle w:val="aff4"/>
          <w:rFonts w:ascii="Traditional Arabic" w:hAnsi="Traditional Arabic" w:cs="Traditional Arabic"/>
          <w:i w:val="0"/>
          <w:iCs w:val="0"/>
          <w:color w:val="auto"/>
          <w:sz w:val="26"/>
          <w:szCs w:val="26"/>
          <w:rtl/>
        </w:rPr>
        <w:t>1404</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- 1984</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145.</w:t>
      </w:r>
      <w:r w:rsidRPr="00143C70">
        <w:rPr>
          <w:rStyle w:val="aff4"/>
          <w:rFonts w:ascii="Traditional Arabic" w:hAnsi="Traditional Arabic" w:cs="Traditional Arabic" w:hint="cs"/>
          <w:i w:val="0"/>
          <w:iCs w:val="0"/>
          <w:color w:val="auto"/>
          <w:sz w:val="26"/>
          <w:szCs w:val="26"/>
          <w:rtl/>
        </w:rPr>
        <w:t xml:space="preserve"> </w:t>
      </w:r>
    </w:p>
  </w:footnote>
  <w:footnote w:id="16">
    <w:p w14:paraId="5A25582F" w14:textId="3DE58B3E"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19.</w:t>
      </w:r>
      <w:r w:rsidRPr="00143C70">
        <w:rPr>
          <w:rStyle w:val="aff4"/>
          <w:rFonts w:ascii="Traditional Arabic" w:hAnsi="Traditional Arabic" w:cs="Traditional Arabic" w:hint="cs"/>
          <w:i w:val="0"/>
          <w:iCs w:val="0"/>
          <w:color w:val="auto"/>
          <w:sz w:val="26"/>
          <w:szCs w:val="26"/>
          <w:rtl/>
        </w:rPr>
        <w:t xml:space="preserve"> </w:t>
      </w:r>
    </w:p>
  </w:footnote>
  <w:footnote w:id="17">
    <w:p w14:paraId="65B4E90D" w14:textId="5473963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مجموع الفتاوى</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قاسم</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السعودية: مجمع</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الملك</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فهد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لطباعة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المصحف</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الشريف، </w:t>
      </w:r>
      <w:r w:rsidRPr="00143C70">
        <w:rPr>
          <w:rStyle w:val="aff4"/>
          <w:rFonts w:ascii="Traditional Arabic" w:hAnsi="Traditional Arabic" w:cs="Traditional Arabic"/>
          <w:i w:val="0"/>
          <w:iCs w:val="0"/>
          <w:color w:val="auto"/>
          <w:sz w:val="26"/>
          <w:szCs w:val="26"/>
          <w:rtl/>
        </w:rPr>
        <w:t>1416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199</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 xml:space="preserve"> 7</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505</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 xml:space="preserve">انظر: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الرزاق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البدر،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زيادة الإيمان ونقصانه</w:t>
      </w:r>
      <w:r w:rsidRPr="00143C70">
        <w:rPr>
          <w:rStyle w:val="aff4"/>
          <w:rFonts w:ascii="Traditional Arabic" w:hAnsi="Traditional Arabic" w:cs="Traditional Arabic" w:hint="cs"/>
          <w:i w:val="0"/>
          <w:iCs w:val="0"/>
          <w:color w:val="auto"/>
          <w:sz w:val="26"/>
          <w:szCs w:val="26"/>
          <w:rtl/>
        </w:rPr>
        <w:t>". (ط1</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الرياض: 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والكتاب، </w:t>
      </w:r>
      <w:r w:rsidRPr="00143C70">
        <w:rPr>
          <w:rStyle w:val="aff4"/>
          <w:rFonts w:ascii="Traditional Arabic" w:hAnsi="Traditional Arabic" w:cs="Traditional Arabic"/>
          <w:i w:val="0"/>
          <w:iCs w:val="0"/>
          <w:color w:val="auto"/>
          <w:sz w:val="26"/>
          <w:szCs w:val="26"/>
          <w:rtl/>
        </w:rPr>
        <w:t>1416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1996</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106</w:t>
      </w:r>
      <w:r w:rsidRPr="00143C70">
        <w:rPr>
          <w:rStyle w:val="aff4"/>
          <w:rFonts w:ascii="Traditional Arabic" w:hAnsi="Traditional Arabic" w:cs="Traditional Arabic" w:hint="cs"/>
          <w:i w:val="0"/>
          <w:iCs w:val="0"/>
          <w:color w:val="auto"/>
          <w:sz w:val="26"/>
          <w:szCs w:val="26"/>
          <w:rtl/>
        </w:rPr>
        <w:t>.</w:t>
      </w:r>
    </w:p>
  </w:footnote>
  <w:footnote w:id="18">
    <w:p w14:paraId="685D79BA" w14:textId="3594E4A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20</w:t>
      </w:r>
      <w:r w:rsidRPr="00143C70">
        <w:rPr>
          <w:rStyle w:val="aff4"/>
          <w:rFonts w:ascii="Traditional Arabic" w:hAnsi="Traditional Arabic" w:cs="Traditional Arabic" w:hint="cs"/>
          <w:i w:val="0"/>
          <w:iCs w:val="0"/>
          <w:color w:val="auto"/>
          <w:sz w:val="26"/>
          <w:szCs w:val="26"/>
          <w:rtl/>
          <w:lang w:bidi="ar-EG"/>
        </w:rPr>
        <w:t>.</w:t>
      </w:r>
    </w:p>
  </w:footnote>
  <w:footnote w:id="19">
    <w:p w14:paraId="6513C4E3" w14:textId="43386C7A"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انظر: </w:t>
      </w:r>
      <w:r w:rsidRPr="00143C70">
        <w:rPr>
          <w:rStyle w:val="aff4"/>
          <w:rFonts w:ascii="Traditional Arabic" w:hAnsi="Traditional Arabic" w:cs="Traditional Arabic" w:hint="cs"/>
          <w:i w:val="0"/>
          <w:iCs w:val="0"/>
          <w:color w:val="auto"/>
          <w:sz w:val="26"/>
          <w:szCs w:val="26"/>
          <w:rtl/>
        </w:rPr>
        <w:t>ا</w:t>
      </w:r>
      <w:r w:rsidRPr="00143C70">
        <w:rPr>
          <w:rStyle w:val="aff4"/>
          <w:rFonts w:ascii="Traditional Arabic" w:hAnsi="Traditional Arabic" w:cs="Traditional Arabic"/>
          <w:i w:val="0"/>
          <w:iCs w:val="0"/>
          <w:color w:val="auto"/>
          <w:sz w:val="26"/>
          <w:szCs w:val="26"/>
          <w:rtl/>
        </w:rPr>
        <w:t>لخلال</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السنة</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2</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688</w:t>
      </w:r>
      <w:r w:rsidRPr="00143C70">
        <w:rPr>
          <w:rStyle w:val="aff4"/>
          <w:rFonts w:ascii="Traditional Arabic" w:hAnsi="Traditional Arabic" w:cs="Traditional Arabic" w:hint="cs"/>
          <w:i w:val="0"/>
          <w:iCs w:val="0"/>
          <w:color w:val="auto"/>
          <w:sz w:val="26"/>
          <w:szCs w:val="26"/>
          <w:rtl/>
        </w:rPr>
        <w:t>؛</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حزم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الأندلسي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456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"الفصل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الملل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والأهواء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والنحل".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القاهرة</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الخانجي، د.ت)،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237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ابن حجر، أحمد بن علي </w:t>
      </w:r>
      <w:proofErr w:type="spellStart"/>
      <w:r w:rsidR="000B3110" w:rsidRPr="00143C70">
        <w:rPr>
          <w:rStyle w:val="aff4"/>
          <w:rFonts w:ascii="Traditional Arabic" w:hAnsi="Traditional Arabic" w:cs="Traditional Arabic" w:hint="cs"/>
          <w:i w:val="0"/>
          <w:iCs w:val="0"/>
          <w:color w:val="auto"/>
          <w:sz w:val="26"/>
          <w:szCs w:val="26"/>
          <w:rtl/>
        </w:rPr>
        <w:t>العلسقلاني</w:t>
      </w:r>
      <w:proofErr w:type="spellEnd"/>
      <w:r w:rsidR="000B3110" w:rsidRPr="00143C70">
        <w:rPr>
          <w:rStyle w:val="aff4"/>
          <w:rFonts w:ascii="Traditional Arabic" w:hAnsi="Traditional Arabic" w:cs="Traditional Arabic" w:hint="cs"/>
          <w:i w:val="0"/>
          <w:iCs w:val="0"/>
          <w:color w:val="auto"/>
          <w:sz w:val="26"/>
          <w:szCs w:val="26"/>
          <w:rtl/>
        </w:rPr>
        <w:t xml:space="preserve"> </w:t>
      </w:r>
      <w:r w:rsidR="000B3110"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المتوفي: 852هـ)، "</w:t>
      </w:r>
      <w:r w:rsidRPr="00143C70">
        <w:rPr>
          <w:rStyle w:val="aff4"/>
          <w:rFonts w:ascii="Traditional Arabic" w:hAnsi="Traditional Arabic" w:cs="Traditional Arabic"/>
          <w:i w:val="0"/>
          <w:iCs w:val="0"/>
          <w:color w:val="auto"/>
          <w:sz w:val="26"/>
          <w:szCs w:val="26"/>
          <w:rtl/>
        </w:rPr>
        <w:t xml:space="preserve">فتح الباري </w:t>
      </w:r>
      <w:r w:rsidRPr="00143C70">
        <w:rPr>
          <w:rStyle w:val="aff4"/>
          <w:rFonts w:ascii="Traditional Arabic" w:hAnsi="Traditional Arabic" w:cs="Traditional Arabic" w:hint="cs"/>
          <w:i w:val="0"/>
          <w:iCs w:val="0"/>
          <w:color w:val="auto"/>
          <w:sz w:val="26"/>
          <w:szCs w:val="26"/>
          <w:rtl/>
        </w:rPr>
        <w:t>بشرح صحيح البخاري". تحقيق، عبد العزيز بن باز،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الرياض: المكتبة السلفية، 1379ه)،</w:t>
      </w:r>
      <w:r w:rsidRPr="00143C70">
        <w:rPr>
          <w:rStyle w:val="aff4"/>
          <w:rFonts w:ascii="Traditional Arabic" w:hAnsi="Traditional Arabic" w:cs="Traditional Arabic"/>
          <w:i w:val="0"/>
          <w:iCs w:val="0"/>
          <w:color w:val="auto"/>
          <w:sz w:val="26"/>
          <w:szCs w:val="26"/>
          <w:rtl/>
        </w:rPr>
        <w:t xml:space="preserve"> 1</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47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صالح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العثيمين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1421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 xml:space="preserve">فتح رب البرية </w:t>
      </w:r>
      <w:r w:rsidRPr="00143C70">
        <w:rPr>
          <w:rStyle w:val="aff4"/>
          <w:rFonts w:ascii="Traditional Arabic" w:hAnsi="Traditional Arabic" w:cs="Traditional Arabic" w:hint="cs"/>
          <w:i w:val="0"/>
          <w:iCs w:val="0"/>
          <w:color w:val="auto"/>
          <w:sz w:val="26"/>
          <w:szCs w:val="26"/>
          <w:rtl/>
        </w:rPr>
        <w:t>بتلخيص</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الحموية".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الرياض،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الوطن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للنشر: د.ـ)،</w:t>
      </w:r>
      <w:r w:rsidRPr="00143C70">
        <w:rPr>
          <w:rStyle w:val="aff4"/>
          <w:rFonts w:ascii="Traditional Arabic" w:hAnsi="Traditional Arabic" w:cs="Traditional Arabic"/>
          <w:i w:val="0"/>
          <w:iCs w:val="0"/>
          <w:color w:val="auto"/>
          <w:sz w:val="26"/>
          <w:szCs w:val="26"/>
          <w:rtl/>
        </w:rPr>
        <w:t xml:space="preserve"> </w:t>
      </w:r>
      <w:r w:rsidR="000B3110" w:rsidRPr="00143C70">
        <w:rPr>
          <w:rStyle w:val="aff4"/>
          <w:rFonts w:ascii="Traditional Arabic" w:hAnsi="Traditional Arabic" w:cs="Traditional Arabic" w:hint="cs"/>
          <w:i w:val="0"/>
          <w:iCs w:val="0"/>
          <w:color w:val="auto"/>
          <w:sz w:val="26"/>
          <w:szCs w:val="26"/>
          <w:rtl/>
        </w:rPr>
        <w:t>63.</w:t>
      </w:r>
    </w:p>
  </w:footnote>
  <w:footnote w:id="20">
    <w:p w14:paraId="59D823AD" w14:textId="1DE2B4E8" w:rsidR="00061494" w:rsidRPr="00143C70" w:rsidRDefault="00061494"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المرجئة: الذي يخرجون العمل من الإيمان، وينفون زيادة الإيمان ونقصانه، انظر: الحسن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خلف</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البربهاري</w:t>
      </w:r>
      <w:proofErr w:type="spellEnd"/>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شرح السنة</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تحقيق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خالد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قاسم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الردادي، (ط</w:t>
      </w:r>
      <w:r w:rsidRPr="00143C70">
        <w:rPr>
          <w:rStyle w:val="aff4"/>
          <w:rFonts w:ascii="Traditional Arabic" w:hAnsi="Traditional Arabic" w:cs="Traditional Arabic"/>
          <w:i w:val="0"/>
          <w:iCs w:val="0"/>
          <w:color w:val="auto"/>
          <w:sz w:val="26"/>
          <w:szCs w:val="26"/>
          <w:rtl/>
        </w:rPr>
        <w:t xml:space="preserve"> 2،</w:t>
      </w:r>
      <w:r w:rsidRPr="00143C70">
        <w:rPr>
          <w:rStyle w:val="aff4"/>
          <w:rFonts w:ascii="Traditional Arabic" w:hAnsi="Traditional Arabic" w:cs="Traditional Arabic" w:hint="cs"/>
          <w:i w:val="0"/>
          <w:iCs w:val="0"/>
          <w:color w:val="auto"/>
          <w:sz w:val="26"/>
          <w:szCs w:val="26"/>
          <w:rtl/>
        </w:rPr>
        <w:t xml:space="preserve"> الرياض: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السلف، </w:t>
      </w:r>
      <w:r w:rsidRPr="00143C70">
        <w:rPr>
          <w:rStyle w:val="aff4"/>
          <w:rFonts w:ascii="Traditional Arabic" w:hAnsi="Traditional Arabic" w:cs="Traditional Arabic"/>
          <w:i w:val="0"/>
          <w:iCs w:val="0"/>
          <w:color w:val="auto"/>
          <w:sz w:val="26"/>
          <w:szCs w:val="26"/>
          <w:rtl/>
        </w:rPr>
        <w:t xml:space="preserve">1418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1997 </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129.</w:t>
      </w:r>
    </w:p>
  </w:footnote>
  <w:footnote w:id="21">
    <w:p w14:paraId="3D6AE9EE" w14:textId="77777777" w:rsidR="00061494" w:rsidRPr="00143C70" w:rsidRDefault="00061494"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الحسن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خلف</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البربهاري</w:t>
      </w:r>
      <w:proofErr w:type="spellEnd"/>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شرح السنة</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تحقيق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خالد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قاسم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الردادي، (ط</w:t>
      </w:r>
      <w:r w:rsidRPr="00143C70">
        <w:rPr>
          <w:rStyle w:val="aff4"/>
          <w:rFonts w:ascii="Traditional Arabic" w:hAnsi="Traditional Arabic" w:cs="Traditional Arabic"/>
          <w:i w:val="0"/>
          <w:iCs w:val="0"/>
          <w:color w:val="auto"/>
          <w:sz w:val="26"/>
          <w:szCs w:val="26"/>
          <w:rtl/>
        </w:rPr>
        <w:t xml:space="preserve"> 2،</w:t>
      </w:r>
      <w:r w:rsidRPr="00143C70">
        <w:rPr>
          <w:rStyle w:val="aff4"/>
          <w:rFonts w:ascii="Traditional Arabic" w:hAnsi="Traditional Arabic" w:cs="Traditional Arabic" w:hint="cs"/>
          <w:i w:val="0"/>
          <w:iCs w:val="0"/>
          <w:color w:val="auto"/>
          <w:sz w:val="26"/>
          <w:szCs w:val="26"/>
          <w:rtl/>
        </w:rPr>
        <w:t xml:space="preserve"> الرياض: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السلف، </w:t>
      </w:r>
      <w:r w:rsidRPr="00143C70">
        <w:rPr>
          <w:rStyle w:val="aff4"/>
          <w:rFonts w:ascii="Traditional Arabic" w:hAnsi="Traditional Arabic" w:cs="Traditional Arabic"/>
          <w:i w:val="0"/>
          <w:iCs w:val="0"/>
          <w:color w:val="auto"/>
          <w:sz w:val="26"/>
          <w:szCs w:val="26"/>
          <w:rtl/>
        </w:rPr>
        <w:t xml:space="preserve">1418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1997 </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129.</w:t>
      </w:r>
    </w:p>
  </w:footnote>
  <w:footnote w:id="22">
    <w:p w14:paraId="21E71984" w14:textId="2C1430A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20.</w:t>
      </w:r>
      <w:r w:rsidRPr="00143C70">
        <w:rPr>
          <w:rStyle w:val="aff4"/>
          <w:rFonts w:ascii="Traditional Arabic" w:hAnsi="Traditional Arabic" w:cs="Traditional Arabic" w:hint="cs"/>
          <w:i w:val="0"/>
          <w:iCs w:val="0"/>
          <w:color w:val="auto"/>
          <w:sz w:val="26"/>
          <w:szCs w:val="26"/>
          <w:rtl/>
        </w:rPr>
        <w:t xml:space="preserve"> </w:t>
      </w:r>
    </w:p>
  </w:footnote>
  <w:footnote w:id="23">
    <w:p w14:paraId="39CAA87B" w14:textId="6EDAB15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 تيمية، "</w:t>
      </w:r>
      <w:r w:rsidRPr="00143C70">
        <w:rPr>
          <w:rStyle w:val="aff4"/>
          <w:rFonts w:ascii="Traditional Arabic" w:hAnsi="Traditional Arabic" w:cs="Traditional Arabic"/>
          <w:i w:val="0"/>
          <w:iCs w:val="0"/>
          <w:color w:val="auto"/>
          <w:sz w:val="26"/>
          <w:szCs w:val="26"/>
          <w:rtl/>
        </w:rPr>
        <w:t>الإيمان الكبير</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157.</w:t>
      </w:r>
    </w:p>
  </w:footnote>
  <w:footnote w:id="24">
    <w:p w14:paraId="0D528ED7" w14:textId="1D9A948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20</w:t>
      </w:r>
      <w:r w:rsidRPr="00143C70">
        <w:rPr>
          <w:rStyle w:val="aff4"/>
          <w:rFonts w:ascii="Traditional Arabic" w:hAnsi="Traditional Arabic" w:cs="Traditional Arabic" w:hint="cs"/>
          <w:i w:val="0"/>
          <w:iCs w:val="0"/>
          <w:color w:val="auto"/>
          <w:sz w:val="26"/>
          <w:szCs w:val="26"/>
          <w:rtl/>
          <w:lang w:bidi="ar-EG"/>
        </w:rPr>
        <w:t>.</w:t>
      </w:r>
    </w:p>
  </w:footnote>
  <w:footnote w:id="25">
    <w:p w14:paraId="333E8807" w14:textId="4E40416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الإيمان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الكبير</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316.</w:t>
      </w:r>
    </w:p>
  </w:footnote>
  <w:footnote w:id="26">
    <w:p w14:paraId="00F537AF" w14:textId="4F30172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الإيمان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الكبير</w:t>
      </w:r>
      <w:r w:rsidRPr="00143C70">
        <w:rPr>
          <w:rStyle w:val="aff4"/>
          <w:rFonts w:ascii="Traditional Arabic" w:hAnsi="Traditional Arabic" w:cs="Traditional Arabic"/>
          <w:i w:val="0"/>
          <w:iCs w:val="0"/>
          <w:color w:val="auto"/>
          <w:sz w:val="26"/>
          <w:szCs w:val="26"/>
          <w:rtl/>
        </w:rPr>
        <w:t xml:space="preserve">"، 15-16. </w:t>
      </w:r>
      <w:r w:rsidRPr="00143C70">
        <w:rPr>
          <w:rStyle w:val="aff4"/>
          <w:rFonts w:ascii="Traditional Arabic" w:hAnsi="Traditional Arabic" w:cs="Traditional Arabic" w:hint="cs"/>
          <w:i w:val="0"/>
          <w:iCs w:val="0"/>
          <w:color w:val="auto"/>
          <w:sz w:val="26"/>
          <w:szCs w:val="26"/>
          <w:rtl/>
        </w:rPr>
        <w:t xml:space="preserve">وانظر: </w:t>
      </w:r>
      <w:r w:rsidRPr="00143C70">
        <w:rPr>
          <w:rStyle w:val="aff4"/>
          <w:rFonts w:ascii="Traditional Arabic" w:hAnsi="Traditional Arabic" w:cs="Traditional Arabic"/>
          <w:i w:val="0"/>
          <w:iCs w:val="0"/>
          <w:color w:val="auto"/>
          <w:sz w:val="26"/>
          <w:szCs w:val="26"/>
          <w:rtl/>
        </w:rPr>
        <w:t>34</w:t>
      </w:r>
      <w:r w:rsidRPr="00143C70">
        <w:rPr>
          <w:rStyle w:val="aff4"/>
          <w:rFonts w:ascii="Traditional Arabic" w:hAnsi="Traditional Arabic" w:cs="Traditional Arabic" w:hint="cs"/>
          <w:i w:val="0"/>
          <w:iCs w:val="0"/>
          <w:color w:val="auto"/>
          <w:sz w:val="26"/>
          <w:szCs w:val="26"/>
          <w:rtl/>
        </w:rPr>
        <w:t>.</w:t>
      </w:r>
    </w:p>
  </w:footnote>
  <w:footnote w:id="27">
    <w:p w14:paraId="5A65DE75" w14:textId="6F23F88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مجموعة الرسائل والمسائل</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 xml:space="preserve">– تحقيق: </w:t>
      </w:r>
      <w:r w:rsidRPr="00143C70">
        <w:rPr>
          <w:rStyle w:val="aff4"/>
          <w:rFonts w:ascii="Traditional Arabic" w:hAnsi="Traditional Arabic" w:cs="Traditional Arabic" w:hint="cs"/>
          <w:i w:val="0"/>
          <w:iCs w:val="0"/>
          <w:color w:val="auto"/>
          <w:sz w:val="26"/>
          <w:szCs w:val="26"/>
          <w:rtl/>
        </w:rPr>
        <w:t>السيد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رشيد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رضا، (د. ط، د. 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لجنة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التراث</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العربي، د.ت)،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11.</w:t>
      </w:r>
      <w:r w:rsidRPr="00143C70">
        <w:rPr>
          <w:rStyle w:val="aff4"/>
          <w:rFonts w:ascii="Traditional Arabic" w:hAnsi="Traditional Arabic" w:cs="Traditional Arabic"/>
          <w:i w:val="0"/>
          <w:iCs w:val="0"/>
          <w:color w:val="auto"/>
          <w:sz w:val="26"/>
          <w:szCs w:val="26"/>
        </w:rPr>
        <w:t xml:space="preserve"> </w:t>
      </w:r>
    </w:p>
  </w:footnote>
  <w:footnote w:id="28">
    <w:p w14:paraId="11141CF4" w14:textId="1218ED4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1454</w:t>
      </w:r>
      <w:r w:rsidRPr="00143C70">
        <w:rPr>
          <w:rStyle w:val="aff4"/>
          <w:rFonts w:ascii="Traditional Arabic" w:hAnsi="Traditional Arabic" w:cs="Traditional Arabic" w:hint="cs"/>
          <w:i w:val="0"/>
          <w:iCs w:val="0"/>
          <w:color w:val="auto"/>
          <w:sz w:val="26"/>
          <w:szCs w:val="26"/>
          <w:rtl/>
          <w:lang w:bidi="ar-EG"/>
        </w:rPr>
        <w:t>.</w:t>
      </w:r>
    </w:p>
  </w:footnote>
  <w:footnote w:id="29">
    <w:p w14:paraId="71BB9E1C" w14:textId="2C37168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بكر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أيوب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شمس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الجوزية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751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مدارج السالكين </w:t>
      </w:r>
      <w:r w:rsidRPr="00143C70">
        <w:rPr>
          <w:rStyle w:val="aff4"/>
          <w:rFonts w:ascii="Traditional Arabic" w:hAnsi="Traditional Arabic" w:cs="Traditional Arabic" w:hint="cs"/>
          <w:i w:val="0"/>
          <w:iCs w:val="0"/>
          <w:color w:val="auto"/>
          <w:sz w:val="26"/>
          <w:szCs w:val="26"/>
          <w:rtl/>
        </w:rPr>
        <w:t>بين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منازل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إياك</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وإياك</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نستعين".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المعتصم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البغدادي، (ط3، بيروت: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الكتاب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العربي، </w:t>
      </w:r>
      <w:r w:rsidRPr="00143C70">
        <w:rPr>
          <w:rStyle w:val="aff4"/>
          <w:rFonts w:ascii="Traditional Arabic" w:hAnsi="Traditional Arabic" w:cs="Traditional Arabic"/>
          <w:i w:val="0"/>
          <w:iCs w:val="0"/>
          <w:color w:val="auto"/>
          <w:sz w:val="26"/>
          <w:szCs w:val="26"/>
          <w:rtl/>
        </w:rPr>
        <w:t xml:space="preserve">1416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- 1996</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1</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321</w:t>
      </w:r>
      <w:r w:rsidRPr="00143C70">
        <w:rPr>
          <w:rStyle w:val="aff4"/>
          <w:rFonts w:ascii="Traditional Arabic" w:hAnsi="Traditional Arabic" w:cs="Traditional Arabic" w:hint="cs"/>
          <w:i w:val="0"/>
          <w:iCs w:val="0"/>
          <w:color w:val="auto"/>
          <w:sz w:val="26"/>
          <w:szCs w:val="26"/>
          <w:rtl/>
        </w:rPr>
        <w:t>؛ 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بكر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أيوب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شمس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الجوزية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751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sz w:val="26"/>
          <w:szCs w:val="26"/>
          <w:rtl/>
        </w:rPr>
        <w:t xml:space="preserve"> </w:t>
      </w:r>
      <w:r w:rsidRPr="00143C70">
        <w:rPr>
          <w:rStyle w:val="aff4"/>
          <w:rFonts w:ascii="Traditional Arabic" w:hAnsi="Traditional Arabic" w:cs="Traditional Arabic" w:hint="cs"/>
          <w:i w:val="0"/>
          <w:iCs w:val="0"/>
          <w:color w:val="auto"/>
          <w:sz w:val="26"/>
          <w:szCs w:val="26"/>
          <w:rtl/>
        </w:rPr>
        <w:t>الجواب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الكافي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سأل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الدواء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الشافي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والدواء،</w:t>
      </w:r>
      <w:r w:rsidRPr="00143C70">
        <w:rPr>
          <w:rStyle w:val="aff4"/>
          <w:rFonts w:ascii="Traditional Arabic" w:hAnsi="Traditional Arabic" w:cs="Traditional Arabic"/>
          <w:i w:val="0"/>
          <w:iCs w:val="0"/>
          <w:color w:val="auto"/>
          <w:sz w:val="26"/>
          <w:szCs w:val="26"/>
          <w:rtl/>
        </w:rPr>
        <w:t xml:space="preserve"> ". (</w:t>
      </w:r>
      <w:r w:rsidRPr="00143C70">
        <w:rPr>
          <w:rStyle w:val="aff4"/>
          <w:rFonts w:ascii="Traditional Arabic" w:hAnsi="Traditional Arabic" w:cs="Traditional Arabic" w:hint="cs"/>
          <w:i w:val="0"/>
          <w:iCs w:val="0"/>
          <w:color w:val="auto"/>
          <w:sz w:val="26"/>
          <w:szCs w:val="26"/>
          <w:rtl/>
        </w:rPr>
        <w:t>ط1</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المغرب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المعرفة</w:t>
      </w:r>
      <w:r w:rsidRPr="00143C70">
        <w:rPr>
          <w:rStyle w:val="aff4"/>
          <w:rFonts w:ascii="Traditional Arabic" w:hAnsi="Traditional Arabic" w:cs="Traditional Arabic"/>
          <w:i w:val="0"/>
          <w:iCs w:val="0"/>
          <w:color w:val="auto"/>
          <w:sz w:val="26"/>
          <w:szCs w:val="26"/>
          <w:rtl/>
        </w:rPr>
        <w:t>، 1418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- 1997</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125</w:t>
      </w:r>
      <w:r w:rsidRPr="00143C70">
        <w:rPr>
          <w:rStyle w:val="aff4"/>
          <w:rFonts w:ascii="Traditional Arabic" w:hAnsi="Traditional Arabic" w:cs="Traditional Arabic" w:hint="cs"/>
          <w:i w:val="0"/>
          <w:iCs w:val="0"/>
          <w:color w:val="auto"/>
          <w:sz w:val="26"/>
          <w:szCs w:val="26"/>
          <w:rtl/>
        </w:rPr>
        <w:t>.</w:t>
      </w:r>
    </w:p>
  </w:footnote>
  <w:footnote w:id="30">
    <w:p w14:paraId="45AD965A" w14:textId="408049B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انظر: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زكريا</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محيي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يحيى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شرف</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النووي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676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w:t>
      </w:r>
      <w:r w:rsidRPr="00143C70">
        <w:rPr>
          <w:sz w:val="26"/>
          <w:szCs w:val="26"/>
          <w:rtl/>
        </w:rPr>
        <w:t xml:space="preserve"> </w:t>
      </w:r>
      <w:r w:rsidRPr="00143C70">
        <w:rPr>
          <w:rStyle w:val="aff4"/>
          <w:rFonts w:ascii="Traditional Arabic" w:hAnsi="Traditional Arabic" w:cs="Traditional Arabic" w:hint="cs"/>
          <w:i w:val="0"/>
          <w:iCs w:val="0"/>
          <w:color w:val="auto"/>
          <w:sz w:val="26"/>
          <w:szCs w:val="26"/>
          <w:rtl/>
        </w:rPr>
        <w:t>المنهاج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صحيح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الحجاج". (ط2 بيروت: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إحياء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التراث</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العربي</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1392</w:t>
      </w:r>
      <w:r w:rsidRPr="00143C70">
        <w:rPr>
          <w:rStyle w:val="aff4"/>
          <w:rFonts w:ascii="Traditional Arabic" w:hAnsi="Traditional Arabic" w:cs="Traditional Arabic" w:hint="cs"/>
          <w:i w:val="0"/>
          <w:iCs w:val="0"/>
          <w:color w:val="auto"/>
          <w:sz w:val="26"/>
          <w:szCs w:val="26"/>
          <w:rtl/>
        </w:rPr>
        <w:t xml:space="preserve">ه)، </w:t>
      </w:r>
      <w:r w:rsidRPr="00143C70">
        <w:rPr>
          <w:rStyle w:val="aff4"/>
          <w:rFonts w:ascii="Traditional Arabic" w:hAnsi="Traditional Arabic" w:cs="Traditional Arabic"/>
          <w:i w:val="0"/>
          <w:iCs w:val="0"/>
          <w:color w:val="auto"/>
          <w:sz w:val="26"/>
          <w:szCs w:val="26"/>
          <w:rtl/>
        </w:rPr>
        <w:t>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85</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ابن حجر</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فتح الباري</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10</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 xml:space="preserve">410-411). </w:t>
      </w:r>
    </w:p>
  </w:footnote>
  <w:footnote w:id="31">
    <w:p w14:paraId="22D2E534" w14:textId="269BF17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lang w:bidi="ar-EG"/>
        </w:rPr>
        <w:t>الشنقيطي</w:t>
      </w:r>
      <w:r w:rsidRPr="00143C70">
        <w:rPr>
          <w:rFonts w:ascii="Traditional Arabic" w:hAnsi="Traditional Arabic" w:cs="Traditional Arabic"/>
          <w:sz w:val="26"/>
          <w:szCs w:val="26"/>
          <w:rtl/>
          <w:lang w:bidi="ar-EG"/>
        </w:rPr>
        <w:t>، "</w:t>
      </w:r>
      <w:r w:rsidRPr="00143C70">
        <w:rPr>
          <w:rFonts w:ascii="Traditional Arabic" w:hAnsi="Traditional Arabic" w:cs="Traditional Arabic" w:hint="cs"/>
          <w:sz w:val="26"/>
          <w:szCs w:val="26"/>
          <w:rtl/>
          <w:lang w:bidi="ar-EG"/>
        </w:rPr>
        <w:t>شرح</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سنن</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النسائي</w:t>
      </w:r>
      <w:r w:rsidRPr="00143C70">
        <w:rPr>
          <w:rFonts w:ascii="Traditional Arabic" w:hAnsi="Traditional Arabic" w:cs="Traditional Arabic"/>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20</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rPr>
        <w:t xml:space="preserve"> </w:t>
      </w:r>
    </w:p>
  </w:footnote>
  <w:footnote w:id="32">
    <w:p w14:paraId="296F7768" w14:textId="3E7AD89A"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ابن 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الإيمان</w:t>
      </w:r>
      <w:r w:rsidRPr="00143C70">
        <w:rPr>
          <w:rStyle w:val="aff4"/>
          <w:rFonts w:ascii="Traditional Arabic" w:hAnsi="Traditional Arabic" w:cs="Traditional Arabic" w:hint="cs"/>
          <w:i w:val="0"/>
          <w:iCs w:val="0"/>
          <w:color w:val="auto"/>
          <w:sz w:val="26"/>
          <w:szCs w:val="26"/>
          <w:rtl/>
        </w:rPr>
        <w:t xml:space="preserve"> الكبير"، </w:t>
      </w:r>
      <w:r w:rsidRPr="00143C70">
        <w:rPr>
          <w:rStyle w:val="aff4"/>
          <w:rFonts w:ascii="Traditional Arabic" w:hAnsi="Traditional Arabic" w:cs="Traditional Arabic"/>
          <w:i w:val="0"/>
          <w:iCs w:val="0"/>
          <w:color w:val="auto"/>
          <w:sz w:val="26"/>
          <w:szCs w:val="26"/>
          <w:rtl/>
        </w:rPr>
        <w:t>237.</w:t>
      </w:r>
    </w:p>
  </w:footnote>
  <w:footnote w:id="33">
    <w:p w14:paraId="3444A574" w14:textId="1B327ED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الحسين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مسعود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الفراء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البغوي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الشافعي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516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شرح السنة للبغوي</w:t>
      </w:r>
      <w:r w:rsidRPr="00143C70">
        <w:rPr>
          <w:rStyle w:val="aff4"/>
          <w:rFonts w:ascii="Traditional Arabic" w:hAnsi="Traditional Arabic" w:cs="Traditional Arabic" w:hint="cs"/>
          <w:i w:val="0"/>
          <w:iCs w:val="0"/>
          <w:color w:val="auto"/>
          <w:sz w:val="26"/>
          <w:szCs w:val="26"/>
          <w:rtl/>
        </w:rPr>
        <w:t>". تحقيق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شعيب</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الأرنؤوط</w:t>
      </w:r>
      <w:proofErr w:type="spellEnd"/>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زهير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الشاويش، (ط2 دمشق،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بيروت: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المكتب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الإسلامي، </w:t>
      </w:r>
      <w:r w:rsidRPr="00143C70">
        <w:rPr>
          <w:rStyle w:val="aff4"/>
          <w:rFonts w:ascii="Traditional Arabic" w:hAnsi="Traditional Arabic" w:cs="Traditional Arabic"/>
          <w:i w:val="0"/>
          <w:iCs w:val="0"/>
          <w:color w:val="auto"/>
          <w:sz w:val="26"/>
          <w:szCs w:val="26"/>
          <w:rtl/>
        </w:rPr>
        <w:t>1403</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- 1983</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 xml:space="preserve"> 1</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103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 xml:space="preserve">انظر: </w:t>
      </w:r>
      <w:r w:rsidRPr="00143C70">
        <w:rPr>
          <w:rStyle w:val="aff4"/>
          <w:rFonts w:ascii="Traditional Arabic" w:hAnsi="Traditional Arabic" w:cs="Traditional Arabic" w:hint="cs"/>
          <w:i w:val="0"/>
          <w:iCs w:val="0"/>
          <w:color w:val="auto"/>
          <w:sz w:val="26"/>
          <w:szCs w:val="26"/>
          <w:rtl/>
        </w:rPr>
        <w:t xml:space="preserve">الصابوني، ابي عثمان اسماعيل بن عبد الرحمن </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المتوفي: 449ه)، "</w:t>
      </w:r>
      <w:r w:rsidRPr="00143C70">
        <w:rPr>
          <w:rStyle w:val="aff4"/>
          <w:rFonts w:ascii="Traditional Arabic" w:hAnsi="Traditional Arabic" w:cs="Traditional Arabic"/>
          <w:i w:val="0"/>
          <w:iCs w:val="0"/>
          <w:color w:val="auto"/>
          <w:sz w:val="26"/>
          <w:szCs w:val="26"/>
          <w:rtl/>
        </w:rPr>
        <w:t xml:space="preserve">عقيدة </w:t>
      </w:r>
      <w:r w:rsidRPr="00143C70">
        <w:rPr>
          <w:rStyle w:val="aff4"/>
          <w:rFonts w:ascii="Traditional Arabic" w:hAnsi="Traditional Arabic" w:cs="Traditional Arabic" w:hint="cs"/>
          <w:i w:val="0"/>
          <w:iCs w:val="0"/>
          <w:color w:val="auto"/>
          <w:sz w:val="26"/>
          <w:szCs w:val="26"/>
          <w:rtl/>
        </w:rPr>
        <w:t xml:space="preserve">السلف وأصحاب الحديث"، </w:t>
      </w:r>
      <w:r w:rsidRPr="00143C70">
        <w:rPr>
          <w:rStyle w:val="aff4"/>
          <w:rFonts w:ascii="Traditional Arabic" w:hAnsi="Traditional Arabic" w:cs="Traditional Arabic"/>
          <w:i w:val="0"/>
          <w:iCs w:val="0"/>
          <w:color w:val="auto"/>
          <w:sz w:val="26"/>
          <w:szCs w:val="26"/>
          <w:rtl/>
        </w:rPr>
        <w:t>276</w:t>
      </w:r>
      <w:r w:rsidRPr="00143C70">
        <w:rPr>
          <w:rStyle w:val="aff4"/>
          <w:rFonts w:ascii="Traditional Arabic" w:hAnsi="Traditional Arabic" w:cs="Traditional Arabic" w:hint="cs"/>
          <w:i w:val="0"/>
          <w:iCs w:val="0"/>
          <w:color w:val="auto"/>
          <w:sz w:val="26"/>
          <w:szCs w:val="26"/>
          <w:rtl/>
        </w:rPr>
        <w:t>؛ صدر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العز</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الحنفي،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792</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sz w:val="26"/>
          <w:szCs w:val="26"/>
          <w:rtl/>
        </w:rPr>
        <w:t xml:space="preserve">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العقيدة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الطحاوية ". تحقيق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شاكر، (ط1، </w:t>
      </w:r>
      <w:proofErr w:type="spellStart"/>
      <w:r w:rsidRPr="00143C70">
        <w:rPr>
          <w:rStyle w:val="aff4"/>
          <w:rFonts w:ascii="Traditional Arabic" w:hAnsi="Traditional Arabic" w:cs="Traditional Arabic" w:hint="cs"/>
          <w:i w:val="0"/>
          <w:iCs w:val="0"/>
          <w:color w:val="auto"/>
          <w:sz w:val="26"/>
          <w:szCs w:val="26"/>
          <w:rtl/>
        </w:rPr>
        <w:t>د.م</w:t>
      </w:r>
      <w:proofErr w:type="spellEnd"/>
      <w:r w:rsidRPr="00143C70">
        <w:rPr>
          <w:rStyle w:val="aff4"/>
          <w:rFonts w:ascii="Traditional Arabic" w:hAnsi="Traditional Arabic" w:cs="Traditional Arabic" w:hint="cs"/>
          <w:i w:val="0"/>
          <w:iCs w:val="0"/>
          <w:color w:val="auto"/>
          <w:sz w:val="26"/>
          <w:szCs w:val="26"/>
          <w:rtl/>
        </w:rPr>
        <w:t>: وزارة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الشؤون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الإسلامية،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والأوقاف</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والدعوة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والإرشاد، </w:t>
      </w:r>
      <w:r w:rsidRPr="00143C70">
        <w:rPr>
          <w:rStyle w:val="aff4"/>
          <w:rFonts w:ascii="Traditional Arabic" w:hAnsi="Traditional Arabic" w:cs="Traditional Arabic"/>
          <w:i w:val="0"/>
          <w:iCs w:val="0"/>
          <w:color w:val="auto"/>
          <w:sz w:val="26"/>
          <w:szCs w:val="26"/>
          <w:rtl/>
        </w:rPr>
        <w:t xml:space="preserve">1418 </w:t>
      </w:r>
      <w:r w:rsidRPr="00143C70">
        <w:rPr>
          <w:rStyle w:val="aff4"/>
          <w:rFonts w:ascii="Traditional Arabic" w:hAnsi="Traditional Arabic" w:cs="Traditional Arabic" w:hint="cs"/>
          <w:i w:val="0"/>
          <w:iCs w:val="0"/>
          <w:color w:val="auto"/>
          <w:sz w:val="26"/>
          <w:szCs w:val="26"/>
          <w:rtl/>
        </w:rPr>
        <w:t>ه)،</w:t>
      </w:r>
      <w:r w:rsidRPr="00143C70">
        <w:rPr>
          <w:rStyle w:val="aff4"/>
          <w:rFonts w:ascii="Traditional Arabic" w:hAnsi="Traditional Arabic" w:cs="Traditional Arabic"/>
          <w:i w:val="0"/>
          <w:iCs w:val="0"/>
          <w:color w:val="auto"/>
          <w:sz w:val="26"/>
          <w:szCs w:val="26"/>
          <w:rtl/>
        </w:rPr>
        <w:t xml:space="preserve"> 442.</w:t>
      </w:r>
    </w:p>
  </w:footnote>
  <w:footnote w:id="34">
    <w:p w14:paraId="488C105B" w14:textId="0E96685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 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الإيمان</w:t>
      </w:r>
      <w:r w:rsidRPr="00143C70">
        <w:rPr>
          <w:rStyle w:val="aff4"/>
          <w:rFonts w:ascii="Traditional Arabic" w:hAnsi="Traditional Arabic" w:cs="Traditional Arabic" w:hint="cs"/>
          <w:i w:val="0"/>
          <w:iCs w:val="0"/>
          <w:color w:val="auto"/>
          <w:sz w:val="26"/>
          <w:szCs w:val="26"/>
          <w:rtl/>
        </w:rPr>
        <w:t xml:space="preserve"> الكبير"، </w:t>
      </w:r>
      <w:r w:rsidRPr="00143C70">
        <w:rPr>
          <w:rStyle w:val="aff4"/>
          <w:rFonts w:ascii="Traditional Arabic" w:hAnsi="Traditional Arabic" w:cs="Traditional Arabic"/>
          <w:i w:val="0"/>
          <w:iCs w:val="0"/>
          <w:color w:val="auto"/>
          <w:sz w:val="26"/>
          <w:szCs w:val="26"/>
          <w:rtl/>
        </w:rPr>
        <w:t>176</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ابن أبي العز</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شرح العقيدة الطحاوية</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442.</w:t>
      </w:r>
    </w:p>
  </w:footnote>
  <w:footnote w:id="35">
    <w:p w14:paraId="405C5C42" w14:textId="6153516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20</w:t>
      </w:r>
      <w:r w:rsidRPr="00143C70">
        <w:rPr>
          <w:rStyle w:val="aff4"/>
          <w:rFonts w:ascii="Traditional Arabic" w:hAnsi="Traditional Arabic" w:cs="Traditional Arabic" w:hint="cs"/>
          <w:i w:val="0"/>
          <w:iCs w:val="0"/>
          <w:color w:val="auto"/>
          <w:sz w:val="26"/>
          <w:szCs w:val="26"/>
          <w:rtl/>
          <w:lang w:bidi="ar-EG"/>
        </w:rPr>
        <w:t>.</w:t>
      </w:r>
    </w:p>
  </w:footnote>
  <w:footnote w:id="36">
    <w:p w14:paraId="01BCA5AA" w14:textId="32658A4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المرجع </w:t>
      </w:r>
      <w:r w:rsidRPr="00143C70">
        <w:rPr>
          <w:rStyle w:val="aff4"/>
          <w:rFonts w:ascii="Traditional Arabic" w:hAnsi="Traditional Arabic" w:cs="Traditional Arabic"/>
          <w:i w:val="0"/>
          <w:iCs w:val="0"/>
          <w:color w:val="auto"/>
          <w:sz w:val="26"/>
          <w:szCs w:val="26"/>
          <w:rtl/>
          <w:lang w:bidi="ar-EG"/>
        </w:rPr>
        <w:t>السابق</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126</w:t>
      </w:r>
      <w:r w:rsidRPr="00143C70">
        <w:rPr>
          <w:rStyle w:val="aff4"/>
          <w:rFonts w:ascii="Traditional Arabic" w:hAnsi="Traditional Arabic" w:cs="Traditional Arabic" w:hint="cs"/>
          <w:i w:val="0"/>
          <w:iCs w:val="0"/>
          <w:color w:val="auto"/>
          <w:sz w:val="26"/>
          <w:szCs w:val="26"/>
          <w:rtl/>
          <w:lang w:bidi="ar-EG"/>
        </w:rPr>
        <w:t>.</w:t>
      </w:r>
    </w:p>
  </w:footnote>
  <w:footnote w:id="37">
    <w:p w14:paraId="3D2C171E" w14:textId="0B99E69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ابن تيمية</w:t>
      </w:r>
      <w:r w:rsidRPr="00143C70">
        <w:rPr>
          <w:rStyle w:val="aff4"/>
          <w:rFonts w:ascii="Traditional Arabic" w:hAnsi="Traditional Arabic" w:cs="Traditional Arabic" w:hint="cs"/>
          <w:i w:val="0"/>
          <w:iCs w:val="0"/>
          <w:color w:val="auto"/>
          <w:sz w:val="26"/>
          <w:szCs w:val="26"/>
          <w:rtl/>
        </w:rPr>
        <w:t>، "</w:t>
      </w:r>
      <w:r w:rsidRPr="00143C70">
        <w:rPr>
          <w:rStyle w:val="aff4"/>
          <w:rFonts w:ascii="Traditional Arabic" w:hAnsi="Traditional Arabic" w:cs="Traditional Arabic"/>
          <w:i w:val="0"/>
          <w:iCs w:val="0"/>
          <w:color w:val="auto"/>
          <w:sz w:val="26"/>
          <w:szCs w:val="26"/>
          <w:rtl/>
        </w:rPr>
        <w:t>مجموع الفتاوى</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8</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270.</w:t>
      </w:r>
    </w:p>
  </w:footnote>
  <w:footnote w:id="38">
    <w:p w14:paraId="5F7FA1C1" w14:textId="6F8706C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إسماعيل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الفضل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القرشي</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الطليحي</w:t>
      </w:r>
      <w:proofErr w:type="spellEnd"/>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التيمي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الأصبهاني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535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"الحجة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بيان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المحجة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عقيدة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أهل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السنة".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ربيع</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هادي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عمير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المدخلي، (ط2، السعودية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الرياض: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الراية، </w:t>
      </w:r>
      <w:r w:rsidRPr="00143C70">
        <w:rPr>
          <w:rStyle w:val="aff4"/>
          <w:rFonts w:ascii="Traditional Arabic" w:hAnsi="Traditional Arabic" w:cs="Traditional Arabic"/>
          <w:i w:val="0"/>
          <w:iCs w:val="0"/>
          <w:color w:val="auto"/>
          <w:sz w:val="26"/>
          <w:szCs w:val="26"/>
          <w:rtl/>
        </w:rPr>
        <w:t>1419</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- 1999</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217</w:t>
      </w:r>
      <w:r w:rsidRPr="00143C70">
        <w:rPr>
          <w:rStyle w:val="aff4"/>
          <w:rFonts w:ascii="Traditional Arabic" w:hAnsi="Traditional Arabic" w:cs="Traditional Arabic" w:hint="cs"/>
          <w:i w:val="0"/>
          <w:iCs w:val="0"/>
          <w:color w:val="auto"/>
          <w:sz w:val="26"/>
          <w:szCs w:val="26"/>
          <w:rtl/>
        </w:rPr>
        <w:t>.</w:t>
      </w:r>
    </w:p>
  </w:footnote>
  <w:footnote w:id="39">
    <w:p w14:paraId="3E6D6160" w14:textId="24639F5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صالح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البسام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1423</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"تيسير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العلام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عمدة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الأحكام".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حققه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حلاق،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(ط10،</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القاهرة: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الصحابة</w:t>
      </w:r>
      <w:r w:rsidR="000B3110"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1426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- 2006</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624.</w:t>
      </w:r>
    </w:p>
  </w:footnote>
  <w:footnote w:id="40">
    <w:p w14:paraId="197D49C1" w14:textId="76F708B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lang w:bidi="ar-EG"/>
        </w:rPr>
        <w:t xml:space="preserve"> سورة المائدة: من ال</w:t>
      </w:r>
      <w:r w:rsidR="00C46500" w:rsidRPr="00143C70">
        <w:rPr>
          <w:rStyle w:val="aff4"/>
          <w:rFonts w:ascii="Traditional Arabic" w:hAnsi="Traditional Arabic" w:cs="Traditional Arabic" w:hint="cs"/>
          <w:i w:val="0"/>
          <w:iCs w:val="0"/>
          <w:color w:val="auto"/>
          <w:sz w:val="26"/>
          <w:szCs w:val="26"/>
          <w:rtl/>
          <w:lang w:bidi="ar-EG"/>
        </w:rPr>
        <w:t>آ</w:t>
      </w:r>
      <w:r w:rsidRPr="00143C70">
        <w:rPr>
          <w:rStyle w:val="aff4"/>
          <w:rFonts w:ascii="Traditional Arabic" w:hAnsi="Traditional Arabic" w:cs="Traditional Arabic" w:hint="cs"/>
          <w:i w:val="0"/>
          <w:iCs w:val="0"/>
          <w:color w:val="auto"/>
          <w:sz w:val="26"/>
          <w:szCs w:val="26"/>
          <w:rtl/>
          <w:lang w:bidi="ar-EG"/>
        </w:rPr>
        <w:t>ية 5</w:t>
      </w:r>
      <w:r w:rsidRPr="00143C70">
        <w:rPr>
          <w:rStyle w:val="aff4"/>
          <w:rFonts w:ascii="Traditional Arabic" w:hAnsi="Traditional Arabic" w:cs="Traditional Arabic"/>
          <w:i w:val="0"/>
          <w:iCs w:val="0"/>
          <w:color w:val="auto"/>
          <w:sz w:val="26"/>
          <w:szCs w:val="26"/>
          <w:rtl/>
          <w:lang w:bidi="ar-EG"/>
        </w:rPr>
        <w:t>.</w:t>
      </w:r>
    </w:p>
  </w:footnote>
  <w:footnote w:id="41">
    <w:p w14:paraId="1FC43210" w14:textId="150A851E"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10</w:t>
      </w:r>
      <w:r w:rsidR="00443F1C" w:rsidRPr="00143C70">
        <w:rPr>
          <w:rStyle w:val="aff4"/>
          <w:rFonts w:ascii="Traditional Arabic" w:hAnsi="Traditional Arabic" w:cs="Traditional Arabic" w:hint="cs"/>
          <w:i w:val="0"/>
          <w:iCs w:val="0"/>
          <w:color w:val="auto"/>
          <w:sz w:val="26"/>
          <w:szCs w:val="26"/>
          <w:rtl/>
          <w:lang w:bidi="ar-EG"/>
        </w:rPr>
        <w:t>65</w:t>
      </w:r>
      <w:r w:rsidRPr="00143C70">
        <w:rPr>
          <w:rStyle w:val="aff4"/>
          <w:rFonts w:ascii="Traditional Arabic" w:hAnsi="Traditional Arabic" w:cs="Traditional Arabic" w:hint="cs"/>
          <w:i w:val="0"/>
          <w:iCs w:val="0"/>
          <w:color w:val="auto"/>
          <w:sz w:val="26"/>
          <w:szCs w:val="26"/>
          <w:rtl/>
          <w:lang w:bidi="ar-EG"/>
        </w:rPr>
        <w:t>.</w:t>
      </w:r>
    </w:p>
  </w:footnote>
  <w:footnote w:id="42">
    <w:p w14:paraId="64ACE7E3" w14:textId="77777777" w:rsidR="00443F1C" w:rsidRPr="00143C70" w:rsidRDefault="00443F1C"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1023</w:t>
      </w:r>
      <w:r w:rsidRPr="00143C70">
        <w:rPr>
          <w:rStyle w:val="aff4"/>
          <w:rFonts w:ascii="Traditional Arabic" w:hAnsi="Traditional Arabic" w:cs="Traditional Arabic" w:hint="cs"/>
          <w:i w:val="0"/>
          <w:iCs w:val="0"/>
          <w:color w:val="auto"/>
          <w:sz w:val="26"/>
          <w:szCs w:val="26"/>
          <w:rtl/>
          <w:lang w:bidi="ar-EG"/>
        </w:rPr>
        <w:t>.</w:t>
      </w:r>
    </w:p>
  </w:footnote>
  <w:footnote w:id="43">
    <w:p w14:paraId="299A50DD" w14:textId="3B982D82" w:rsidR="00061494" w:rsidRPr="00143C70" w:rsidRDefault="00061494" w:rsidP="004708AA">
      <w:pPr>
        <w:pStyle w:val="afd"/>
        <w:bidi/>
        <w:spacing w:before="0" w:beforeAutospacing="0" w:after="0" w:afterAutospacing="0"/>
        <w:rPr>
          <w:rStyle w:val="aff4"/>
          <w:rFonts w:ascii="Traditional Arabic" w:hAnsi="Traditional Arabic" w:cs="Traditional Arabic"/>
          <w:i w:val="0"/>
          <w:iCs w:val="0"/>
          <w:color w:val="auto"/>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sz w:val="26"/>
          <w:szCs w:val="26"/>
          <w:rtl/>
          <w:lang w:bidi="ar-EG"/>
        </w:rPr>
        <w:t>"</w:t>
      </w:r>
      <w:proofErr w:type="spellStart"/>
      <w:r w:rsidRPr="00143C70">
        <w:rPr>
          <w:rFonts w:ascii="Traditional Arabic" w:hAnsi="Traditional Arabic" w:cs="Traditional Arabic"/>
          <w:sz w:val="26"/>
          <w:szCs w:val="26"/>
          <w:rtl/>
          <w:lang w:bidi="ar-EG"/>
        </w:rPr>
        <w:t>الوعيدية</w:t>
      </w:r>
      <w:proofErr w:type="spellEnd"/>
      <w:r w:rsidRPr="00143C70">
        <w:rPr>
          <w:rFonts w:ascii="Traditional Arabic" w:hAnsi="Traditional Arabic" w:cs="Traditional Arabic"/>
          <w:sz w:val="26"/>
          <w:szCs w:val="26"/>
          <w:rtl/>
          <w:lang w:bidi="ar-EG"/>
        </w:rPr>
        <w:t xml:space="preserve"> الذين يقولون بتخليد عصاة المسلمين في النار"</w:t>
      </w:r>
      <w:r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تقي</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الدين</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أبو</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العباس</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أحمد</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بن</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عبد</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الحليم</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ابن</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تيمية</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الحراني</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الحنبلي</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الدمشقي</w:t>
      </w:r>
      <w:r w:rsidR="00A77F0D" w:rsidRPr="00143C70">
        <w:rPr>
          <w:rStyle w:val="aff4"/>
          <w:rFonts w:ascii="Traditional Arabic" w:hAnsi="Traditional Arabic" w:cs="Traditional Arabic"/>
          <w:i w:val="0"/>
          <w:iCs w:val="0"/>
          <w:color w:val="auto"/>
          <w:sz w:val="26"/>
          <w:szCs w:val="26"/>
          <w:rtl/>
        </w:rPr>
        <w:t xml:space="preserve"> (</w:t>
      </w:r>
      <w:r w:rsidR="00A77F0D" w:rsidRPr="00143C70">
        <w:rPr>
          <w:rStyle w:val="aff4"/>
          <w:rFonts w:ascii="Traditional Arabic" w:hAnsi="Traditional Arabic" w:cs="Traditional Arabic" w:hint="cs"/>
          <w:i w:val="0"/>
          <w:iCs w:val="0"/>
          <w:color w:val="auto"/>
          <w:sz w:val="26"/>
          <w:szCs w:val="26"/>
          <w:rtl/>
        </w:rPr>
        <w:t>المتوفى</w:t>
      </w:r>
      <w:r w:rsidR="00A77F0D" w:rsidRPr="00143C70">
        <w:rPr>
          <w:rStyle w:val="aff4"/>
          <w:rFonts w:ascii="Traditional Arabic" w:hAnsi="Traditional Arabic" w:cs="Traditional Arabic"/>
          <w:i w:val="0"/>
          <w:iCs w:val="0"/>
          <w:color w:val="auto"/>
          <w:sz w:val="26"/>
          <w:szCs w:val="26"/>
          <w:rtl/>
        </w:rPr>
        <w:t>: 728</w:t>
      </w:r>
      <w:r w:rsidR="00A77F0D" w:rsidRPr="00143C70">
        <w:rPr>
          <w:rStyle w:val="aff4"/>
          <w:rFonts w:ascii="Traditional Arabic" w:hAnsi="Traditional Arabic" w:cs="Traditional Arabic" w:hint="cs"/>
          <w:i w:val="0"/>
          <w:iCs w:val="0"/>
          <w:color w:val="auto"/>
          <w:sz w:val="26"/>
          <w:szCs w:val="26"/>
          <w:rtl/>
        </w:rPr>
        <w:t>هـ</w:t>
      </w:r>
      <w:r w:rsidR="00A77F0D" w:rsidRPr="00143C70">
        <w:rPr>
          <w:rStyle w:val="aff4"/>
          <w:rFonts w:ascii="Traditional Arabic" w:hAnsi="Traditional Arabic" w:cs="Traditional Arabic"/>
          <w:i w:val="0"/>
          <w:iCs w:val="0"/>
          <w:color w:val="auto"/>
          <w:sz w:val="26"/>
          <w:szCs w:val="26"/>
          <w:rtl/>
        </w:rPr>
        <w:t>)</w:t>
      </w:r>
      <w:r w:rsidR="00A77F0D" w:rsidRPr="00143C70">
        <w:rPr>
          <w:rStyle w:val="aff4"/>
          <w:rFonts w:ascii="Traditional Arabic" w:hAnsi="Traditional Arabic" w:cs="Traditional Arabic" w:hint="cs"/>
          <w:i w:val="0"/>
          <w:iCs w:val="0"/>
          <w:color w:val="auto"/>
          <w:sz w:val="26"/>
          <w:szCs w:val="26"/>
          <w:rtl/>
        </w:rPr>
        <w:t xml:space="preserve">، </w:t>
      </w:r>
      <w:r w:rsidR="00C46500" w:rsidRPr="00143C70">
        <w:rPr>
          <w:rStyle w:val="aff4"/>
          <w:rFonts w:ascii="Traditional Arabic" w:hAnsi="Traditional Arabic" w:cs="Traditional Arabic"/>
          <w:i w:val="0"/>
          <w:iCs w:val="0"/>
          <w:color w:val="auto"/>
          <w:sz w:val="26"/>
          <w:szCs w:val="26"/>
          <w:rtl/>
        </w:rPr>
        <w:t>"</w:t>
      </w:r>
      <w:r w:rsidR="00C46500" w:rsidRPr="00143C70">
        <w:rPr>
          <w:rFonts w:ascii="Traditional Arabic" w:hAnsi="Traditional Arabic" w:cs="Traditional Arabic"/>
          <w:sz w:val="28"/>
          <w:szCs w:val="28"/>
          <w:rtl/>
        </w:rPr>
        <w:t>الجواب الصحيح لمن بدل دين المسيح</w:t>
      </w:r>
      <w:r w:rsidR="00C46500" w:rsidRPr="00143C70">
        <w:rPr>
          <w:rFonts w:ascii="Traditional Arabic" w:hAnsi="Traditional Arabic" w:cs="Traditional Arabic" w:hint="cs"/>
          <w:rtl/>
        </w:rPr>
        <w:t xml:space="preserve">" </w:t>
      </w:r>
      <w:r w:rsidR="00C46500" w:rsidRPr="00143C70">
        <w:rPr>
          <w:rFonts w:ascii="Traditional Arabic" w:hAnsi="Traditional Arabic" w:cs="Traditional Arabic"/>
          <w:sz w:val="28"/>
          <w:szCs w:val="28"/>
          <w:rtl/>
        </w:rPr>
        <w:t>تحقيق: علي بن حسن - عبد العزيز بن إبراهيم - حمدان بن محمد</w:t>
      </w:r>
      <w:r w:rsidR="00C46500" w:rsidRPr="00143C70">
        <w:rPr>
          <w:rFonts w:ascii="Traditional Arabic" w:hAnsi="Traditional Arabic" w:cs="Traditional Arabic" w:hint="cs"/>
          <w:rtl/>
        </w:rPr>
        <w:t xml:space="preserve"> (</w:t>
      </w:r>
      <w:r w:rsidR="00C46500" w:rsidRPr="00143C70">
        <w:rPr>
          <w:rFonts w:ascii="Traditional Arabic" w:hAnsi="Traditional Arabic" w:cs="Traditional Arabic" w:hint="cs"/>
          <w:sz w:val="28"/>
          <w:szCs w:val="28"/>
          <w:rtl/>
        </w:rPr>
        <w:t>ط2، الرياض</w:t>
      </w:r>
      <w:r w:rsidR="00C46500" w:rsidRPr="00143C70">
        <w:rPr>
          <w:rFonts w:ascii="Traditional Arabic" w:hAnsi="Traditional Arabic" w:cs="Traditional Arabic"/>
          <w:sz w:val="28"/>
          <w:szCs w:val="28"/>
          <w:rtl/>
        </w:rPr>
        <w:t>: دار العاصمة</w:t>
      </w:r>
      <w:r w:rsidR="00C46500" w:rsidRPr="00143C70">
        <w:rPr>
          <w:rFonts w:ascii="Traditional Arabic" w:hAnsi="Traditional Arabic" w:cs="Traditional Arabic" w:hint="cs"/>
          <w:sz w:val="28"/>
          <w:szCs w:val="28"/>
          <w:rtl/>
        </w:rPr>
        <w:t xml:space="preserve"> </w:t>
      </w:r>
      <w:r w:rsidR="00C46500" w:rsidRPr="00143C70">
        <w:rPr>
          <w:rFonts w:ascii="Traditional Arabic" w:hAnsi="Traditional Arabic" w:cs="Traditional Arabic"/>
          <w:sz w:val="28"/>
          <w:szCs w:val="28"/>
          <w:rtl/>
        </w:rPr>
        <w:t>١٤١٩هـ</w:t>
      </w:r>
      <w:r w:rsidR="00C46500" w:rsidRPr="00143C70">
        <w:rPr>
          <w:rFonts w:ascii="Traditional Arabic" w:hAnsi="Traditional Arabic" w:cs="Traditional Arabic" w:hint="cs"/>
          <w:sz w:val="28"/>
          <w:szCs w:val="28"/>
          <w:rtl/>
        </w:rPr>
        <w:t>) 1: 75.</w:t>
      </w:r>
    </w:p>
  </w:footnote>
  <w:footnote w:id="44">
    <w:p w14:paraId="490DB3B7" w14:textId="47C34BC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 تيمية، "</w:t>
      </w:r>
      <w:r w:rsidRPr="00143C70">
        <w:rPr>
          <w:rStyle w:val="aff4"/>
          <w:rFonts w:ascii="Traditional Arabic" w:hAnsi="Traditional Arabic" w:cs="Traditional Arabic"/>
          <w:i w:val="0"/>
          <w:iCs w:val="0"/>
          <w:color w:val="auto"/>
          <w:sz w:val="26"/>
          <w:szCs w:val="26"/>
          <w:rtl/>
        </w:rPr>
        <w:t>مجموع الفتاوى</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374</w:t>
      </w:r>
      <w:r w:rsidRPr="00143C70">
        <w:rPr>
          <w:rStyle w:val="aff4"/>
          <w:rFonts w:ascii="Traditional Arabic" w:hAnsi="Traditional Arabic" w:cs="Traditional Arabic" w:hint="cs"/>
          <w:i w:val="0"/>
          <w:iCs w:val="0"/>
          <w:color w:val="auto"/>
          <w:sz w:val="26"/>
          <w:szCs w:val="26"/>
          <w:rtl/>
        </w:rPr>
        <w:t>.</w:t>
      </w:r>
    </w:p>
  </w:footnote>
  <w:footnote w:id="45">
    <w:p w14:paraId="2DB43CE9" w14:textId="0B64F4F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الشنقيطي</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سنن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النسائي</w:t>
      </w:r>
      <w:r w:rsidRPr="00143C70">
        <w:rPr>
          <w:rStyle w:val="aff4"/>
          <w:rFonts w:ascii="Traditional Arabic" w:hAnsi="Traditional Arabic" w:cs="Traditional Arabic"/>
          <w:i w:val="0"/>
          <w:iCs w:val="0"/>
          <w:color w:val="auto"/>
          <w:sz w:val="26"/>
          <w:szCs w:val="26"/>
          <w:rtl/>
        </w:rPr>
        <w:t>"، 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1027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p>
  </w:footnote>
  <w:footnote w:id="46">
    <w:p w14:paraId="576831F2" w14:textId="6337579D"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الشنقيطي</w:t>
      </w:r>
      <w:r w:rsidRPr="00143C70">
        <w:rPr>
          <w:rStyle w:val="aff4"/>
          <w:rFonts w:ascii="Traditional Arabic" w:hAnsi="Traditional Arabic" w:cs="Traditional Arabic"/>
          <w:i w:val="0"/>
          <w:iCs w:val="0"/>
          <w:color w:val="auto"/>
          <w:sz w:val="26"/>
          <w:szCs w:val="26"/>
          <w:rtl/>
          <w:lang w:bidi="ar-EG"/>
        </w:rPr>
        <w:t>، "</w:t>
      </w:r>
      <w:r w:rsidRPr="00143C70">
        <w:rPr>
          <w:rStyle w:val="aff4"/>
          <w:rFonts w:ascii="Traditional Arabic" w:hAnsi="Traditional Arabic" w:cs="Traditional Arabic" w:hint="cs"/>
          <w:i w:val="0"/>
          <w:iCs w:val="0"/>
          <w:color w:val="auto"/>
          <w:sz w:val="26"/>
          <w:szCs w:val="26"/>
          <w:rtl/>
          <w:lang w:bidi="ar-EG"/>
        </w:rPr>
        <w:t>شرح</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سنن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النسائي</w:t>
      </w:r>
      <w:r w:rsidRPr="00143C70">
        <w:rPr>
          <w:rStyle w:val="aff4"/>
          <w:rFonts w:ascii="Traditional Arabic" w:hAnsi="Traditional Arabic" w:cs="Traditional Arabic"/>
          <w:i w:val="0"/>
          <w:iCs w:val="0"/>
          <w:color w:val="auto"/>
          <w:sz w:val="26"/>
          <w:szCs w:val="26"/>
          <w:rtl/>
          <w:lang w:bidi="ar-EG"/>
        </w:rPr>
        <w:t>"،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1052</w:t>
      </w:r>
      <w:r w:rsidRPr="00143C70">
        <w:rPr>
          <w:rStyle w:val="aff4"/>
          <w:rFonts w:ascii="Traditional Arabic" w:hAnsi="Traditional Arabic" w:cs="Traditional Arabic" w:hint="cs"/>
          <w:i w:val="0"/>
          <w:iCs w:val="0"/>
          <w:color w:val="auto"/>
          <w:sz w:val="26"/>
          <w:szCs w:val="26"/>
          <w:rtl/>
          <w:lang w:bidi="ar-EG"/>
        </w:rPr>
        <w:t>.</w:t>
      </w:r>
    </w:p>
  </w:footnote>
  <w:footnote w:id="47">
    <w:p w14:paraId="5350EE93" w14:textId="4F46AF3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انظر: الطبري، المعروف بالسجستاني، "</w:t>
      </w:r>
      <w:r w:rsidRPr="00143C70">
        <w:rPr>
          <w:rStyle w:val="aff4"/>
          <w:rFonts w:ascii="Traditional Arabic" w:hAnsi="Traditional Arabic" w:cs="Traditional Arabic"/>
          <w:i w:val="0"/>
          <w:iCs w:val="0"/>
          <w:color w:val="auto"/>
          <w:sz w:val="26"/>
          <w:szCs w:val="26"/>
          <w:rtl/>
        </w:rPr>
        <w:t>جامع البيان</w:t>
      </w:r>
      <w:r w:rsidRPr="00143C70">
        <w:rPr>
          <w:rStyle w:val="aff4"/>
          <w:rFonts w:ascii="Traditional Arabic" w:hAnsi="Traditional Arabic" w:cs="Traditional Arabic" w:hint="cs"/>
          <w:i w:val="0"/>
          <w:iCs w:val="0"/>
          <w:color w:val="auto"/>
          <w:sz w:val="26"/>
          <w:szCs w:val="26"/>
          <w:rtl/>
        </w:rPr>
        <w:t xml:space="preserve"> عن تأويل القرآن". تحقيق: بشار معروف وعصام </w:t>
      </w:r>
      <w:proofErr w:type="spellStart"/>
      <w:r w:rsidRPr="00143C70">
        <w:rPr>
          <w:rStyle w:val="aff4"/>
          <w:rFonts w:ascii="Traditional Arabic" w:hAnsi="Traditional Arabic" w:cs="Traditional Arabic" w:hint="cs"/>
          <w:i w:val="0"/>
          <w:iCs w:val="0"/>
          <w:color w:val="auto"/>
          <w:sz w:val="26"/>
          <w:szCs w:val="26"/>
          <w:rtl/>
        </w:rPr>
        <w:t>الحرستاني</w:t>
      </w:r>
      <w:proofErr w:type="spellEnd"/>
      <w:r w:rsidRPr="00143C70">
        <w:rPr>
          <w:rStyle w:val="aff4"/>
          <w:rFonts w:ascii="Traditional Arabic" w:hAnsi="Traditional Arabic" w:cs="Traditional Arabic" w:hint="cs"/>
          <w:i w:val="0"/>
          <w:iCs w:val="0"/>
          <w:color w:val="auto"/>
          <w:sz w:val="26"/>
          <w:szCs w:val="26"/>
          <w:rtl/>
        </w:rPr>
        <w:t>، (ط1، بيروت: مؤسسة الرسالة، 1994م)،</w:t>
      </w:r>
      <w:r w:rsidRPr="00143C70">
        <w:rPr>
          <w:rStyle w:val="aff4"/>
          <w:rFonts w:ascii="Traditional Arabic" w:hAnsi="Traditional Arabic" w:cs="Traditional Arabic"/>
          <w:i w:val="0"/>
          <w:iCs w:val="0"/>
          <w:color w:val="auto"/>
          <w:sz w:val="26"/>
          <w:szCs w:val="26"/>
          <w:rtl/>
        </w:rPr>
        <w:t xml:space="preserve"> 1</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562</w:t>
      </w:r>
      <w:r w:rsidRPr="00143C70">
        <w:rPr>
          <w:rStyle w:val="aff4"/>
          <w:rFonts w:ascii="Traditional Arabic" w:hAnsi="Traditional Arabic" w:cs="Traditional Arabic" w:hint="cs"/>
          <w:i w:val="0"/>
          <w:iCs w:val="0"/>
          <w:color w:val="auto"/>
          <w:sz w:val="26"/>
          <w:szCs w:val="26"/>
          <w:rtl/>
        </w:rPr>
        <w:t>.</w:t>
      </w:r>
    </w:p>
  </w:footnote>
  <w:footnote w:id="48">
    <w:p w14:paraId="62DD5930" w14:textId="149B4D50"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rPr>
        <w:t>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الحنبلي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الدمشقي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"منهاج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السنة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النبوية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نقض</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كلام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الشيعة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القدرية".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رشاد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سالم،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السعودية: جامعة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الإمام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سعود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الإسلامية،</w:t>
      </w:r>
      <w:r w:rsidRPr="00143C70">
        <w:rPr>
          <w:rStyle w:val="aff4"/>
          <w:rFonts w:ascii="Traditional Arabic" w:hAnsi="Traditional Arabic" w:cs="Traditional Arabic"/>
          <w:i w:val="0"/>
          <w:iCs w:val="0"/>
          <w:color w:val="auto"/>
          <w:sz w:val="26"/>
          <w:szCs w:val="26"/>
          <w:rtl/>
        </w:rPr>
        <w:t xml:space="preserve"> 1406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- 1986 </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 xml:space="preserve"> 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490.</w:t>
      </w:r>
    </w:p>
  </w:footnote>
  <w:footnote w:id="49">
    <w:p w14:paraId="60B373D5" w14:textId="1783E9DA"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انظر: </w:t>
      </w:r>
      <w:r w:rsidRPr="00143C70">
        <w:rPr>
          <w:rStyle w:val="aff4"/>
          <w:rFonts w:ascii="Traditional Arabic" w:hAnsi="Traditional Arabic" w:cs="Traditional Arabic"/>
          <w:i w:val="0"/>
          <w:iCs w:val="0"/>
          <w:color w:val="auto"/>
          <w:sz w:val="26"/>
          <w:szCs w:val="26"/>
          <w:rtl/>
        </w:rPr>
        <w:t>أبي القاسم التيمي</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الحجة في بيان المحجة</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rPr>
        <w:t>وشرح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عقيدة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أهل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السنة"، </w:t>
      </w:r>
      <w:r w:rsidRPr="00143C70">
        <w:rPr>
          <w:rStyle w:val="aff4"/>
          <w:rFonts w:ascii="Traditional Arabic" w:hAnsi="Traditional Arabic" w:cs="Traditional Arabic"/>
          <w:i w:val="0"/>
          <w:iCs w:val="0"/>
          <w:color w:val="auto"/>
          <w:sz w:val="26"/>
          <w:szCs w:val="26"/>
          <w:rtl/>
        </w:rPr>
        <w:t>1</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96 – 97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انظر: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بكر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الحسين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الآجُرِّيُّ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البغدادي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360</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00A77F0D" w:rsidRPr="00143C70">
        <w:rPr>
          <w:rStyle w:val="aff4"/>
          <w:rFonts w:ascii="Traditional Arabic" w:hAnsi="Traditional Arabic" w:cs="Traditional Arabic" w:hint="cs"/>
          <w:i w:val="0"/>
          <w:iCs w:val="0"/>
          <w:color w:val="auto"/>
          <w:sz w:val="26"/>
          <w:szCs w:val="26"/>
          <w:rtl/>
        </w:rPr>
        <w:t>.</w:t>
      </w:r>
    </w:p>
  </w:footnote>
  <w:footnote w:id="50">
    <w:p w14:paraId="5F6F93B6" w14:textId="78D620A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عثمان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الدارمي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السجستاني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280</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"نقض</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الإمام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عثمان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على</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المريسي</w:t>
      </w:r>
      <w:proofErr w:type="spellEnd"/>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الجهمي</w:t>
      </w:r>
      <w:proofErr w:type="spellEnd"/>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العنيد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فيما</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افترى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عز</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وجل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التوحيد".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رشيد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الألمعي،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 د. م: 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الرشد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للنشر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والتوزيع، </w:t>
      </w:r>
      <w:r w:rsidRPr="00143C70">
        <w:rPr>
          <w:rStyle w:val="aff4"/>
          <w:rFonts w:ascii="Traditional Arabic" w:hAnsi="Traditional Arabic" w:cs="Traditional Arabic"/>
          <w:i w:val="0"/>
          <w:iCs w:val="0"/>
          <w:color w:val="auto"/>
          <w:sz w:val="26"/>
          <w:szCs w:val="26"/>
          <w:rtl/>
        </w:rPr>
        <w:t>1418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- 1998</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6.</w:t>
      </w:r>
    </w:p>
  </w:footnote>
  <w:footnote w:id="51">
    <w:p w14:paraId="56828515" w14:textId="15698FF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008D0F79" w:rsidRPr="00143C70">
        <w:rPr>
          <w:rStyle w:val="aff4"/>
          <w:rFonts w:ascii="Traditional Arabic" w:hAnsi="Traditional Arabic" w:cs="Traditional Arabic" w:hint="cs"/>
          <w:i w:val="0"/>
          <w:iCs w:val="0"/>
          <w:color w:val="auto"/>
          <w:sz w:val="26"/>
          <w:szCs w:val="26"/>
          <w:rtl/>
        </w:rPr>
        <w:t xml:space="preserve">مجموعة من علماء نجد </w:t>
      </w:r>
      <w:r w:rsidR="008D0F79" w:rsidRPr="00143C70">
        <w:rPr>
          <w:rStyle w:val="aff4"/>
          <w:rFonts w:ascii="Traditional Arabic" w:hAnsi="Traditional Arabic" w:cs="Traditional Arabic"/>
          <w:i w:val="0"/>
          <w:iCs w:val="0"/>
          <w:color w:val="auto"/>
          <w:sz w:val="26"/>
          <w:szCs w:val="26"/>
          <w:rtl/>
        </w:rPr>
        <w:t xml:space="preserve">"مجموعة الرسائل والمسائل النجدية" (ط1، القاهرة/ </w:t>
      </w:r>
      <w:r w:rsidR="00C340DA" w:rsidRPr="00143C70">
        <w:rPr>
          <w:rStyle w:val="aff4"/>
          <w:rFonts w:ascii="Traditional Arabic" w:hAnsi="Traditional Arabic" w:cs="Traditional Arabic" w:hint="cs"/>
          <w:i w:val="0"/>
          <w:iCs w:val="0"/>
          <w:color w:val="auto"/>
          <w:sz w:val="26"/>
          <w:szCs w:val="26"/>
          <w:rtl/>
        </w:rPr>
        <w:t>مصر:</w:t>
      </w:r>
      <w:r w:rsidR="008D0F79" w:rsidRPr="00143C70">
        <w:rPr>
          <w:rStyle w:val="aff4"/>
          <w:rFonts w:ascii="Traditional Arabic" w:hAnsi="Traditional Arabic" w:cs="Traditional Arabic"/>
          <w:i w:val="0"/>
          <w:iCs w:val="0"/>
          <w:color w:val="auto"/>
          <w:sz w:val="26"/>
          <w:szCs w:val="26"/>
          <w:rtl/>
        </w:rPr>
        <w:t xml:space="preserve"> </w:t>
      </w:r>
      <w:r w:rsidR="008D0F79" w:rsidRPr="00143C70">
        <w:rPr>
          <w:rFonts w:ascii="Traditional Arabic" w:hAnsi="Traditional Arabic" w:cs="Traditional Arabic"/>
          <w:sz w:val="26"/>
          <w:szCs w:val="26"/>
          <w:rtl/>
        </w:rPr>
        <w:t>مطبعة المنار ١٣٤٩ هـ)،</w:t>
      </w:r>
      <w:r w:rsidR="008D0F79" w:rsidRPr="00143C70">
        <w:rPr>
          <w:rStyle w:val="aff4"/>
          <w:rFonts w:ascii="Traditional Arabic" w:hAnsi="Traditional Arabic" w:cs="Traditional Arabic"/>
          <w:i w:val="0"/>
          <w:iCs w:val="0"/>
          <w:color w:val="auto"/>
          <w:sz w:val="26"/>
          <w:szCs w:val="26"/>
          <w:rtl/>
        </w:rPr>
        <w:t xml:space="preserve"> 4: 9.</w:t>
      </w:r>
    </w:p>
  </w:footnote>
  <w:footnote w:id="52">
    <w:p w14:paraId="683859E8" w14:textId="36C4E63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الحنبلي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الدمشقي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"بيان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تلبيس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الجهمية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تأسيس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بدعهم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الكلامية".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مجموعة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 السعودية: مجمع</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الملك</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فهد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لطباعة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المصحف</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الشريف، </w:t>
      </w:r>
      <w:r w:rsidRPr="00143C70">
        <w:rPr>
          <w:rStyle w:val="aff4"/>
          <w:rFonts w:ascii="Traditional Arabic" w:hAnsi="Traditional Arabic" w:cs="Traditional Arabic"/>
          <w:i w:val="0"/>
          <w:iCs w:val="0"/>
          <w:color w:val="auto"/>
          <w:sz w:val="26"/>
          <w:szCs w:val="26"/>
          <w:rtl/>
        </w:rPr>
        <w:t>1426</w:t>
      </w:r>
      <w:r w:rsidRPr="00143C70">
        <w:rPr>
          <w:rStyle w:val="aff4"/>
          <w:rFonts w:ascii="Traditional Arabic" w:hAnsi="Traditional Arabic" w:cs="Traditional Arabic" w:hint="cs"/>
          <w:i w:val="0"/>
          <w:iCs w:val="0"/>
          <w:color w:val="auto"/>
          <w:sz w:val="26"/>
          <w:szCs w:val="26"/>
          <w:rtl/>
        </w:rPr>
        <w:t xml:space="preserve">هـ)،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623.</w:t>
      </w:r>
    </w:p>
  </w:footnote>
  <w:footnote w:id="53">
    <w:p w14:paraId="54DE0CF8" w14:textId="7D633918"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005045E4" w:rsidRPr="00143C70">
        <w:rPr>
          <w:rStyle w:val="aff4"/>
          <w:rFonts w:ascii="Traditional Arabic" w:hAnsi="Traditional Arabic" w:cs="Traditional Arabic"/>
          <w:i w:val="0"/>
          <w:iCs w:val="0"/>
          <w:color w:val="auto"/>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113</w:t>
      </w:r>
      <w:r w:rsidRPr="00143C70">
        <w:rPr>
          <w:rStyle w:val="aff4"/>
          <w:rFonts w:ascii="Traditional Arabic" w:hAnsi="Traditional Arabic" w:cs="Traditional Arabic" w:hint="cs"/>
          <w:i w:val="0"/>
          <w:iCs w:val="0"/>
          <w:color w:val="auto"/>
          <w:sz w:val="26"/>
          <w:szCs w:val="26"/>
          <w:rtl/>
          <w:lang w:bidi="ar-EG"/>
        </w:rPr>
        <w:t>.</w:t>
      </w:r>
    </w:p>
  </w:footnote>
  <w:footnote w:id="54">
    <w:p w14:paraId="07D13197" w14:textId="1D98D53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سورة البراهيم</w:t>
      </w:r>
      <w:r w:rsidR="000B3110"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من </w:t>
      </w:r>
      <w:proofErr w:type="spellStart"/>
      <w:r w:rsidRPr="00143C70">
        <w:rPr>
          <w:rStyle w:val="aff4"/>
          <w:rFonts w:ascii="Traditional Arabic" w:hAnsi="Traditional Arabic" w:cs="Traditional Arabic" w:hint="cs"/>
          <w:i w:val="0"/>
          <w:iCs w:val="0"/>
          <w:color w:val="auto"/>
          <w:sz w:val="26"/>
          <w:szCs w:val="26"/>
          <w:rtl/>
        </w:rPr>
        <w:t>الاية</w:t>
      </w:r>
      <w:proofErr w:type="spellEnd"/>
      <w:r w:rsidRPr="00143C70">
        <w:rPr>
          <w:rStyle w:val="aff4"/>
          <w:rFonts w:ascii="Traditional Arabic" w:hAnsi="Traditional Arabic" w:cs="Traditional Arabic" w:hint="cs"/>
          <w:i w:val="0"/>
          <w:iCs w:val="0"/>
          <w:color w:val="auto"/>
          <w:sz w:val="26"/>
          <w:szCs w:val="26"/>
          <w:rtl/>
        </w:rPr>
        <w:t xml:space="preserve"> 10</w:t>
      </w:r>
      <w:r w:rsidRPr="00143C70">
        <w:rPr>
          <w:rStyle w:val="aff4"/>
          <w:rFonts w:ascii="Traditional Arabic" w:hAnsi="Traditional Arabic" w:cs="Traditional Arabic"/>
          <w:i w:val="0"/>
          <w:iCs w:val="0"/>
          <w:color w:val="auto"/>
          <w:sz w:val="26"/>
          <w:szCs w:val="26"/>
          <w:rtl/>
        </w:rPr>
        <w:t>.</w:t>
      </w:r>
    </w:p>
  </w:footnote>
  <w:footnote w:id="55">
    <w:p w14:paraId="65A47150" w14:textId="26C422A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الفداء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إسماعيل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عمر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كثير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القرشي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البصري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ثم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الدمشقي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774</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"تفسير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القرآن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العظيم".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سامي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سلامة،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(ط2، </w:t>
      </w:r>
      <w:proofErr w:type="spellStart"/>
      <w:r w:rsidRPr="00143C70">
        <w:rPr>
          <w:rStyle w:val="aff4"/>
          <w:rFonts w:ascii="Traditional Arabic" w:hAnsi="Traditional Arabic" w:cs="Traditional Arabic" w:hint="cs"/>
          <w:i w:val="0"/>
          <w:iCs w:val="0"/>
          <w:color w:val="auto"/>
          <w:sz w:val="26"/>
          <w:szCs w:val="26"/>
          <w:rtl/>
        </w:rPr>
        <w:t>د.م</w:t>
      </w:r>
      <w:proofErr w:type="spellEnd"/>
      <w:r w:rsidRPr="00143C70">
        <w:rPr>
          <w:rStyle w:val="aff4"/>
          <w:rFonts w:ascii="Traditional Arabic" w:hAnsi="Traditional Arabic" w:cs="Traditional Arabic" w:hint="cs"/>
          <w:i w:val="0"/>
          <w:iCs w:val="0"/>
          <w:color w:val="auto"/>
          <w:sz w:val="26"/>
          <w:szCs w:val="26"/>
          <w:rtl/>
        </w:rPr>
        <w:t>،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طيبة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للنشر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والتوزيع،</w:t>
      </w:r>
      <w:r w:rsidRPr="00143C70">
        <w:rPr>
          <w:rStyle w:val="aff4"/>
          <w:rFonts w:ascii="Traditional Arabic" w:hAnsi="Traditional Arabic" w:cs="Traditional Arabic"/>
          <w:i w:val="0"/>
          <w:iCs w:val="0"/>
          <w:color w:val="auto"/>
          <w:sz w:val="26"/>
          <w:szCs w:val="26"/>
          <w:rtl/>
        </w:rPr>
        <w:t xml:space="preserve"> 1420</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- 1999</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482.</w:t>
      </w:r>
    </w:p>
  </w:footnote>
  <w:footnote w:id="56">
    <w:p w14:paraId="709C077D" w14:textId="74E2E14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بكر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أيوب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الجوزية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751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"شفاء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العليل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مسائل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القضاء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والقدر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والحكمة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والتعليل". (ط1، بيروت: </w:t>
      </w:r>
      <w:r w:rsidRPr="00143C70">
        <w:rPr>
          <w:rStyle w:val="aff4"/>
          <w:rFonts w:ascii="Traditional Arabic" w:hAnsi="Traditional Arabic" w:cs="Traditional Arabic"/>
          <w:i w:val="0"/>
          <w:iCs w:val="0"/>
          <w:color w:val="auto"/>
          <w:sz w:val="26"/>
          <w:szCs w:val="26"/>
          <w:rtl/>
        </w:rPr>
        <w:t>1398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1978</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253.</w:t>
      </w:r>
    </w:p>
  </w:footnote>
  <w:footnote w:id="57">
    <w:p w14:paraId="2CD84929" w14:textId="62924168"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1032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 xml:space="preserve">انظر: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1031</w:t>
      </w:r>
      <w:r w:rsidRPr="00143C70">
        <w:rPr>
          <w:rStyle w:val="aff4"/>
          <w:rFonts w:ascii="Traditional Arabic" w:hAnsi="Traditional Arabic" w:cs="Traditional Arabic" w:hint="cs"/>
          <w:i w:val="0"/>
          <w:iCs w:val="0"/>
          <w:color w:val="auto"/>
          <w:sz w:val="26"/>
          <w:szCs w:val="26"/>
          <w:rtl/>
          <w:lang w:bidi="ar-EG"/>
        </w:rPr>
        <w:t>.</w:t>
      </w:r>
    </w:p>
  </w:footnote>
  <w:footnote w:id="58">
    <w:p w14:paraId="007B8264" w14:textId="3CDDE64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 xml:space="preserve">المرجع </w:t>
      </w:r>
      <w:r w:rsidRPr="00143C70">
        <w:rPr>
          <w:rStyle w:val="aff4"/>
          <w:rFonts w:ascii="Traditional Arabic" w:hAnsi="Traditional Arabic" w:cs="Traditional Arabic"/>
          <w:i w:val="0"/>
          <w:iCs w:val="0"/>
          <w:color w:val="auto"/>
          <w:sz w:val="26"/>
          <w:szCs w:val="26"/>
          <w:rtl/>
          <w:lang w:bidi="ar-EG"/>
        </w:rPr>
        <w:t>السابق</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1390</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انظر: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1307</w:t>
      </w:r>
      <w:r w:rsidRPr="00143C70">
        <w:rPr>
          <w:rStyle w:val="aff4"/>
          <w:rFonts w:ascii="Traditional Arabic" w:hAnsi="Traditional Arabic" w:cs="Traditional Arabic" w:hint="cs"/>
          <w:i w:val="0"/>
          <w:iCs w:val="0"/>
          <w:color w:val="auto"/>
          <w:sz w:val="26"/>
          <w:szCs w:val="26"/>
          <w:rtl/>
        </w:rPr>
        <w:t>.</w:t>
      </w:r>
    </w:p>
  </w:footnote>
  <w:footnote w:id="59">
    <w:p w14:paraId="1D45D74D" w14:textId="1FE41E0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 xml:space="preserve">المرجع </w:t>
      </w:r>
      <w:r w:rsidRPr="00143C70">
        <w:rPr>
          <w:rStyle w:val="aff4"/>
          <w:rFonts w:ascii="Traditional Arabic" w:hAnsi="Traditional Arabic" w:cs="Traditional Arabic" w:hint="cs"/>
          <w:i w:val="0"/>
          <w:iCs w:val="0"/>
          <w:color w:val="auto"/>
          <w:sz w:val="26"/>
          <w:szCs w:val="26"/>
          <w:rtl/>
        </w:rPr>
        <w:t>السابق</w:t>
      </w:r>
      <w:r w:rsidRPr="00143C70">
        <w:rPr>
          <w:rStyle w:val="aff4"/>
          <w:rFonts w:ascii="Traditional Arabic" w:hAnsi="Traditional Arabic" w:cs="Traditional Arabic"/>
          <w:i w:val="0"/>
          <w:iCs w:val="0"/>
          <w:color w:val="auto"/>
          <w:sz w:val="26"/>
          <w:szCs w:val="26"/>
          <w:rtl/>
        </w:rPr>
        <w:t xml:space="preserve"> 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1051</w:t>
      </w:r>
      <w:r w:rsidRPr="00143C70">
        <w:rPr>
          <w:rStyle w:val="aff4"/>
          <w:rFonts w:ascii="Traditional Arabic" w:hAnsi="Traditional Arabic" w:cs="Traditional Arabic" w:hint="cs"/>
          <w:i w:val="0"/>
          <w:iCs w:val="0"/>
          <w:color w:val="auto"/>
          <w:sz w:val="26"/>
          <w:szCs w:val="26"/>
          <w:rtl/>
        </w:rPr>
        <w:t>.</w:t>
      </w:r>
    </w:p>
  </w:footnote>
  <w:footnote w:id="60">
    <w:p w14:paraId="1B615574" w14:textId="0D5FE36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الشنقيطي</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سنن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النسائي</w:t>
      </w:r>
      <w:r w:rsidRPr="00143C70">
        <w:rPr>
          <w:rStyle w:val="aff4"/>
          <w:rFonts w:ascii="Traditional Arabic" w:hAnsi="Traditional Arabic" w:cs="Traditional Arabic"/>
          <w:i w:val="0"/>
          <w:iCs w:val="0"/>
          <w:color w:val="auto"/>
          <w:sz w:val="26"/>
          <w:szCs w:val="26"/>
          <w:rtl/>
        </w:rPr>
        <w:t>"، 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102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p>
  </w:footnote>
  <w:footnote w:id="61">
    <w:p w14:paraId="00181621" w14:textId="6E4F5FE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Fonts w:ascii="Traditional Arabic" w:hAnsi="Traditional Arabic" w:cs="Traditional Arabic" w:hint="cs"/>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rPr>
        <w:t>4</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1051</w:t>
      </w:r>
      <w:r w:rsidRPr="00143C70">
        <w:rPr>
          <w:rStyle w:val="aff4"/>
          <w:rFonts w:ascii="Traditional Arabic" w:hAnsi="Traditional Arabic" w:cs="Traditional Arabic" w:hint="cs"/>
          <w:i w:val="0"/>
          <w:iCs w:val="0"/>
          <w:color w:val="auto"/>
          <w:sz w:val="26"/>
          <w:szCs w:val="26"/>
          <w:rtl/>
        </w:rPr>
        <w:t>.</w:t>
      </w:r>
    </w:p>
  </w:footnote>
  <w:footnote w:id="62">
    <w:p w14:paraId="371596B1" w14:textId="06388ED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الوهاب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سليمان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التميمي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النجدي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1206</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ثلاثة الأصول</w:t>
      </w:r>
      <w:r w:rsidRPr="00143C70">
        <w:rPr>
          <w:rStyle w:val="aff4"/>
          <w:rFonts w:ascii="Traditional Arabic" w:hAnsi="Traditional Arabic" w:cs="Traditional Arabic" w:hint="cs"/>
          <w:i w:val="0"/>
          <w:iCs w:val="0"/>
          <w:color w:val="auto"/>
          <w:sz w:val="26"/>
          <w:szCs w:val="26"/>
          <w:rtl/>
        </w:rPr>
        <w:t>".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ناصر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الطريم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وغيره، (د. ط، الرياض: جامعة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الأمام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سعود، د.ت)،</w:t>
      </w:r>
      <w:r w:rsidRPr="00143C70">
        <w:rPr>
          <w:rStyle w:val="aff4"/>
          <w:rFonts w:ascii="Traditional Arabic" w:hAnsi="Traditional Arabic" w:cs="Traditional Arabic"/>
          <w:i w:val="0"/>
          <w:iCs w:val="0"/>
          <w:color w:val="auto"/>
          <w:sz w:val="26"/>
          <w:szCs w:val="26"/>
          <w:rtl/>
        </w:rPr>
        <w:t xml:space="preserve"> 10-11.</w:t>
      </w:r>
    </w:p>
  </w:footnote>
  <w:footnote w:id="63">
    <w:p w14:paraId="5242C3F4" w14:textId="761FD8C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rPr>
        <w:t>5</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1454</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p>
  </w:footnote>
  <w:footnote w:id="64">
    <w:p w14:paraId="6664479F" w14:textId="53E7133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مسلم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الحجاج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الحسن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القشيري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النيسابوري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261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"صحيح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 المسند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الصحيح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المختصر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بنقل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العدل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العدل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إلى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رسول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صلى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وسلم".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فؤاد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الباقي،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بيروت:</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إحياء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التراث</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العربي، د.ت)، </w:t>
      </w:r>
      <w:r w:rsidRPr="00143C70">
        <w:rPr>
          <w:rStyle w:val="aff4"/>
          <w:rFonts w:ascii="Traditional Arabic" w:hAnsi="Traditional Arabic" w:cs="Traditional Arabic"/>
          <w:i w:val="0"/>
          <w:iCs w:val="0"/>
          <w:color w:val="auto"/>
          <w:sz w:val="26"/>
          <w:szCs w:val="26"/>
          <w:rtl/>
        </w:rPr>
        <w:t>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667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الجنائز، باب النهي عن تجصيص القبر والبناء عليه، حديث (970)</w:t>
      </w:r>
      <w:r w:rsidRPr="00143C70">
        <w:rPr>
          <w:rStyle w:val="aff4"/>
          <w:rFonts w:ascii="Traditional Arabic" w:hAnsi="Traditional Arabic" w:cs="Traditional Arabic" w:hint="cs"/>
          <w:i w:val="0"/>
          <w:iCs w:val="0"/>
          <w:color w:val="auto"/>
          <w:sz w:val="26"/>
          <w:szCs w:val="26"/>
          <w:rtl/>
        </w:rPr>
        <w:t>؛ 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داود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سليمان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الأشعث</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إسحاق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الأزدي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275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سنن أبي داود</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الحميد،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بيروت: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العصرية، د.ت)،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216</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الجنائز، باب في البناء على القبر، حديث (3225)</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عيسى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سَوْرة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موسى</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الضحاك،</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الترمذي،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279</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سنن الترمذي</w:t>
      </w:r>
      <w:r w:rsidRPr="00143C70">
        <w:rPr>
          <w:rStyle w:val="aff4"/>
          <w:rFonts w:ascii="Traditional Arabic" w:hAnsi="Traditional Arabic" w:cs="Traditional Arabic" w:hint="cs"/>
          <w:i w:val="0"/>
          <w:iCs w:val="0"/>
          <w:color w:val="auto"/>
          <w:sz w:val="26"/>
          <w:szCs w:val="26"/>
          <w:rtl/>
        </w:rPr>
        <w:t>".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بشار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عواد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معروف،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بيروت: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الغرب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الإسلامي</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1998</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368، كتاب الجنائز، باب ما جاء في كراهية تجصيص القبور والكتابة عليها، حديث (1052)</w:t>
      </w:r>
      <w:r w:rsidR="00A77F0D" w:rsidRPr="00143C70">
        <w:rPr>
          <w:rStyle w:val="aff4"/>
          <w:rFonts w:ascii="Traditional Arabic" w:hAnsi="Traditional Arabic" w:cs="Traditional Arabic" w:hint="cs"/>
          <w:i w:val="0"/>
          <w:iCs w:val="0"/>
          <w:color w:val="auto"/>
          <w:sz w:val="26"/>
          <w:szCs w:val="26"/>
          <w:rtl/>
        </w:rPr>
        <w:t>.</w:t>
      </w:r>
    </w:p>
  </w:footnote>
  <w:footnote w:id="65">
    <w:p w14:paraId="301C92C1" w14:textId="23373FD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 "</w:t>
      </w:r>
      <w:r w:rsidRPr="00143C70">
        <w:rPr>
          <w:rStyle w:val="aff4"/>
          <w:rFonts w:ascii="Traditional Arabic" w:hAnsi="Traditional Arabic" w:cs="Traditional Arabic"/>
          <w:i w:val="0"/>
          <w:iCs w:val="0"/>
          <w:color w:val="auto"/>
          <w:sz w:val="26"/>
          <w:szCs w:val="26"/>
          <w:rtl/>
        </w:rPr>
        <w:t>صحيح مسلم</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667</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الجنائز، باب الأمر بتسوية القبر، حديث (667). </w:t>
      </w:r>
    </w:p>
  </w:footnote>
  <w:footnote w:id="66">
    <w:p w14:paraId="5336B07B" w14:textId="3ECBD71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rPr>
        <w:t>5</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1449</w:t>
      </w:r>
      <w:r w:rsidRPr="00143C70">
        <w:rPr>
          <w:rStyle w:val="aff4"/>
          <w:rFonts w:ascii="Traditional Arabic" w:hAnsi="Traditional Arabic" w:cs="Traditional Arabic" w:hint="cs"/>
          <w:i w:val="0"/>
          <w:iCs w:val="0"/>
          <w:color w:val="auto"/>
          <w:sz w:val="26"/>
          <w:szCs w:val="26"/>
          <w:rtl/>
        </w:rPr>
        <w:t>.</w:t>
      </w:r>
    </w:p>
  </w:footnote>
  <w:footnote w:id="67">
    <w:p w14:paraId="22EB3D60" w14:textId="315F9C0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المرجع </w:t>
      </w:r>
      <w:r w:rsidRPr="00143C70">
        <w:rPr>
          <w:rStyle w:val="aff4"/>
          <w:rFonts w:ascii="Traditional Arabic" w:hAnsi="Traditional Arabic" w:cs="Traditional Arabic"/>
          <w:i w:val="0"/>
          <w:iCs w:val="0"/>
          <w:color w:val="auto"/>
          <w:sz w:val="26"/>
          <w:szCs w:val="26"/>
          <w:rtl/>
          <w:lang w:bidi="ar-EG"/>
        </w:rPr>
        <w:t xml:space="preserve">السابق </w:t>
      </w:r>
      <w:r w:rsidRPr="00143C70">
        <w:rPr>
          <w:rStyle w:val="aff4"/>
          <w:rFonts w:ascii="Traditional Arabic" w:hAnsi="Traditional Arabic" w:cs="Traditional Arabic"/>
          <w:i w:val="0"/>
          <w:iCs w:val="0"/>
          <w:color w:val="auto"/>
          <w:sz w:val="26"/>
          <w:szCs w:val="26"/>
          <w:rtl/>
        </w:rPr>
        <w:t>5</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1449</w:t>
      </w:r>
      <w:r w:rsidRPr="00143C70">
        <w:rPr>
          <w:rStyle w:val="aff4"/>
          <w:rFonts w:ascii="Traditional Arabic" w:hAnsi="Traditional Arabic" w:cs="Traditional Arabic" w:hint="cs"/>
          <w:i w:val="0"/>
          <w:iCs w:val="0"/>
          <w:color w:val="auto"/>
          <w:sz w:val="26"/>
          <w:szCs w:val="26"/>
          <w:rtl/>
        </w:rPr>
        <w:t>.</w:t>
      </w:r>
    </w:p>
  </w:footnote>
  <w:footnote w:id="68">
    <w:p w14:paraId="1660C9CC" w14:textId="10A611F8"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متفق عليه: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إسماعيل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البخاري</w:t>
      </w:r>
      <w:r w:rsidR="000B3110"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صحيح البخاري</w:t>
      </w:r>
      <w:r w:rsidRPr="00143C70">
        <w:rPr>
          <w:rStyle w:val="aff4"/>
          <w:rFonts w:ascii="Traditional Arabic" w:hAnsi="Traditional Arabic" w:cs="Traditional Arabic" w:hint="cs"/>
          <w:i w:val="0"/>
          <w:iCs w:val="0"/>
          <w:color w:val="auto"/>
          <w:sz w:val="26"/>
          <w:szCs w:val="26"/>
          <w:rtl/>
        </w:rPr>
        <w:t>".</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زهير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ناصر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الناصر، (اط1، </w:t>
      </w:r>
      <w:proofErr w:type="spellStart"/>
      <w:r w:rsidRPr="00143C70">
        <w:rPr>
          <w:rStyle w:val="aff4"/>
          <w:rFonts w:ascii="Traditional Arabic" w:hAnsi="Traditional Arabic" w:cs="Traditional Arabic" w:hint="cs"/>
          <w:i w:val="0"/>
          <w:iCs w:val="0"/>
          <w:color w:val="auto"/>
          <w:sz w:val="26"/>
          <w:szCs w:val="26"/>
          <w:rtl/>
        </w:rPr>
        <w:t>د.م</w:t>
      </w:r>
      <w:proofErr w:type="spellEnd"/>
      <w:r w:rsidRPr="00143C70">
        <w:rPr>
          <w:rStyle w:val="aff4"/>
          <w:rFonts w:ascii="Traditional Arabic" w:hAnsi="Traditional Arabic" w:cs="Traditional Arabic" w:hint="cs"/>
          <w:i w:val="0"/>
          <w:iCs w:val="0"/>
          <w:color w:val="auto"/>
          <w:sz w:val="26"/>
          <w:szCs w:val="26"/>
          <w:rtl/>
        </w:rPr>
        <w:t>: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طوق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النجاة</w:t>
      </w:r>
      <w:r w:rsidRPr="00143C70">
        <w:rPr>
          <w:rStyle w:val="aff4"/>
          <w:rFonts w:ascii="Traditional Arabic" w:hAnsi="Traditional Arabic" w:cs="Traditional Arabic"/>
          <w:i w:val="0"/>
          <w:iCs w:val="0"/>
          <w:color w:val="auto"/>
          <w:sz w:val="26"/>
          <w:szCs w:val="26"/>
          <w:rtl/>
        </w:rPr>
        <w:t>، 1422</w:t>
      </w:r>
      <w:r w:rsidRPr="00143C70">
        <w:rPr>
          <w:rStyle w:val="aff4"/>
          <w:rFonts w:ascii="Traditional Arabic" w:hAnsi="Traditional Arabic" w:cs="Traditional Arabic" w:hint="cs"/>
          <w:i w:val="0"/>
          <w:iCs w:val="0"/>
          <w:color w:val="auto"/>
          <w:sz w:val="26"/>
          <w:szCs w:val="26"/>
          <w:rtl/>
        </w:rPr>
        <w:t xml:space="preserve">هـ)، </w:t>
      </w:r>
      <w:r w:rsidRPr="00143C70">
        <w:rPr>
          <w:rStyle w:val="aff4"/>
          <w:rFonts w:ascii="Traditional Arabic" w:hAnsi="Traditional Arabic" w:cs="Traditional Arabic"/>
          <w:i w:val="0"/>
          <w:iCs w:val="0"/>
          <w:color w:val="auto"/>
          <w:sz w:val="26"/>
          <w:szCs w:val="26"/>
          <w:rtl/>
        </w:rPr>
        <w:t>كتاب الجنائز، باب ما يكره من اتخاذ المساجد على القبور، حديث (1330)، صحيح مسلم، كتاب المسجد ومواضع الصلاة، باب النهي عن بناء المساجد على القبور حديث (529).</w:t>
      </w:r>
    </w:p>
  </w:footnote>
  <w:footnote w:id="69">
    <w:p w14:paraId="1A2A4F15" w14:textId="5626DA6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"اقتضاء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الصراط</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المستقيم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لمخالفة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أصحاب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الجحيم".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ناصر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الكريم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العقل، (الطبعة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السابعة،،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بيروت: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عالم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الكتب، </w:t>
      </w:r>
      <w:r w:rsidRPr="00143C70">
        <w:rPr>
          <w:rStyle w:val="aff4"/>
          <w:rFonts w:ascii="Traditional Arabic" w:hAnsi="Traditional Arabic" w:cs="Traditional Arabic"/>
          <w:i w:val="0"/>
          <w:iCs w:val="0"/>
          <w:color w:val="auto"/>
          <w:sz w:val="26"/>
          <w:szCs w:val="26"/>
          <w:rtl/>
        </w:rPr>
        <w:t>1419</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- 1999</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2</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675</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انظر: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بكر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أيوب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قيم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الجوزية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751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"زاد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المعاد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هدي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خير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العباد". (ط27،</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بيروت: مؤسسة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الرسالة، </w:t>
      </w:r>
      <w:r w:rsidRPr="00143C70">
        <w:rPr>
          <w:rStyle w:val="aff4"/>
          <w:rFonts w:ascii="Traditional Arabic" w:hAnsi="Traditional Arabic" w:cs="Traditional Arabic"/>
          <w:i w:val="0"/>
          <w:iCs w:val="0"/>
          <w:color w:val="auto"/>
          <w:sz w:val="26"/>
          <w:szCs w:val="26"/>
          <w:rtl/>
        </w:rPr>
        <w:t>1415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/1994</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5</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506</w:t>
      </w:r>
      <w:r w:rsidRPr="00143C70">
        <w:rPr>
          <w:rStyle w:val="aff4"/>
          <w:rFonts w:ascii="Traditional Arabic" w:hAnsi="Traditional Arabic" w:cs="Traditional Arabic" w:hint="cs"/>
          <w:i w:val="0"/>
          <w:iCs w:val="0"/>
          <w:color w:val="auto"/>
          <w:sz w:val="26"/>
          <w:szCs w:val="26"/>
          <w:rtl/>
        </w:rPr>
        <w:t>.</w:t>
      </w:r>
    </w:p>
  </w:footnote>
  <w:footnote w:id="70">
    <w:p w14:paraId="6428A667" w14:textId="2D08030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الشنقيطي</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سنن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النسائي</w:t>
      </w:r>
      <w:r w:rsidRPr="00143C70">
        <w:rPr>
          <w:rStyle w:val="aff4"/>
          <w:rFonts w:ascii="Traditional Arabic" w:hAnsi="Traditional Arabic" w:cs="Traditional Arabic"/>
          <w:i w:val="0"/>
          <w:iCs w:val="0"/>
          <w:color w:val="auto"/>
          <w:sz w:val="26"/>
          <w:szCs w:val="26"/>
          <w:rtl/>
        </w:rPr>
        <w:t>"، 5</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1454</w:t>
      </w:r>
      <w:r w:rsidRPr="00143C70">
        <w:rPr>
          <w:rStyle w:val="aff4"/>
          <w:rFonts w:ascii="Traditional Arabic" w:hAnsi="Traditional Arabic" w:cs="Traditional Arabic" w:hint="cs"/>
          <w:i w:val="0"/>
          <w:iCs w:val="0"/>
          <w:color w:val="auto"/>
          <w:sz w:val="26"/>
          <w:szCs w:val="26"/>
          <w:rtl/>
        </w:rPr>
        <w:t>.</w:t>
      </w:r>
    </w:p>
  </w:footnote>
  <w:footnote w:id="71">
    <w:p w14:paraId="0684AC17" w14:textId="1AEAB77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المرجع </w:t>
      </w:r>
      <w:r w:rsidRPr="00143C70">
        <w:rPr>
          <w:rStyle w:val="aff4"/>
          <w:rFonts w:ascii="Traditional Arabic" w:hAnsi="Traditional Arabic" w:cs="Traditional Arabic"/>
          <w:i w:val="0"/>
          <w:iCs w:val="0"/>
          <w:color w:val="auto"/>
          <w:sz w:val="26"/>
          <w:szCs w:val="26"/>
          <w:rtl/>
          <w:lang w:bidi="ar-EG"/>
        </w:rPr>
        <w:t>السابق 3</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659</w:t>
      </w:r>
      <w:r w:rsidRPr="00143C70">
        <w:rPr>
          <w:rStyle w:val="aff4"/>
          <w:rFonts w:ascii="Traditional Arabic" w:hAnsi="Traditional Arabic" w:cs="Traditional Arabic" w:hint="cs"/>
          <w:i w:val="0"/>
          <w:iCs w:val="0"/>
          <w:color w:val="auto"/>
          <w:sz w:val="26"/>
          <w:szCs w:val="26"/>
          <w:rtl/>
          <w:lang w:bidi="ar-EG"/>
        </w:rPr>
        <w:t>.</w:t>
      </w:r>
    </w:p>
  </w:footnote>
  <w:footnote w:id="72">
    <w:p w14:paraId="2ACAACB3" w14:textId="0A58BFCE"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متفق عليه: </w:t>
      </w:r>
      <w:r w:rsidRPr="00143C70">
        <w:rPr>
          <w:rStyle w:val="aff4"/>
          <w:rFonts w:ascii="Traditional Arabic" w:hAnsi="Traditional Arabic" w:cs="Traditional Arabic" w:hint="cs"/>
          <w:i w:val="0"/>
          <w:iCs w:val="0"/>
          <w:color w:val="auto"/>
          <w:sz w:val="26"/>
          <w:szCs w:val="26"/>
          <w:rtl/>
        </w:rPr>
        <w:t>البخاري، "</w:t>
      </w:r>
      <w:r w:rsidRPr="00143C70">
        <w:rPr>
          <w:rStyle w:val="aff4"/>
          <w:rFonts w:ascii="Traditional Arabic" w:hAnsi="Traditional Arabic" w:cs="Traditional Arabic"/>
          <w:i w:val="0"/>
          <w:iCs w:val="0"/>
          <w:color w:val="auto"/>
          <w:sz w:val="26"/>
          <w:szCs w:val="26"/>
          <w:rtl/>
        </w:rPr>
        <w:t>صحيح البخاري</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كتاب الصلاة، باب هل تنبش قبور مشركي الجاهلية ويتخذ مكانها مساجد، حديث (426)؛</w:t>
      </w:r>
      <w:r w:rsidRPr="00143C70">
        <w:rPr>
          <w:rStyle w:val="aff4"/>
          <w:rFonts w:ascii="Traditional Arabic" w:hAnsi="Traditional Arabic" w:cs="Traditional Arabic" w:hint="cs"/>
          <w:i w:val="0"/>
          <w:iCs w:val="0"/>
          <w:color w:val="auto"/>
          <w:sz w:val="26"/>
          <w:szCs w:val="26"/>
          <w:rtl/>
        </w:rPr>
        <w:t xml:space="preserve"> مسلم، "</w:t>
      </w:r>
      <w:r w:rsidRPr="00143C70">
        <w:rPr>
          <w:rStyle w:val="aff4"/>
          <w:rFonts w:ascii="Traditional Arabic" w:hAnsi="Traditional Arabic" w:cs="Traditional Arabic"/>
          <w:i w:val="0"/>
          <w:iCs w:val="0"/>
          <w:color w:val="auto"/>
          <w:sz w:val="26"/>
          <w:szCs w:val="26"/>
          <w:rtl/>
        </w:rPr>
        <w:t>صحيح مسلم</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المساجد، باب النهي عن بناء المساجد على القبور، حديث (528). </w:t>
      </w:r>
    </w:p>
  </w:footnote>
  <w:footnote w:id="73">
    <w:p w14:paraId="3C50074D" w14:textId="4163876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زين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الرحمن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رجب</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الحسن،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السَلامي </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795</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"فتح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الباري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صحيح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البخاري"، عدة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محققين،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 القاهرة: 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الغرباء</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الأثرية، </w:t>
      </w:r>
      <w:r w:rsidRPr="00143C70">
        <w:rPr>
          <w:rStyle w:val="aff4"/>
          <w:rFonts w:ascii="Traditional Arabic" w:hAnsi="Traditional Arabic" w:cs="Traditional Arabic"/>
          <w:i w:val="0"/>
          <w:iCs w:val="0"/>
          <w:color w:val="auto"/>
          <w:sz w:val="26"/>
          <w:szCs w:val="26"/>
          <w:rtl/>
        </w:rPr>
        <w:t xml:space="preserve">1417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- 1996 </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202-203</w:t>
      </w:r>
      <w:r w:rsidRPr="00143C70">
        <w:rPr>
          <w:rStyle w:val="aff4"/>
          <w:rFonts w:ascii="Traditional Arabic" w:hAnsi="Traditional Arabic" w:cs="Traditional Arabic" w:hint="cs"/>
          <w:i w:val="0"/>
          <w:iCs w:val="0"/>
          <w:color w:val="auto"/>
          <w:sz w:val="26"/>
          <w:szCs w:val="26"/>
          <w:rtl/>
        </w:rPr>
        <w:t>.</w:t>
      </w:r>
    </w:p>
  </w:footnote>
  <w:footnote w:id="74">
    <w:p w14:paraId="37593A2A" w14:textId="16B4567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متفق عليه: </w:t>
      </w:r>
      <w:r w:rsidRPr="00143C70">
        <w:rPr>
          <w:rStyle w:val="aff4"/>
          <w:rFonts w:ascii="Traditional Arabic" w:hAnsi="Traditional Arabic" w:cs="Traditional Arabic" w:hint="cs"/>
          <w:i w:val="0"/>
          <w:iCs w:val="0"/>
          <w:color w:val="auto"/>
          <w:sz w:val="26"/>
          <w:szCs w:val="26"/>
          <w:rtl/>
        </w:rPr>
        <w:t>البخاري</w:t>
      </w:r>
      <w:r w:rsidRPr="00143C70">
        <w:rPr>
          <w:rStyle w:val="aff4"/>
          <w:rFonts w:ascii="Traditional Arabic" w:hAnsi="Traditional Arabic" w:cs="Traditional Arabic"/>
          <w:i w:val="0"/>
          <w:iCs w:val="0"/>
          <w:color w:val="auto"/>
          <w:sz w:val="26"/>
          <w:szCs w:val="26"/>
          <w:rtl/>
        </w:rPr>
        <w:t>، "</w:t>
      </w:r>
      <w:r w:rsidRPr="00143C70">
        <w:rPr>
          <w:rStyle w:val="aff4"/>
          <w:rFonts w:ascii="Traditional Arabic" w:hAnsi="Traditional Arabic" w:cs="Traditional Arabic" w:hint="cs"/>
          <w:i w:val="0"/>
          <w:iCs w:val="0"/>
          <w:color w:val="auto"/>
          <w:sz w:val="26"/>
          <w:szCs w:val="26"/>
          <w:rtl/>
        </w:rPr>
        <w:t>صحيح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البخاري</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البيوع، باب بيع التصاوير التي ليس فيها روح، وما يكره من ذلك، حديث (2225)</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 "</w:t>
      </w:r>
      <w:r w:rsidRPr="00143C70">
        <w:rPr>
          <w:rStyle w:val="aff4"/>
          <w:rFonts w:ascii="Traditional Arabic" w:hAnsi="Traditional Arabic" w:cs="Traditional Arabic"/>
          <w:i w:val="0"/>
          <w:iCs w:val="0"/>
          <w:color w:val="auto"/>
          <w:sz w:val="26"/>
          <w:szCs w:val="26"/>
          <w:rtl/>
        </w:rPr>
        <w:t>صحيح مسلم</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كتاب اللباس والزينة، باب تحريم تصوير صورة الحيوان، حديث (2110).</w:t>
      </w:r>
    </w:p>
  </w:footnote>
  <w:footnote w:id="75">
    <w:p w14:paraId="75191D18" w14:textId="5CAD930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الله</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حنبل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241</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"مسند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الإمام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حنبل".</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شعيب</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الأرنؤوط</w:t>
      </w:r>
      <w:proofErr w:type="spellEnd"/>
      <w:r w:rsidR="00705FD4"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وآخرون،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 بيروت: مؤسسة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الرسالة، </w:t>
      </w:r>
      <w:r w:rsidRPr="00143C70">
        <w:rPr>
          <w:rStyle w:val="aff4"/>
          <w:rFonts w:ascii="Traditional Arabic" w:hAnsi="Traditional Arabic" w:cs="Traditional Arabic"/>
          <w:i w:val="0"/>
          <w:iCs w:val="0"/>
          <w:color w:val="auto"/>
          <w:sz w:val="26"/>
          <w:szCs w:val="26"/>
          <w:rtl/>
        </w:rPr>
        <w:t xml:space="preserve">1421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- 2001 </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 xml:space="preserve">حديث (8045)، </w:t>
      </w:r>
      <w:r w:rsidRPr="00143C70">
        <w:rPr>
          <w:rStyle w:val="aff4"/>
          <w:rFonts w:ascii="Traditional Arabic" w:hAnsi="Traditional Arabic" w:cs="Traditional Arabic" w:hint="cs"/>
          <w:i w:val="0"/>
          <w:iCs w:val="0"/>
          <w:color w:val="auto"/>
          <w:sz w:val="26"/>
          <w:szCs w:val="26"/>
          <w:rtl/>
        </w:rPr>
        <w:t>ابي داود، "</w:t>
      </w:r>
      <w:r w:rsidRPr="00143C70">
        <w:rPr>
          <w:rStyle w:val="aff4"/>
          <w:rFonts w:ascii="Traditional Arabic" w:hAnsi="Traditional Arabic" w:cs="Traditional Arabic"/>
          <w:i w:val="0"/>
          <w:iCs w:val="0"/>
          <w:color w:val="auto"/>
          <w:sz w:val="26"/>
          <w:szCs w:val="26"/>
          <w:rtl/>
        </w:rPr>
        <w:t>سنن أبي داود</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كتاب اللباس، باب في الصور، حديث (4158)</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الترمذي، "</w:t>
      </w:r>
      <w:r w:rsidRPr="00143C70">
        <w:rPr>
          <w:rStyle w:val="aff4"/>
          <w:rFonts w:ascii="Traditional Arabic" w:hAnsi="Traditional Arabic" w:cs="Traditional Arabic"/>
          <w:i w:val="0"/>
          <w:iCs w:val="0"/>
          <w:color w:val="auto"/>
          <w:sz w:val="26"/>
          <w:szCs w:val="26"/>
          <w:rtl/>
        </w:rPr>
        <w:t>سنن الترمذي</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كتاب الأدب، باب ما جاء إن الملائكة لا تدخل بيتا فيه صورة ولا كلب، حديث (2806).</w:t>
      </w:r>
    </w:p>
  </w:footnote>
  <w:footnote w:id="76">
    <w:p w14:paraId="5F7E18A1" w14:textId="219B3E9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 "</w:t>
      </w:r>
      <w:r w:rsidRPr="00143C70">
        <w:rPr>
          <w:rStyle w:val="aff4"/>
          <w:rFonts w:ascii="Traditional Arabic" w:hAnsi="Traditional Arabic" w:cs="Traditional Arabic"/>
          <w:i w:val="0"/>
          <w:iCs w:val="0"/>
          <w:color w:val="auto"/>
          <w:sz w:val="26"/>
          <w:szCs w:val="26"/>
          <w:rtl/>
        </w:rPr>
        <w:t>صحيح مسلم</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كتاب اللباس والزينة، باب لا تدخل الملائكة بيتا فيه كلب ولا صورة، حديث (2112).</w:t>
      </w:r>
    </w:p>
  </w:footnote>
  <w:footnote w:id="77">
    <w:p w14:paraId="6FE40099" w14:textId="6A9A38EE"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متفق عليه: </w:t>
      </w:r>
      <w:r w:rsidRPr="00143C70">
        <w:rPr>
          <w:rStyle w:val="aff4"/>
          <w:rFonts w:ascii="Traditional Arabic" w:hAnsi="Traditional Arabic" w:cs="Traditional Arabic" w:hint="cs"/>
          <w:i w:val="0"/>
          <w:iCs w:val="0"/>
          <w:color w:val="auto"/>
          <w:sz w:val="26"/>
          <w:szCs w:val="26"/>
          <w:rtl/>
        </w:rPr>
        <w:t>البخاري، "</w:t>
      </w:r>
      <w:r w:rsidRPr="00143C70">
        <w:rPr>
          <w:rStyle w:val="aff4"/>
          <w:rFonts w:ascii="Traditional Arabic" w:hAnsi="Traditional Arabic" w:cs="Traditional Arabic"/>
          <w:i w:val="0"/>
          <w:iCs w:val="0"/>
          <w:color w:val="auto"/>
          <w:sz w:val="26"/>
          <w:szCs w:val="26"/>
          <w:rtl/>
        </w:rPr>
        <w:t>صحيح البخاري</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كتاب اللباس، باب ما وطئ من التصاوير، حديث (5954)</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مسلم، "</w:t>
      </w:r>
      <w:r w:rsidRPr="00143C70">
        <w:rPr>
          <w:rStyle w:val="aff4"/>
          <w:rFonts w:ascii="Traditional Arabic" w:hAnsi="Traditional Arabic" w:cs="Traditional Arabic"/>
          <w:i w:val="0"/>
          <w:iCs w:val="0"/>
          <w:color w:val="auto"/>
          <w:sz w:val="26"/>
          <w:szCs w:val="26"/>
          <w:rtl/>
        </w:rPr>
        <w:t>صحيح مسلم</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كتاب اللباس والزينة، باب تحريم تصوير الحيوان وأن الملائكة لا تدخل بيتا فيه كلب ولا صورة، حديث (02107).</w:t>
      </w:r>
    </w:p>
  </w:footnote>
  <w:footnote w:id="78">
    <w:p w14:paraId="18F7D5F6" w14:textId="405A251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حجر</w:t>
      </w:r>
      <w:r w:rsidRPr="00143C70">
        <w:rPr>
          <w:rStyle w:val="aff4"/>
          <w:rFonts w:ascii="Traditional Arabic" w:hAnsi="Traditional Arabic" w:cs="Traditional Arabic"/>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rPr>
        <w:t>الهيتمي</w:t>
      </w:r>
      <w:proofErr w:type="spellEnd"/>
      <w:r w:rsidRPr="00143C70">
        <w:rPr>
          <w:rStyle w:val="aff4"/>
          <w:rFonts w:ascii="Traditional Arabic" w:hAnsi="Traditional Arabic" w:cs="Traditional Arabic" w:hint="cs"/>
          <w:i w:val="0"/>
          <w:iCs w:val="0"/>
          <w:color w:val="auto"/>
          <w:sz w:val="26"/>
          <w:szCs w:val="26"/>
          <w:rtl/>
        </w:rPr>
        <w:t>، "تحفة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المحتاج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شرح</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المنهاج". روجعت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وصححت</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بمعرفة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لجنة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العلماء، (</w:t>
      </w:r>
      <w:proofErr w:type="spellStart"/>
      <w:r w:rsidRPr="00143C70">
        <w:rPr>
          <w:rStyle w:val="aff4"/>
          <w:rFonts w:ascii="Traditional Arabic" w:hAnsi="Traditional Arabic" w:cs="Traditional Arabic" w:hint="cs"/>
          <w:i w:val="0"/>
          <w:iCs w:val="0"/>
          <w:color w:val="auto"/>
          <w:sz w:val="26"/>
          <w:szCs w:val="26"/>
          <w:rtl/>
        </w:rPr>
        <w:t>د.ط</w:t>
      </w:r>
      <w:proofErr w:type="spellEnd"/>
      <w:r w:rsidRPr="00143C70">
        <w:rPr>
          <w:rStyle w:val="aff4"/>
          <w:rFonts w:ascii="Traditional Arabic" w:hAnsi="Traditional Arabic" w:cs="Traditional Arabic" w:hint="cs"/>
          <w:i w:val="0"/>
          <w:iCs w:val="0"/>
          <w:color w:val="auto"/>
          <w:sz w:val="26"/>
          <w:szCs w:val="26"/>
          <w:rtl/>
        </w:rPr>
        <w:t>، مصر: المكتبة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التجارية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الكبرى</w:t>
      </w:r>
      <w:r w:rsidR="000B3110"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 xml:space="preserve">1357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- 1983 </w:t>
      </w:r>
      <w:r w:rsidRPr="00143C70">
        <w:rPr>
          <w:rStyle w:val="aff4"/>
          <w:rFonts w:ascii="Traditional Arabic" w:hAnsi="Traditional Arabic" w:cs="Traditional Arabic" w:hint="cs"/>
          <w:i w:val="0"/>
          <w:iCs w:val="0"/>
          <w:color w:val="auto"/>
          <w:sz w:val="26"/>
          <w:szCs w:val="26"/>
          <w:rtl/>
        </w:rPr>
        <w:t xml:space="preserve">م)، </w:t>
      </w:r>
      <w:r w:rsidRPr="00143C70">
        <w:rPr>
          <w:rStyle w:val="aff4"/>
          <w:rFonts w:ascii="Traditional Arabic" w:hAnsi="Traditional Arabic" w:cs="Traditional Arabic"/>
          <w:i w:val="0"/>
          <w:iCs w:val="0"/>
          <w:color w:val="auto"/>
          <w:sz w:val="26"/>
          <w:szCs w:val="26"/>
          <w:rtl/>
        </w:rPr>
        <w:t>7</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433</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p>
  </w:footnote>
  <w:footnote w:id="79">
    <w:p w14:paraId="76D7F2E4" w14:textId="2E81DDA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انظر: </w:t>
      </w:r>
      <w:r w:rsidRPr="00143C70">
        <w:rPr>
          <w:rFonts w:ascii="Traditional Arabic" w:hAnsi="Traditional Arabic" w:cs="Traditional Arabic"/>
          <w:sz w:val="26"/>
          <w:szCs w:val="26"/>
          <w:rtl/>
        </w:rPr>
        <w:t>ابن تيمية</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مجموع الفتاوى</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5</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26</w:t>
      </w:r>
      <w:r w:rsidRPr="00143C70">
        <w:rPr>
          <w:rFonts w:ascii="Traditional Arabic" w:hAnsi="Traditional Arabic" w:cs="Traditional Arabic" w:hint="cs"/>
          <w:sz w:val="26"/>
          <w:szCs w:val="26"/>
          <w:rtl/>
        </w:rPr>
        <w:t>؛ 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صالح</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العثيمين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1421</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"القواعد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المثلى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صفات</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الله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وأسمائه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الحسنى". (ط3، المدينة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المنورة: الجامعة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الإسلامية</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1421</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/2001</w:t>
      </w:r>
      <w:r w:rsidRPr="00143C70">
        <w:rPr>
          <w:rFonts w:ascii="Traditional Arabic" w:hAnsi="Traditional Arabic" w:cs="Traditional Arabic" w:hint="cs"/>
          <w:sz w:val="26"/>
          <w:szCs w:val="26"/>
          <w:rtl/>
        </w:rPr>
        <w:t xml:space="preserve">م)، </w:t>
      </w:r>
      <w:r w:rsidRPr="00143C70">
        <w:rPr>
          <w:rFonts w:ascii="Traditional Arabic" w:hAnsi="Traditional Arabic" w:cs="Traditional Arabic"/>
          <w:sz w:val="26"/>
          <w:szCs w:val="26"/>
          <w:rtl/>
        </w:rPr>
        <w:t>28.</w:t>
      </w:r>
    </w:p>
  </w:footnote>
  <w:footnote w:id="80">
    <w:p w14:paraId="558DFB54" w14:textId="68B9395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w:t>
      </w:r>
      <w:r w:rsidRPr="00143C70">
        <w:rPr>
          <w:rFonts w:ascii="Traditional Arabic" w:hAnsi="Traditional Arabic" w:cs="Traditional Arabic" w:hint="cs"/>
          <w:sz w:val="26"/>
          <w:szCs w:val="26"/>
          <w:rtl/>
        </w:rPr>
        <w:t>تقي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العباس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الحليم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الحراني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728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"منهاج</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السنة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النبوية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نقض</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كلام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الشيعة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القدرية".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المحقق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سالم، (ط1، السعودية: جامعة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الإمام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سعود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الإسلامية، </w:t>
      </w:r>
      <w:r w:rsidRPr="00143C70">
        <w:rPr>
          <w:rFonts w:ascii="Traditional Arabic" w:hAnsi="Traditional Arabic" w:cs="Traditional Arabic"/>
          <w:sz w:val="26"/>
          <w:szCs w:val="26"/>
          <w:rtl/>
        </w:rPr>
        <w:t xml:space="preserve">1406 </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 xml:space="preserve"> - 1986 </w:t>
      </w:r>
      <w:r w:rsidRPr="00143C70">
        <w:rPr>
          <w:rFonts w:ascii="Traditional Arabic" w:hAnsi="Traditional Arabic" w:cs="Traditional Arabic" w:hint="cs"/>
          <w:sz w:val="26"/>
          <w:szCs w:val="26"/>
          <w:rtl/>
        </w:rPr>
        <w:t xml:space="preserve">م)، </w:t>
      </w:r>
      <w:r w:rsidRPr="00143C70">
        <w:rPr>
          <w:rFonts w:ascii="Traditional Arabic" w:hAnsi="Traditional Arabic" w:cs="Traditional Arabic"/>
          <w:sz w:val="26"/>
          <w:szCs w:val="26"/>
          <w:rtl/>
        </w:rPr>
        <w:t>2</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523.</w:t>
      </w:r>
    </w:p>
  </w:footnote>
  <w:footnote w:id="81">
    <w:p w14:paraId="42EFB1F0" w14:textId="24234FB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عبيد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سعيد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حاتم</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السجزيّ</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الوائلي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البكري،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نصر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444</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hint="cs"/>
          <w:sz w:val="26"/>
          <w:szCs w:val="26"/>
          <w:rtl/>
        </w:rPr>
        <w:t>رسالة</w:t>
      </w:r>
      <w:r w:rsidRPr="00143C70">
        <w:rPr>
          <w:rFonts w:ascii="Traditional Arabic" w:hAnsi="Traditional Arabic" w:cs="Traditional Arabic"/>
          <w:sz w:val="26"/>
          <w:szCs w:val="26"/>
          <w:rtl/>
        </w:rPr>
        <w:t xml:space="preserve"> </w:t>
      </w:r>
      <w:proofErr w:type="spellStart"/>
      <w:r w:rsidRPr="00143C70">
        <w:rPr>
          <w:rFonts w:ascii="Traditional Arabic" w:hAnsi="Traditional Arabic" w:cs="Traditional Arabic" w:hint="cs"/>
          <w:sz w:val="26"/>
          <w:szCs w:val="26"/>
          <w:rtl/>
        </w:rPr>
        <w:t>السجزي</w:t>
      </w:r>
      <w:proofErr w:type="spellEnd"/>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إلى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أهل</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زبيد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الرد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أنكر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الحرف</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والصوت</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با</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كريم</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با</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 (ط2، المدينة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المنورة،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المملكة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العربية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السعودية: عمادة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البحث</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العلمي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بالجامعة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الإسلامية، </w:t>
      </w:r>
      <w:r w:rsidRPr="00143C70">
        <w:rPr>
          <w:rStyle w:val="aff4"/>
          <w:rFonts w:ascii="Traditional Arabic" w:hAnsi="Traditional Arabic" w:cs="Traditional Arabic"/>
          <w:i w:val="0"/>
          <w:iCs w:val="0"/>
          <w:color w:val="auto"/>
          <w:sz w:val="26"/>
          <w:szCs w:val="26"/>
          <w:rtl/>
          <w:lang w:bidi="ar-EG"/>
        </w:rPr>
        <w:t>1423</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/2002</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178</w:t>
      </w:r>
      <w:r w:rsidRPr="00143C70">
        <w:rPr>
          <w:rStyle w:val="aff4"/>
          <w:rFonts w:ascii="Traditional Arabic" w:hAnsi="Traditional Arabic" w:cs="Traditional Arabic" w:hint="cs"/>
          <w:i w:val="0"/>
          <w:iCs w:val="0"/>
          <w:color w:val="auto"/>
          <w:sz w:val="26"/>
          <w:szCs w:val="26"/>
          <w:rtl/>
          <w:lang w:bidi="ar-EG"/>
        </w:rPr>
        <w:t>.</w:t>
      </w:r>
    </w:p>
  </w:footnote>
  <w:footnote w:id="82">
    <w:p w14:paraId="008A17A9" w14:textId="2769ADD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 xml:space="preserve">1366. </w:t>
      </w:r>
    </w:p>
  </w:footnote>
  <w:footnote w:id="83">
    <w:p w14:paraId="4CBA6F35" w14:textId="24DAA00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انظر: </w:t>
      </w:r>
      <w:r w:rsidRPr="00143C70">
        <w:rPr>
          <w:rFonts w:ascii="Traditional Arabic" w:hAnsi="Traditional Arabic" w:cs="Traditional Arabic"/>
          <w:sz w:val="26"/>
          <w:szCs w:val="26"/>
          <w:rtl/>
        </w:rPr>
        <w:t>ابن تيمية</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مجموع الفتاوى</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5</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26</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 xml:space="preserve"> 6</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38</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xml:space="preserve">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1-2</w:t>
      </w:r>
      <w:r w:rsidRPr="00143C70">
        <w:rPr>
          <w:rStyle w:val="aff4"/>
          <w:rFonts w:ascii="Traditional Arabic" w:hAnsi="Traditional Arabic" w:cs="Traditional Arabic" w:hint="cs"/>
          <w:i w:val="0"/>
          <w:iCs w:val="0"/>
          <w:color w:val="auto"/>
          <w:sz w:val="26"/>
          <w:szCs w:val="26"/>
          <w:rtl/>
          <w:lang w:bidi="ar-EG"/>
        </w:rPr>
        <w:t xml:space="preserve">؛ </w:t>
      </w:r>
      <w:r w:rsidRPr="00143C70">
        <w:rPr>
          <w:rFonts w:ascii="Traditional Arabic" w:hAnsi="Traditional Arabic" w:cs="Traditional Arabic" w:hint="cs"/>
          <w:sz w:val="26"/>
          <w:szCs w:val="26"/>
          <w:rtl/>
        </w:rPr>
        <w:t>ابن تيمية، "</w:t>
      </w:r>
      <w:r w:rsidRPr="00143C70">
        <w:rPr>
          <w:rFonts w:ascii="Traditional Arabic" w:hAnsi="Traditional Arabic" w:cs="Traditional Arabic"/>
          <w:sz w:val="26"/>
          <w:szCs w:val="26"/>
          <w:rtl/>
        </w:rPr>
        <w:t>منهاج السنة</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2</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523</w:t>
      </w:r>
      <w:r w:rsidRPr="00143C70">
        <w:rPr>
          <w:rFonts w:ascii="Traditional Arabic" w:hAnsi="Traditional Arabic" w:cs="Traditional Arabic" w:hint="cs"/>
          <w:sz w:val="26"/>
          <w:szCs w:val="26"/>
          <w:rtl/>
        </w:rPr>
        <w:t>؛ شمس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الله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عثمان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proofErr w:type="spellStart"/>
      <w:r w:rsidRPr="00143C70">
        <w:rPr>
          <w:rFonts w:ascii="Traditional Arabic" w:hAnsi="Traditional Arabic" w:cs="Traditional Arabic" w:hint="cs"/>
          <w:sz w:val="26"/>
          <w:szCs w:val="26"/>
          <w:rtl/>
        </w:rPr>
        <w:t>قَايْماز</w:t>
      </w:r>
      <w:proofErr w:type="spellEnd"/>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الذهبي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748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"العلو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للعلي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الغفار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إيضاح</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صحيح</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الأخبار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وسقيمها</w:t>
      </w:r>
      <w:r w:rsidRPr="00143C70">
        <w:rPr>
          <w:rStyle w:val="aff4"/>
          <w:rFonts w:ascii="Traditional Arabic" w:hAnsi="Traditional Arabic" w:cs="Traditional Arabic" w:hint="cs"/>
          <w:i w:val="0"/>
          <w:iCs w:val="0"/>
          <w:color w:val="auto"/>
          <w:sz w:val="26"/>
          <w:szCs w:val="26"/>
          <w:rtl/>
        </w:rPr>
        <w:t>".</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أشرف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المقصود</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(ط1، الرياض: مكتبة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أضواء</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السلف،</w:t>
      </w:r>
      <w:r w:rsidRPr="00143C70">
        <w:rPr>
          <w:rStyle w:val="aff4"/>
          <w:rFonts w:ascii="Traditional Arabic" w:hAnsi="Traditional Arabic" w:cs="Traditional Arabic"/>
          <w:i w:val="0"/>
          <w:iCs w:val="0"/>
          <w:color w:val="auto"/>
          <w:sz w:val="26"/>
          <w:szCs w:val="26"/>
          <w:rtl/>
          <w:lang w:bidi="ar-EG"/>
        </w:rPr>
        <w:t xml:space="preserve"> 1416</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- 1995</w:t>
      </w:r>
      <w:r w:rsidRPr="00143C70">
        <w:rPr>
          <w:rStyle w:val="aff4"/>
          <w:rFonts w:ascii="Traditional Arabic" w:hAnsi="Traditional Arabic" w:cs="Traditional Arabic" w:hint="cs"/>
          <w:i w:val="0"/>
          <w:iCs w:val="0"/>
          <w:color w:val="auto"/>
          <w:sz w:val="26"/>
          <w:szCs w:val="26"/>
          <w:rtl/>
          <w:lang w:bidi="ar-EG"/>
        </w:rPr>
        <w:t>م)،</w:t>
      </w:r>
      <w:r w:rsidRPr="00143C70">
        <w:rPr>
          <w:rStyle w:val="aff4"/>
          <w:rFonts w:ascii="Traditional Arabic" w:hAnsi="Traditional Arabic" w:cs="Traditional Arabic"/>
          <w:i w:val="0"/>
          <w:iCs w:val="0"/>
          <w:color w:val="auto"/>
          <w:sz w:val="26"/>
          <w:szCs w:val="26"/>
          <w:rtl/>
          <w:lang w:bidi="ar-EG"/>
        </w:rPr>
        <w:t xml:space="preserve"> 243</w:t>
      </w:r>
      <w:r w:rsidRPr="00143C70">
        <w:rPr>
          <w:rStyle w:val="aff4"/>
          <w:rFonts w:ascii="Traditional Arabic" w:hAnsi="Traditional Arabic" w:cs="Traditional Arabic" w:hint="cs"/>
          <w:i w:val="0"/>
          <w:iCs w:val="0"/>
          <w:color w:val="auto"/>
          <w:sz w:val="26"/>
          <w:szCs w:val="26"/>
          <w:rtl/>
          <w:lang w:bidi="ar-EG"/>
        </w:rPr>
        <w:t>.</w:t>
      </w:r>
    </w:p>
  </w:footnote>
  <w:footnote w:id="84">
    <w:p w14:paraId="274922AB" w14:textId="5DC7BE4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rPr>
        <w:t>تقي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العَباس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الحليم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الحراني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الحنبلي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الدمشقي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728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sz w:val="26"/>
          <w:szCs w:val="26"/>
          <w:rtl/>
        </w:rPr>
        <w:t xml:space="preserve"> </w:t>
      </w:r>
      <w:r w:rsidRPr="00143C70">
        <w:rPr>
          <w:rFonts w:ascii="Traditional Arabic" w:hAnsi="Traditional Arabic" w:cs="Traditional Arabic" w:hint="cs"/>
          <w:sz w:val="26"/>
          <w:szCs w:val="26"/>
          <w:rtl/>
        </w:rPr>
        <w:t>"جامع</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المسائل</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 </w:t>
      </w:r>
      <w:r w:rsidRPr="00143C70">
        <w:rPr>
          <w:rStyle w:val="aff4"/>
          <w:rFonts w:ascii="Traditional Arabic" w:hAnsi="Traditional Arabic" w:cs="Traditional Arabic" w:hint="cs"/>
          <w:i w:val="0"/>
          <w:iCs w:val="0"/>
          <w:color w:val="auto"/>
          <w:sz w:val="26"/>
          <w:szCs w:val="26"/>
          <w:rtl/>
        </w:rPr>
        <w:t>تحقيق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عزير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شمس،</w:t>
      </w:r>
      <w:r w:rsidR="00C340DA">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(ط1، </w:t>
      </w:r>
      <w:proofErr w:type="spellStart"/>
      <w:r w:rsidRPr="00143C70">
        <w:rPr>
          <w:rStyle w:val="aff4"/>
          <w:rFonts w:ascii="Traditional Arabic" w:hAnsi="Traditional Arabic" w:cs="Traditional Arabic" w:hint="cs"/>
          <w:i w:val="0"/>
          <w:iCs w:val="0"/>
          <w:color w:val="auto"/>
          <w:sz w:val="26"/>
          <w:szCs w:val="26"/>
          <w:rtl/>
        </w:rPr>
        <w:t>د.م</w:t>
      </w:r>
      <w:proofErr w:type="spellEnd"/>
      <w:r w:rsidRPr="00143C70">
        <w:rPr>
          <w:rStyle w:val="aff4"/>
          <w:rFonts w:ascii="Traditional Arabic" w:hAnsi="Traditional Arabic" w:cs="Traditional Arabic" w:hint="cs"/>
          <w:i w:val="0"/>
          <w:iCs w:val="0"/>
          <w:color w:val="auto"/>
          <w:sz w:val="26"/>
          <w:szCs w:val="26"/>
          <w:rtl/>
        </w:rPr>
        <w:t>: 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عالم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الفوائد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للنشر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والتوزيع، </w:t>
      </w:r>
      <w:r w:rsidRPr="00143C70">
        <w:rPr>
          <w:rStyle w:val="aff4"/>
          <w:rFonts w:ascii="Traditional Arabic" w:hAnsi="Traditional Arabic" w:cs="Traditional Arabic"/>
          <w:i w:val="0"/>
          <w:iCs w:val="0"/>
          <w:color w:val="auto"/>
          <w:sz w:val="26"/>
          <w:szCs w:val="26"/>
          <w:rtl/>
        </w:rPr>
        <w:t>1422</w:t>
      </w:r>
      <w:r w:rsidRPr="00143C70">
        <w:rPr>
          <w:rStyle w:val="aff4"/>
          <w:rFonts w:ascii="Traditional Arabic" w:hAnsi="Traditional Arabic" w:cs="Traditional Arabic" w:hint="cs"/>
          <w:i w:val="0"/>
          <w:iCs w:val="0"/>
          <w:color w:val="auto"/>
          <w:sz w:val="26"/>
          <w:szCs w:val="26"/>
          <w:rtl/>
        </w:rPr>
        <w:t xml:space="preserve">هـ)، </w:t>
      </w:r>
      <w:r w:rsidRPr="00143C70">
        <w:rPr>
          <w:rStyle w:val="aff4"/>
          <w:rFonts w:ascii="Traditional Arabic" w:hAnsi="Traditional Arabic" w:cs="Traditional Arabic"/>
          <w:i w:val="0"/>
          <w:iCs w:val="0"/>
          <w:color w:val="auto"/>
          <w:sz w:val="26"/>
          <w:szCs w:val="26"/>
          <w:rtl/>
          <w:lang w:bidi="ar-EG"/>
        </w:rPr>
        <w:t>3</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157-158</w:t>
      </w:r>
      <w:r w:rsidRPr="00143C70">
        <w:rPr>
          <w:rStyle w:val="aff4"/>
          <w:rFonts w:ascii="Traditional Arabic" w:hAnsi="Traditional Arabic" w:cs="Traditional Arabic" w:hint="cs"/>
          <w:i w:val="0"/>
          <w:iCs w:val="0"/>
          <w:color w:val="auto"/>
          <w:sz w:val="26"/>
          <w:szCs w:val="26"/>
          <w:rtl/>
          <w:lang w:bidi="ar-EG"/>
        </w:rPr>
        <w:t>.</w:t>
      </w:r>
    </w:p>
  </w:footnote>
  <w:footnote w:id="85">
    <w:p w14:paraId="3BC3B3F7" w14:textId="32A4CF5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1366</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86">
    <w:p w14:paraId="5DDBED42" w14:textId="67C893BA"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انظر: </w:t>
      </w:r>
      <w:r w:rsidRPr="00143C70">
        <w:rPr>
          <w:rStyle w:val="aff4"/>
          <w:rFonts w:ascii="Traditional Arabic" w:hAnsi="Traditional Arabic" w:cs="Traditional Arabic" w:hint="cs"/>
          <w:i w:val="0"/>
          <w:iCs w:val="0"/>
          <w:color w:val="auto"/>
          <w:sz w:val="26"/>
          <w:szCs w:val="26"/>
          <w:rtl/>
          <w:lang w:bidi="ar-EG"/>
        </w:rPr>
        <w:t>تقي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العباس</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الحليم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تيمية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الحراني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728</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w:t>
      </w:r>
      <w:r w:rsidRPr="00143C70">
        <w:rPr>
          <w:rStyle w:val="aff4"/>
          <w:rFonts w:ascii="Traditional Arabic" w:hAnsi="Traditional Arabic" w:cs="Traditional Arabic"/>
          <w:i w:val="0"/>
          <w:iCs w:val="0"/>
          <w:color w:val="auto"/>
          <w:sz w:val="26"/>
          <w:szCs w:val="26"/>
          <w:rtl/>
          <w:lang w:bidi="ar-EG"/>
        </w:rPr>
        <w:t xml:space="preserve">التدمرية </w:t>
      </w:r>
      <w:r w:rsidRPr="00143C70">
        <w:rPr>
          <w:rStyle w:val="aff4"/>
          <w:rFonts w:ascii="Traditional Arabic" w:hAnsi="Traditional Arabic" w:cs="Traditional Arabic" w:hint="cs"/>
          <w:i w:val="0"/>
          <w:iCs w:val="0"/>
          <w:color w:val="auto"/>
          <w:sz w:val="26"/>
          <w:szCs w:val="26"/>
          <w:rtl/>
          <w:lang w:bidi="ar-EG"/>
        </w:rPr>
        <w:t>"، 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السعوي، (ط6، الرياض:</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مكتبة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العبيكان، </w:t>
      </w:r>
      <w:r w:rsidRPr="00143C70">
        <w:rPr>
          <w:rStyle w:val="aff4"/>
          <w:rFonts w:ascii="Traditional Arabic" w:hAnsi="Traditional Arabic" w:cs="Traditional Arabic"/>
          <w:i w:val="0"/>
          <w:iCs w:val="0"/>
          <w:color w:val="auto"/>
          <w:sz w:val="26"/>
          <w:szCs w:val="26"/>
          <w:rtl/>
          <w:lang w:bidi="ar-EG"/>
        </w:rPr>
        <w:t>1421</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2000</w:t>
      </w:r>
      <w:r w:rsidRPr="00143C70">
        <w:rPr>
          <w:rStyle w:val="aff4"/>
          <w:rFonts w:ascii="Traditional Arabic" w:hAnsi="Traditional Arabic" w:cs="Traditional Arabic" w:hint="cs"/>
          <w:i w:val="0"/>
          <w:iCs w:val="0"/>
          <w:color w:val="auto"/>
          <w:sz w:val="26"/>
          <w:szCs w:val="26"/>
          <w:rtl/>
          <w:lang w:bidi="ar-EG"/>
        </w:rPr>
        <w:t>م)،</w:t>
      </w:r>
      <w:r w:rsidRPr="00143C70">
        <w:rPr>
          <w:rStyle w:val="aff4"/>
          <w:rFonts w:ascii="Traditional Arabic" w:hAnsi="Traditional Arabic" w:cs="Traditional Arabic"/>
          <w:i w:val="0"/>
          <w:iCs w:val="0"/>
          <w:color w:val="auto"/>
          <w:sz w:val="26"/>
          <w:szCs w:val="26"/>
          <w:rtl/>
          <w:lang w:bidi="ar-EG"/>
        </w:rPr>
        <w:t xml:space="preserve"> 43</w:t>
      </w:r>
      <w:r w:rsidR="0086572B" w:rsidRPr="00143C70">
        <w:rPr>
          <w:rStyle w:val="aff4"/>
          <w:rFonts w:ascii="Traditional Arabic" w:hAnsi="Traditional Arabic" w:cs="Traditional Arabic" w:hint="cs"/>
          <w:i w:val="0"/>
          <w:iCs w:val="0"/>
          <w:color w:val="auto"/>
          <w:sz w:val="26"/>
          <w:szCs w:val="26"/>
          <w:rtl/>
          <w:lang w:bidi="ar-EG"/>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بكر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أيوب</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قيم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الجوزية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751</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"الصواعق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المرسلة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الرد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الجهمية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والمعطلة". المحقق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الدخيل</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الله، </w:t>
      </w:r>
      <w:r w:rsidRPr="00143C70">
        <w:rPr>
          <w:rStyle w:val="aff4"/>
          <w:rFonts w:ascii="Traditional Arabic" w:hAnsi="Traditional Arabic" w:cs="Traditional Arabic" w:hint="cs"/>
          <w:i w:val="0"/>
          <w:iCs w:val="0"/>
          <w:color w:val="auto"/>
          <w:sz w:val="26"/>
          <w:szCs w:val="26"/>
          <w:rtl/>
        </w:rPr>
        <w:t>(ط1، الرياض:</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دار</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العاصمة، </w:t>
      </w:r>
      <w:r w:rsidRPr="00143C70">
        <w:rPr>
          <w:rStyle w:val="aff4"/>
          <w:rFonts w:ascii="Traditional Arabic" w:hAnsi="Traditional Arabic" w:cs="Traditional Arabic"/>
          <w:i w:val="0"/>
          <w:iCs w:val="0"/>
          <w:color w:val="auto"/>
          <w:sz w:val="26"/>
          <w:szCs w:val="26"/>
          <w:rtl/>
        </w:rPr>
        <w:t>1408</w:t>
      </w:r>
      <w:r w:rsidRPr="00143C70">
        <w:rPr>
          <w:rStyle w:val="aff4"/>
          <w:rFonts w:ascii="Traditional Arabic" w:hAnsi="Traditional Arabic" w:cs="Traditional Arabic" w:hint="cs"/>
          <w:i w:val="0"/>
          <w:iCs w:val="0"/>
          <w:color w:val="auto"/>
          <w:sz w:val="26"/>
          <w:szCs w:val="26"/>
          <w:rtl/>
        </w:rPr>
        <w:t xml:space="preserve">هـ)، </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229</w:t>
      </w:r>
      <w:r w:rsidRPr="00143C70">
        <w:rPr>
          <w:rStyle w:val="aff4"/>
          <w:rFonts w:ascii="Traditional Arabic" w:hAnsi="Traditional Arabic" w:cs="Traditional Arabic" w:hint="cs"/>
          <w:i w:val="0"/>
          <w:iCs w:val="0"/>
          <w:color w:val="auto"/>
          <w:sz w:val="26"/>
          <w:szCs w:val="26"/>
          <w:rtl/>
          <w:lang w:bidi="ar-EG"/>
        </w:rPr>
        <w:t>.</w:t>
      </w:r>
    </w:p>
  </w:footnote>
  <w:footnote w:id="87">
    <w:p w14:paraId="5929F7B5" w14:textId="4C12C8B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w:t>
      </w:r>
      <w:r w:rsidRPr="00143C70">
        <w:rPr>
          <w:rFonts w:ascii="Traditional Arabic" w:hAnsi="Traditional Arabic" w:cs="Traditional Arabic" w:hint="cs"/>
          <w:sz w:val="26"/>
          <w:szCs w:val="26"/>
          <w:rtl/>
        </w:rPr>
        <w:t>ابن تيمية، "</w:t>
      </w:r>
      <w:r w:rsidRPr="00143C70">
        <w:rPr>
          <w:rFonts w:ascii="Traditional Arabic" w:hAnsi="Traditional Arabic" w:cs="Traditional Arabic"/>
          <w:sz w:val="26"/>
          <w:szCs w:val="26"/>
          <w:rtl/>
        </w:rPr>
        <w:t>مجموع الفتاوى</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4</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5-6.</w:t>
      </w:r>
    </w:p>
  </w:footnote>
  <w:footnote w:id="88">
    <w:p w14:paraId="3A10C8D3" w14:textId="77B361B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1366</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89">
    <w:p w14:paraId="30F519F9" w14:textId="19F1B2AE"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انظر: ابن تيمية</w:t>
      </w:r>
      <w:r w:rsidRPr="00143C70">
        <w:rPr>
          <w:rStyle w:val="aff4"/>
          <w:rFonts w:ascii="Traditional Arabic" w:hAnsi="Traditional Arabic" w:cs="Traditional Arabic" w:hint="cs"/>
          <w:i w:val="0"/>
          <w:iCs w:val="0"/>
          <w:color w:val="auto"/>
          <w:sz w:val="26"/>
          <w:szCs w:val="26"/>
          <w:rtl/>
          <w:lang w:bidi="ar-EG"/>
        </w:rPr>
        <w:t>، "</w:t>
      </w:r>
      <w:r w:rsidRPr="00143C70">
        <w:rPr>
          <w:rStyle w:val="aff4"/>
          <w:rFonts w:ascii="Traditional Arabic" w:hAnsi="Traditional Arabic" w:cs="Traditional Arabic"/>
          <w:i w:val="0"/>
          <w:iCs w:val="0"/>
          <w:color w:val="auto"/>
          <w:sz w:val="26"/>
          <w:szCs w:val="26"/>
          <w:rtl/>
          <w:lang w:bidi="ar-EG"/>
        </w:rPr>
        <w:t>التدمرية</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31</w:t>
      </w:r>
      <w:r w:rsidRPr="00143C70">
        <w:rPr>
          <w:rStyle w:val="aff4"/>
          <w:rFonts w:ascii="Traditional Arabic" w:hAnsi="Traditional Arabic" w:cs="Traditional Arabic" w:hint="cs"/>
          <w:i w:val="0"/>
          <w:iCs w:val="0"/>
          <w:color w:val="auto"/>
          <w:sz w:val="26"/>
          <w:szCs w:val="26"/>
          <w:rtl/>
          <w:lang w:bidi="ar-EG"/>
        </w:rPr>
        <w:t>.</w:t>
      </w:r>
    </w:p>
  </w:footnote>
  <w:footnote w:id="90">
    <w:p w14:paraId="45F23EB2" w14:textId="2244CE6C"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الصابوني، "عقيدة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السلف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وأصحاب</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الحديث</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الرسالة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السادسة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ضمن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مجموعة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الرسائل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المنيرية". (</w:t>
      </w:r>
      <w:proofErr w:type="spellStart"/>
      <w:r w:rsidRPr="00143C70">
        <w:rPr>
          <w:rStyle w:val="aff4"/>
          <w:rFonts w:ascii="Traditional Arabic" w:hAnsi="Traditional Arabic" w:cs="Traditional Arabic" w:hint="cs"/>
          <w:i w:val="0"/>
          <w:iCs w:val="0"/>
          <w:color w:val="auto"/>
          <w:sz w:val="26"/>
          <w:szCs w:val="26"/>
          <w:rtl/>
          <w:lang w:bidi="ar-EG"/>
        </w:rPr>
        <w:t>د.ط</w:t>
      </w:r>
      <w:proofErr w:type="spellEnd"/>
      <w:r w:rsidRPr="00143C70">
        <w:rPr>
          <w:rStyle w:val="aff4"/>
          <w:rFonts w:ascii="Traditional Arabic" w:hAnsi="Traditional Arabic" w:cs="Traditional Arabic" w:hint="cs"/>
          <w:i w:val="0"/>
          <w:iCs w:val="0"/>
          <w:color w:val="auto"/>
          <w:sz w:val="26"/>
          <w:szCs w:val="26"/>
          <w:rtl/>
          <w:lang w:bidi="ar-EG"/>
        </w:rPr>
        <w:t>، بيروت: 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أمين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دمج، </w:t>
      </w:r>
      <w:r w:rsidRPr="00143C70">
        <w:rPr>
          <w:rStyle w:val="aff4"/>
          <w:rFonts w:ascii="Traditional Arabic" w:hAnsi="Traditional Arabic" w:cs="Traditional Arabic"/>
          <w:i w:val="0"/>
          <w:iCs w:val="0"/>
          <w:color w:val="auto"/>
          <w:sz w:val="26"/>
          <w:szCs w:val="26"/>
          <w:rtl/>
          <w:lang w:bidi="ar-EG"/>
        </w:rPr>
        <w:t>1970</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5-6</w:t>
      </w:r>
      <w:r w:rsidRPr="00143C70">
        <w:rPr>
          <w:rStyle w:val="aff4"/>
          <w:rFonts w:ascii="Traditional Arabic" w:hAnsi="Traditional Arabic" w:cs="Traditional Arabic" w:hint="cs"/>
          <w:i w:val="0"/>
          <w:iCs w:val="0"/>
          <w:color w:val="auto"/>
          <w:sz w:val="26"/>
          <w:szCs w:val="26"/>
          <w:rtl/>
          <w:lang w:bidi="ar-EG"/>
        </w:rPr>
        <w:t>.</w:t>
      </w:r>
    </w:p>
  </w:footnote>
  <w:footnote w:id="91">
    <w:p w14:paraId="5D440C6B" w14:textId="2CC832DE"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انظر: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الحسن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علي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إسماعيل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إسحاق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بردة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موسى</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الأشعري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324</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"رسالة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إلى</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أهل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الثغر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بباب</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الأبواب". 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شاكر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الجنيدي، (ط1، المدينة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المنورة،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المملكة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العربية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السعودية: عمادة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البحث</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العلمي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بالجامعة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الإسلامية،</w:t>
      </w:r>
      <w:r w:rsidRPr="00143C70">
        <w:rPr>
          <w:rStyle w:val="aff4"/>
          <w:rFonts w:ascii="Traditional Arabic" w:hAnsi="Traditional Arabic" w:cs="Traditional Arabic"/>
          <w:i w:val="0"/>
          <w:iCs w:val="0"/>
          <w:color w:val="auto"/>
          <w:sz w:val="26"/>
          <w:szCs w:val="26"/>
          <w:rtl/>
          <w:lang w:bidi="ar-EG"/>
        </w:rPr>
        <w:t xml:space="preserve"> 1413</w:t>
      </w:r>
      <w:r w:rsidRPr="00143C70">
        <w:rPr>
          <w:rStyle w:val="aff4"/>
          <w:rFonts w:ascii="Traditional Arabic" w:hAnsi="Traditional Arabic" w:cs="Traditional Arabic" w:hint="cs"/>
          <w:i w:val="0"/>
          <w:iCs w:val="0"/>
          <w:color w:val="auto"/>
          <w:sz w:val="26"/>
          <w:szCs w:val="26"/>
          <w:rtl/>
          <w:lang w:bidi="ar-EG"/>
        </w:rPr>
        <w:t xml:space="preserve">هـ)، </w:t>
      </w:r>
      <w:r w:rsidRPr="00143C70">
        <w:rPr>
          <w:rStyle w:val="aff4"/>
          <w:rFonts w:ascii="Traditional Arabic" w:hAnsi="Traditional Arabic" w:cs="Traditional Arabic"/>
          <w:i w:val="0"/>
          <w:iCs w:val="0"/>
          <w:color w:val="auto"/>
          <w:sz w:val="26"/>
          <w:szCs w:val="26"/>
          <w:rtl/>
          <w:lang w:bidi="ar-EG"/>
        </w:rPr>
        <w:t>133</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Fonts w:ascii="Traditional Arabic" w:hAnsi="Traditional Arabic" w:cs="Traditional Arabic" w:hint="cs"/>
          <w:sz w:val="26"/>
          <w:szCs w:val="26"/>
          <w:rtl/>
        </w:rPr>
        <w:t>ا</w:t>
      </w:r>
      <w:r w:rsidRPr="00143C70">
        <w:rPr>
          <w:rFonts w:ascii="Traditional Arabic" w:hAnsi="Traditional Arabic" w:cs="Traditional Arabic"/>
          <w:sz w:val="26"/>
          <w:szCs w:val="26"/>
          <w:rtl/>
        </w:rPr>
        <w:t>لصابوني</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عقيدة </w:t>
      </w:r>
      <w:r w:rsidRPr="00143C70">
        <w:rPr>
          <w:rFonts w:ascii="Traditional Arabic" w:hAnsi="Traditional Arabic" w:cs="Traditional Arabic" w:hint="cs"/>
          <w:sz w:val="26"/>
          <w:szCs w:val="26"/>
          <w:rtl/>
        </w:rPr>
        <w:t>السلف وأصحاب الحديث"،</w:t>
      </w:r>
      <w:r w:rsidRPr="00143C70">
        <w:rPr>
          <w:rFonts w:ascii="Traditional Arabic" w:hAnsi="Traditional Arabic" w:cs="Traditional Arabic"/>
          <w:sz w:val="26"/>
          <w:szCs w:val="26"/>
          <w:rtl/>
        </w:rPr>
        <w:t xml:space="preserve"> 1</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106-107</w:t>
      </w:r>
      <w:r w:rsidRPr="00143C70">
        <w:rPr>
          <w:rStyle w:val="aff4"/>
          <w:rFonts w:ascii="Traditional Arabic" w:hAnsi="Traditional Arabic" w:cs="Traditional Arabic" w:hint="cs"/>
          <w:i w:val="0"/>
          <w:iCs w:val="0"/>
          <w:color w:val="auto"/>
          <w:sz w:val="26"/>
          <w:szCs w:val="26"/>
          <w:rtl/>
          <w:lang w:bidi="ar-EG"/>
        </w:rPr>
        <w:t>.</w:t>
      </w:r>
    </w:p>
  </w:footnote>
  <w:footnote w:id="92">
    <w:p w14:paraId="169D568A" w14:textId="6B9A71D0"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lang w:bidi="ar-EG"/>
        </w:rPr>
        <w:t>ابن عثيمين</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القواعد المثلى</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27</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93">
    <w:p w14:paraId="2D0DB4AA" w14:textId="7777777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أي: العلم بالكيفية.</w:t>
      </w:r>
      <w:r w:rsidRPr="00143C70">
        <w:rPr>
          <w:rStyle w:val="aff4"/>
          <w:rFonts w:ascii="Traditional Arabic" w:hAnsi="Traditional Arabic" w:cs="Traditional Arabic"/>
          <w:i w:val="0"/>
          <w:iCs w:val="0"/>
          <w:color w:val="auto"/>
          <w:sz w:val="26"/>
          <w:szCs w:val="26"/>
          <w:rtl/>
          <w:lang w:bidi="ar-EG"/>
        </w:rPr>
        <w:t xml:space="preserve"> </w:t>
      </w:r>
    </w:p>
  </w:footnote>
  <w:footnote w:id="94">
    <w:p w14:paraId="01D8B102" w14:textId="58B7CF6A"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المرجع </w:t>
      </w:r>
      <w:r w:rsidRPr="00143C70">
        <w:rPr>
          <w:rStyle w:val="aff4"/>
          <w:rFonts w:ascii="Traditional Arabic" w:hAnsi="Traditional Arabic" w:cs="Traditional Arabic" w:hint="cs"/>
          <w:i w:val="0"/>
          <w:iCs w:val="0"/>
          <w:color w:val="auto"/>
          <w:sz w:val="26"/>
          <w:szCs w:val="26"/>
          <w:rtl/>
          <w:lang w:bidi="ar-EG"/>
        </w:rPr>
        <w:t xml:space="preserve">السابق،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1366</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95">
    <w:p w14:paraId="7CC35400" w14:textId="778E5F0B" w:rsidR="00165500" w:rsidRPr="00143C70" w:rsidRDefault="00165500" w:rsidP="004708AA">
      <w:pPr>
        <w:pStyle w:val="afd"/>
        <w:bidi/>
        <w:spacing w:before="0" w:beforeAutospacing="0" w:after="0" w:afterAutospacing="0"/>
        <w:jc w:val="both"/>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قال الذهبي في حديث في الصفات: "فإذا كان هؤلاء الأئمة: أبو إسحاق السبيعي، والثوري</w:t>
      </w:r>
      <w:r w:rsidRPr="00143C70">
        <w:rPr>
          <w:rStyle w:val="aff4"/>
          <w:rFonts w:ascii="Traditional Arabic" w:hAnsi="Traditional Arabic" w:cs="Traditional Arabic"/>
          <w:i w:val="0"/>
          <w:iCs w:val="0"/>
          <w:color w:val="auto"/>
          <w:sz w:val="26"/>
          <w:szCs w:val="26"/>
          <w:rtl/>
          <w:lang w:bidi="ar-EG"/>
        </w:rPr>
        <w:t xml:space="preserve"> والأعمش، وإسرائيل، وعبد الرحمن بن مهدي، وأبو أحمد الزبيري، ووكيع، وأحمد بن حنبل، وغيرهم ممن يطول ذكرهم وعددهم الذين هم سُرُج الهدى ومصابيح الدجى قد تلقوا هذا الحديث بالقبول وحدثوا به، ولم ينكروه، ولم يطعنوا في إسناده، فمن نحن حتى ننكره ونتحذلق عليهم؟، بل نؤمن به ونكل علمه إلى الله عز وجل"</w:t>
      </w:r>
      <w:bookmarkStart w:id="77" w:name="_Hlk176731858"/>
      <w:r w:rsidRPr="00143C70">
        <w:rPr>
          <w:rStyle w:val="aff4"/>
          <w:rFonts w:ascii="Traditional Arabic" w:hAnsi="Traditional Arabic" w:cs="Traditional Arabic"/>
          <w:i w:val="0"/>
          <w:iCs w:val="0"/>
          <w:color w:val="auto"/>
          <w:sz w:val="26"/>
          <w:szCs w:val="26"/>
          <w:rtl/>
          <w:lang w:bidi="ar-EG"/>
        </w:rPr>
        <w:t xml:space="preserve"> </w:t>
      </w:r>
      <w:r w:rsidRPr="00143C70">
        <w:rPr>
          <w:rFonts w:ascii="Traditional Arabic" w:hAnsi="Traditional Arabic" w:cs="Traditional Arabic"/>
          <w:sz w:val="26"/>
          <w:szCs w:val="26"/>
          <w:rtl/>
        </w:rPr>
        <w:t xml:space="preserve">الذهبي شمس الدين أبو عبد الله محمد بن أحمد بن عثمان بن </w:t>
      </w:r>
      <w:proofErr w:type="spellStart"/>
      <w:r w:rsidRPr="00143C70">
        <w:rPr>
          <w:rFonts w:ascii="Traditional Arabic" w:hAnsi="Traditional Arabic" w:cs="Traditional Arabic"/>
          <w:sz w:val="26"/>
          <w:szCs w:val="26"/>
          <w:rtl/>
        </w:rPr>
        <w:t>قَايْماز</w:t>
      </w:r>
      <w:proofErr w:type="spellEnd"/>
      <w:r w:rsidRPr="00143C70">
        <w:rPr>
          <w:rFonts w:ascii="Traditional Arabic" w:hAnsi="Traditional Arabic" w:cs="Traditional Arabic"/>
          <w:sz w:val="26"/>
          <w:szCs w:val="26"/>
          <w:rtl/>
        </w:rPr>
        <w:t xml:space="preserve"> (ت ٧٤٨هـ)، المحقق: محمد بن خليفة بن علي التميمي (ط2/ عمادة البحث العلمي بالجامعة الإسلامية، المدينة المنورة، المملكة العربية السعودية، ١٤٢٤هـ)</w:t>
      </w:r>
      <w:r w:rsidR="0031692A" w:rsidRPr="00143C70">
        <w:rPr>
          <w:rFonts w:ascii="Traditional Arabic" w:hAnsi="Traditional Arabic" w:cs="Traditional Arabic" w:hint="cs"/>
          <w:sz w:val="26"/>
          <w:szCs w:val="26"/>
          <w:rtl/>
        </w:rPr>
        <w:t>، 2: 156</w:t>
      </w:r>
      <w:r w:rsidRPr="00143C70">
        <w:rPr>
          <w:rFonts w:ascii="Traditional Arabic" w:hAnsi="Traditional Arabic" w:cs="Traditional Arabic"/>
          <w:sz w:val="26"/>
          <w:szCs w:val="26"/>
          <w:rtl/>
        </w:rPr>
        <w:t>.</w:t>
      </w:r>
      <w:bookmarkEnd w:id="77"/>
    </w:p>
  </w:footnote>
  <w:footnote w:id="96">
    <w:p w14:paraId="710B45A2" w14:textId="08B3372F"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انظر: ا</w:t>
      </w:r>
      <w:r w:rsidRPr="00143C70">
        <w:rPr>
          <w:rStyle w:val="aff4"/>
          <w:rFonts w:ascii="Traditional Arabic" w:hAnsi="Traditional Arabic" w:cs="Traditional Arabic"/>
          <w:i w:val="0"/>
          <w:iCs w:val="0"/>
          <w:color w:val="auto"/>
          <w:sz w:val="26"/>
          <w:szCs w:val="26"/>
          <w:rtl/>
          <w:lang w:bidi="ar-EG"/>
        </w:rPr>
        <w:t>لأشعري</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رسالة إلى أهل الثغر</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133</w:t>
      </w:r>
      <w:r w:rsidRPr="00143C70">
        <w:rPr>
          <w:rStyle w:val="aff4"/>
          <w:rFonts w:ascii="Traditional Arabic" w:hAnsi="Traditional Arabic" w:cs="Traditional Arabic" w:hint="cs"/>
          <w:i w:val="0"/>
          <w:iCs w:val="0"/>
          <w:color w:val="auto"/>
          <w:sz w:val="26"/>
          <w:szCs w:val="26"/>
          <w:rtl/>
          <w:lang w:bidi="ar-EG"/>
        </w:rPr>
        <w:t>.</w:t>
      </w:r>
    </w:p>
  </w:footnote>
  <w:footnote w:id="97">
    <w:p w14:paraId="587B42A0" w14:textId="04450F18"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تقي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العباس</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الحليم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تيمية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الحراني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728</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"درء</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تعارض</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العقل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والنقل". تحقيق</w:t>
      </w:r>
      <w:r w:rsidR="00F07E4A"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سالم، (ط2، السعودية: جامعة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الإمام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سعود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الإسلامية، </w:t>
      </w:r>
      <w:r w:rsidRPr="00143C70">
        <w:rPr>
          <w:rStyle w:val="aff4"/>
          <w:rFonts w:ascii="Traditional Arabic" w:hAnsi="Traditional Arabic" w:cs="Traditional Arabic"/>
          <w:i w:val="0"/>
          <w:iCs w:val="0"/>
          <w:color w:val="auto"/>
          <w:sz w:val="26"/>
          <w:szCs w:val="26"/>
          <w:rtl/>
          <w:lang w:bidi="ar-EG"/>
        </w:rPr>
        <w:t>1411</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- 1991</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145</w:t>
      </w:r>
      <w:r w:rsidRPr="00143C70">
        <w:rPr>
          <w:rStyle w:val="aff4"/>
          <w:rFonts w:ascii="Traditional Arabic" w:hAnsi="Traditional Arabic" w:cs="Traditional Arabic" w:hint="cs"/>
          <w:i w:val="0"/>
          <w:iCs w:val="0"/>
          <w:color w:val="auto"/>
          <w:sz w:val="26"/>
          <w:szCs w:val="26"/>
          <w:rtl/>
          <w:lang w:bidi="ar-EG"/>
        </w:rPr>
        <w:t>.</w:t>
      </w:r>
    </w:p>
  </w:footnote>
  <w:footnote w:id="98">
    <w:p w14:paraId="0BB7DEC0" w14:textId="37B9C31D"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1366</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rPr>
        <w:t xml:space="preserve">انظر: </w:t>
      </w:r>
      <w:r w:rsidRPr="00143C70">
        <w:rPr>
          <w:rStyle w:val="aff4"/>
          <w:rFonts w:ascii="Traditional Arabic" w:hAnsi="Traditional Arabic" w:cs="Traditional Arabic"/>
          <w:i w:val="0"/>
          <w:iCs w:val="0"/>
          <w:color w:val="auto"/>
          <w:sz w:val="26"/>
          <w:szCs w:val="26"/>
          <w:rtl/>
        </w:rPr>
        <w:t>3</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rPr>
        <w:t>576</w:t>
      </w:r>
      <w:r w:rsidRPr="00143C70">
        <w:rPr>
          <w:rStyle w:val="aff4"/>
          <w:rFonts w:ascii="Traditional Arabic" w:hAnsi="Traditional Arabic" w:cs="Traditional Arabic" w:hint="cs"/>
          <w:i w:val="0"/>
          <w:iCs w:val="0"/>
          <w:color w:val="auto"/>
          <w:sz w:val="26"/>
          <w:szCs w:val="26"/>
          <w:rtl/>
        </w:rPr>
        <w:t>.</w:t>
      </w:r>
    </w:p>
  </w:footnote>
  <w:footnote w:id="99">
    <w:p w14:paraId="27E9316F" w14:textId="058F96CB"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lang w:bidi="ar-EG"/>
        </w:rPr>
        <w:t xml:space="preserve">) انظر: </w:t>
      </w:r>
      <w:r w:rsidRPr="00143C70">
        <w:rPr>
          <w:rStyle w:val="aff4"/>
          <w:rFonts w:ascii="Traditional Arabic" w:hAnsi="Traditional Arabic" w:cs="Traditional Arabic" w:hint="cs"/>
          <w:i w:val="0"/>
          <w:iCs w:val="0"/>
          <w:color w:val="auto"/>
          <w:sz w:val="26"/>
          <w:szCs w:val="26"/>
          <w:rtl/>
          <w:lang w:bidi="ar-EG"/>
        </w:rPr>
        <w:t>شمس</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قَايْماز</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الذهبي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748</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Fonts w:ascii="Traditional Arabic" w:hAnsi="Traditional Arabic" w:cs="Traditional Arabic"/>
          <w:sz w:val="26"/>
          <w:szCs w:val="26"/>
          <w:rtl/>
        </w:rPr>
        <w:t>الأربعين في صفات رب العالمين</w:t>
      </w:r>
      <w:r w:rsidRPr="00143C70">
        <w:rPr>
          <w:rFonts w:ascii="Traditional Arabic" w:hAnsi="Traditional Arabic" w:cs="Traditional Arabic" w:hint="cs"/>
          <w:sz w:val="26"/>
          <w:szCs w:val="26"/>
          <w:rtl/>
        </w:rPr>
        <w:t xml:space="preserve">". </w:t>
      </w:r>
      <w:r w:rsidR="00F07E4A" w:rsidRPr="00143C70">
        <w:rPr>
          <w:rFonts w:ascii="Traditional Arabic" w:hAnsi="Traditional Arabic" w:cs="Traditional Arabic" w:hint="cs"/>
          <w:sz w:val="26"/>
          <w:szCs w:val="26"/>
          <w:rtl/>
        </w:rPr>
        <w:t>حققه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القادر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صوفي، (ط1، المدينة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المنورة: مكتبة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العلوم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والحكم،</w:t>
      </w:r>
      <w:r w:rsidRPr="00143C70">
        <w:rPr>
          <w:rFonts w:ascii="Traditional Arabic" w:hAnsi="Traditional Arabic" w:cs="Traditional Arabic"/>
          <w:sz w:val="26"/>
          <w:szCs w:val="26"/>
          <w:rtl/>
        </w:rPr>
        <w:t xml:space="preserve"> 1413 </w:t>
      </w:r>
      <w:r w:rsidRPr="00143C70">
        <w:rPr>
          <w:rFonts w:ascii="Traditional Arabic" w:hAnsi="Traditional Arabic" w:cs="Traditional Arabic" w:hint="cs"/>
          <w:sz w:val="26"/>
          <w:szCs w:val="26"/>
          <w:rtl/>
        </w:rPr>
        <w:t xml:space="preserve">هـ)، </w:t>
      </w:r>
      <w:r w:rsidRPr="00143C70">
        <w:rPr>
          <w:rFonts w:ascii="Traditional Arabic" w:hAnsi="Traditional Arabic" w:cs="Traditional Arabic"/>
          <w:sz w:val="26"/>
          <w:szCs w:val="26"/>
          <w:rtl/>
        </w:rPr>
        <w:t>95</w:t>
      </w:r>
      <w:r w:rsidRPr="00143C70">
        <w:rPr>
          <w:rFonts w:ascii="Traditional Arabic" w:hAnsi="Traditional Arabic" w:cs="Traditional Arabic" w:hint="cs"/>
          <w:sz w:val="26"/>
          <w:szCs w:val="26"/>
          <w:rtl/>
        </w:rPr>
        <w:t xml:space="preserve">؛ </w:t>
      </w:r>
      <w:r w:rsidRPr="00143C70">
        <w:rPr>
          <w:rStyle w:val="aff4"/>
          <w:rFonts w:ascii="Traditional Arabic" w:hAnsi="Traditional Arabic" w:cs="Traditional Arabic"/>
          <w:i w:val="0"/>
          <w:iCs w:val="0"/>
          <w:color w:val="auto"/>
          <w:sz w:val="26"/>
          <w:szCs w:val="26"/>
          <w:rtl/>
          <w:lang w:bidi="ar-EG"/>
        </w:rPr>
        <w:t>ابن أبي العز</w:t>
      </w:r>
      <w:r w:rsidRPr="00143C70">
        <w:rPr>
          <w:rStyle w:val="aff4"/>
          <w:rFonts w:ascii="Traditional Arabic" w:hAnsi="Traditional Arabic" w:cs="Traditional Arabic" w:hint="cs"/>
          <w:i w:val="0"/>
          <w:iCs w:val="0"/>
          <w:color w:val="auto"/>
          <w:sz w:val="26"/>
          <w:szCs w:val="26"/>
          <w:rtl/>
          <w:lang w:bidi="ar-EG"/>
        </w:rPr>
        <w:t>، "</w:t>
      </w:r>
      <w:r w:rsidRPr="00143C70">
        <w:rPr>
          <w:rStyle w:val="aff4"/>
          <w:rFonts w:ascii="Traditional Arabic" w:hAnsi="Traditional Arabic" w:cs="Traditional Arabic"/>
          <w:i w:val="0"/>
          <w:iCs w:val="0"/>
          <w:color w:val="auto"/>
          <w:sz w:val="26"/>
          <w:szCs w:val="26"/>
          <w:rtl/>
          <w:lang w:bidi="ar-EG"/>
        </w:rPr>
        <w:t>شرح الطحاوية</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251</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100">
    <w:p w14:paraId="381A4651" w14:textId="6C7F0A92"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rPr>
        <w:t>موفق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الله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قدامة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620</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w:t>
      </w:r>
      <w:r w:rsidRPr="00143C70">
        <w:rPr>
          <w:rFonts w:ascii="Traditional Arabic" w:hAnsi="Traditional Arabic" w:cs="Traditional Arabic"/>
          <w:sz w:val="26"/>
          <w:szCs w:val="26"/>
          <w:rtl/>
        </w:rPr>
        <w:t>ذم التأويل</w:t>
      </w:r>
      <w:r w:rsidRPr="00143C70">
        <w:rPr>
          <w:rFonts w:ascii="Traditional Arabic" w:hAnsi="Traditional Arabic" w:cs="Traditional Arabic" w:hint="cs"/>
          <w:sz w:val="26"/>
          <w:szCs w:val="26"/>
          <w:rtl/>
        </w:rPr>
        <w:t>"، المحقق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بدر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البدر، (ط1</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xml:space="preserve"> الكويت: الدار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السلفية، </w:t>
      </w:r>
      <w:r w:rsidRPr="00143C70">
        <w:rPr>
          <w:rFonts w:ascii="Traditional Arabic" w:hAnsi="Traditional Arabic" w:cs="Traditional Arabic"/>
          <w:sz w:val="26"/>
          <w:szCs w:val="26"/>
          <w:rtl/>
        </w:rPr>
        <w:t>1406</w:t>
      </w:r>
      <w:r w:rsidRPr="00143C70">
        <w:rPr>
          <w:rFonts w:ascii="Traditional Arabic" w:hAnsi="Traditional Arabic" w:cs="Traditional Arabic" w:hint="cs"/>
          <w:sz w:val="26"/>
          <w:szCs w:val="26"/>
          <w:rtl/>
        </w:rPr>
        <w:t xml:space="preserve">ه)، </w:t>
      </w:r>
      <w:r w:rsidRPr="00143C70">
        <w:rPr>
          <w:rFonts w:ascii="Traditional Arabic" w:hAnsi="Traditional Arabic" w:cs="Traditional Arabic"/>
          <w:sz w:val="26"/>
          <w:szCs w:val="26"/>
          <w:rtl/>
        </w:rPr>
        <w:t>40</w:t>
      </w:r>
      <w:r w:rsidRPr="00143C70">
        <w:rPr>
          <w:rFonts w:ascii="Traditional Arabic" w:hAnsi="Traditional Arabic" w:cs="Traditional Arabic" w:hint="cs"/>
          <w:sz w:val="26"/>
          <w:szCs w:val="26"/>
          <w:rtl/>
        </w:rPr>
        <w:t>.</w:t>
      </w:r>
    </w:p>
  </w:footnote>
  <w:footnote w:id="101">
    <w:p w14:paraId="545E4901" w14:textId="06800A7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 xml:space="preserve">المرجع السابق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1366</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102">
    <w:p w14:paraId="402391B7" w14:textId="1C3ED9B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9</w:t>
      </w:r>
      <w:r w:rsidRPr="00143C70">
        <w:rPr>
          <w:rStyle w:val="aff4"/>
          <w:rFonts w:ascii="Traditional Arabic" w:hAnsi="Traditional Arabic" w:cs="Traditional Arabic" w:hint="cs"/>
          <w:i w:val="0"/>
          <w:iCs w:val="0"/>
          <w:color w:val="auto"/>
          <w:sz w:val="26"/>
          <w:szCs w:val="26"/>
          <w:rtl/>
          <w:lang w:bidi="ar-EG"/>
        </w:rPr>
        <w:t>. انظر:</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48</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p>
  </w:footnote>
  <w:footnote w:id="103">
    <w:p w14:paraId="2F99F7F7" w14:textId="695AD4D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 xml:space="preserve">المرجع </w:t>
      </w:r>
      <w:r w:rsidRPr="00143C70">
        <w:rPr>
          <w:rStyle w:val="aff4"/>
          <w:rFonts w:ascii="Traditional Arabic" w:hAnsi="Traditional Arabic" w:cs="Traditional Arabic"/>
          <w:i w:val="0"/>
          <w:iCs w:val="0"/>
          <w:color w:val="auto"/>
          <w:sz w:val="26"/>
          <w:szCs w:val="26"/>
          <w:rtl/>
          <w:lang w:bidi="ar-EG"/>
        </w:rPr>
        <w:t>السابق</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250</w:t>
      </w:r>
      <w:r w:rsidRPr="00143C70">
        <w:rPr>
          <w:rStyle w:val="aff4"/>
          <w:rFonts w:ascii="Traditional Arabic" w:hAnsi="Traditional Arabic" w:cs="Traditional Arabic" w:hint="cs"/>
          <w:i w:val="0"/>
          <w:iCs w:val="0"/>
          <w:color w:val="auto"/>
          <w:sz w:val="26"/>
          <w:szCs w:val="26"/>
          <w:rtl/>
          <w:lang w:bidi="ar-EG"/>
        </w:rPr>
        <w:t>.</w:t>
      </w:r>
    </w:p>
  </w:footnote>
  <w:footnote w:id="104">
    <w:p w14:paraId="40CA9A71" w14:textId="4FE225C4"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lang w:bidi="ar-EG"/>
        </w:rPr>
        <w:t xml:space="preserve"> انظر: </w:t>
      </w:r>
      <w:r w:rsidRPr="00143C70">
        <w:rPr>
          <w:rFonts w:ascii="Traditional Arabic" w:hAnsi="Traditional Arabic" w:cs="Traditional Arabic" w:hint="cs"/>
          <w:sz w:val="26"/>
          <w:szCs w:val="26"/>
          <w:rtl/>
        </w:rPr>
        <w:t>تقي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العباس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الحليم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الحراني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728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w:t>
      </w:r>
      <w:r w:rsidRPr="00143C70">
        <w:rPr>
          <w:rFonts w:ascii="Traditional Arabic" w:hAnsi="Traditional Arabic" w:cs="Traditional Arabic"/>
          <w:sz w:val="26"/>
          <w:szCs w:val="26"/>
          <w:rtl/>
        </w:rPr>
        <w:t>الجواب الصحيح</w:t>
      </w:r>
      <w:r w:rsidRPr="00143C70">
        <w:rPr>
          <w:rFonts w:ascii="Traditional Arabic" w:hAnsi="Traditional Arabic" w:cs="Traditional Arabic" w:hint="cs"/>
          <w:sz w:val="26"/>
          <w:szCs w:val="26"/>
          <w:rtl/>
        </w:rPr>
        <w:t xml:space="preserve"> ". تحقيق: علي حسن ناصر واخرون، (ط2، السعودية: دار العاصمة، 1999م)، </w:t>
      </w:r>
      <w:r w:rsidRPr="00143C70">
        <w:rPr>
          <w:rFonts w:ascii="Traditional Arabic" w:hAnsi="Traditional Arabic" w:cs="Traditional Arabic"/>
          <w:sz w:val="26"/>
          <w:szCs w:val="26"/>
          <w:rtl/>
        </w:rPr>
        <w:t>1</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446</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انظر: (3/498)</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 تيمية، "</w:t>
      </w:r>
      <w:r w:rsidRPr="00143C70">
        <w:rPr>
          <w:rFonts w:ascii="Traditional Arabic" w:hAnsi="Traditional Arabic" w:cs="Traditional Arabic"/>
          <w:sz w:val="26"/>
          <w:szCs w:val="26"/>
          <w:rtl/>
        </w:rPr>
        <w:t>منهاج السنة</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1</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472</w:t>
      </w:r>
      <w:r w:rsidRPr="00143C70">
        <w:rPr>
          <w:rFonts w:ascii="Traditional Arabic" w:hAnsi="Traditional Arabic" w:cs="Traditional Arabic" w:hint="cs"/>
          <w:sz w:val="26"/>
          <w:szCs w:val="26"/>
          <w:rtl/>
        </w:rPr>
        <w:t>.</w:t>
      </w:r>
    </w:p>
  </w:footnote>
  <w:footnote w:id="105">
    <w:p w14:paraId="3793C77B" w14:textId="4363DA82"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انظر: ابن 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منهاج السنة</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472؛</w:t>
      </w:r>
      <w:r w:rsidRPr="00143C70">
        <w:rPr>
          <w:rFonts w:ascii="Traditional Arabic" w:hAnsi="Traditional Arabic" w:cs="Traditional Arabic" w:hint="cs"/>
          <w:sz w:val="26"/>
          <w:szCs w:val="26"/>
          <w:rtl/>
        </w:rPr>
        <w:t xml:space="preserve"> ابن 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مجموع فتاوى</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15</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147</w:t>
      </w:r>
      <w:r w:rsidRPr="00143C70">
        <w:rPr>
          <w:rFonts w:ascii="Traditional Arabic" w:hAnsi="Traditional Arabic" w:cs="Traditional Arabic" w:hint="cs"/>
          <w:sz w:val="26"/>
          <w:szCs w:val="26"/>
          <w:rtl/>
        </w:rPr>
        <w:t>.</w:t>
      </w:r>
    </w:p>
  </w:footnote>
  <w:footnote w:id="106">
    <w:p w14:paraId="3B5878C6" w14:textId="0DE183D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w:t>
      </w:r>
      <w:r w:rsidRPr="00143C70">
        <w:rPr>
          <w:rFonts w:ascii="Traditional Arabic" w:hAnsi="Traditional Arabic" w:cs="Traditional Arabic" w:hint="cs"/>
          <w:sz w:val="26"/>
          <w:szCs w:val="26"/>
          <w:rtl/>
        </w:rPr>
        <w:t>مجموع</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فتاوى</w:t>
      </w:r>
      <w:r w:rsidRPr="00143C70">
        <w:rPr>
          <w:rFonts w:ascii="Traditional Arabic" w:hAnsi="Traditional Arabic" w:cs="Traditional Arabic"/>
          <w:sz w:val="26"/>
          <w:szCs w:val="26"/>
          <w:rtl/>
        </w:rPr>
        <w:t>"، 4</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319</w:t>
      </w:r>
      <w:r w:rsidRPr="00143C70">
        <w:rPr>
          <w:rFonts w:ascii="Traditional Arabic" w:hAnsi="Traditional Arabic" w:cs="Traditional Arabic" w:hint="cs"/>
          <w:sz w:val="26"/>
          <w:szCs w:val="26"/>
          <w:rtl/>
        </w:rPr>
        <w:t>.</w:t>
      </w:r>
    </w:p>
  </w:footnote>
  <w:footnote w:id="107">
    <w:p w14:paraId="4C1E1B85" w14:textId="52AD8CD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w:t>
      </w:r>
      <w:r w:rsidRPr="00143C70">
        <w:rPr>
          <w:rFonts w:ascii="Traditional Arabic" w:hAnsi="Traditional Arabic" w:cs="Traditional Arabic" w:hint="cs"/>
          <w:sz w:val="26"/>
          <w:szCs w:val="26"/>
          <w:rtl/>
        </w:rPr>
        <w:t>مجموع</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فتاوى</w:t>
      </w:r>
      <w:r w:rsidRPr="00143C70">
        <w:rPr>
          <w:rFonts w:ascii="Traditional Arabic" w:hAnsi="Traditional Arabic" w:cs="Traditional Arabic"/>
          <w:sz w:val="26"/>
          <w:szCs w:val="26"/>
          <w:rtl/>
        </w:rPr>
        <w:t>"، 15</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147-148</w:t>
      </w:r>
      <w:r w:rsidRPr="00143C70">
        <w:rPr>
          <w:rFonts w:ascii="Traditional Arabic" w:hAnsi="Traditional Arabic" w:cs="Traditional Arabic" w:hint="cs"/>
          <w:sz w:val="26"/>
          <w:szCs w:val="26"/>
          <w:rtl/>
        </w:rPr>
        <w:t>.</w:t>
      </w:r>
    </w:p>
  </w:footnote>
  <w:footnote w:id="108">
    <w:p w14:paraId="3A12A41E" w14:textId="491BF28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5</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1643</w:t>
      </w:r>
      <w:r w:rsidRPr="00143C70">
        <w:rPr>
          <w:rStyle w:val="aff4"/>
          <w:rFonts w:ascii="Traditional Arabic" w:hAnsi="Traditional Arabic" w:cs="Traditional Arabic" w:hint="cs"/>
          <w:i w:val="0"/>
          <w:iCs w:val="0"/>
          <w:color w:val="auto"/>
          <w:sz w:val="26"/>
          <w:szCs w:val="26"/>
          <w:rtl/>
          <w:lang w:bidi="ar-EG"/>
        </w:rPr>
        <w:t>.</w:t>
      </w:r>
    </w:p>
  </w:footnote>
  <w:footnote w:id="109">
    <w:p w14:paraId="3C73525E" w14:textId="7ECEF66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أبو</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محمد</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محمود</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بن</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أحمد</w:t>
      </w:r>
      <w:r w:rsidR="00C340DA">
        <w:rPr>
          <w:rFonts w:ascii="Traditional Arabic" w:hAnsi="Traditional Arabic" w:cs="Traditional Arabic" w:hint="cs"/>
          <w:sz w:val="26"/>
          <w:szCs w:val="26"/>
          <w:rtl/>
          <w:lang w:bidi="ar-EG"/>
        </w:rPr>
        <w:t xml:space="preserve"> </w:t>
      </w:r>
      <w:proofErr w:type="spellStart"/>
      <w:r w:rsidRPr="00143C70">
        <w:rPr>
          <w:rFonts w:ascii="Traditional Arabic" w:hAnsi="Traditional Arabic" w:cs="Traditional Arabic" w:hint="cs"/>
          <w:sz w:val="26"/>
          <w:szCs w:val="26"/>
          <w:rtl/>
          <w:lang w:bidi="ar-EG"/>
        </w:rPr>
        <w:t>الغيتابى</w:t>
      </w:r>
      <w:proofErr w:type="spellEnd"/>
      <w:r w:rsidRPr="00143C70">
        <w:rPr>
          <w:rFonts w:ascii="Traditional Arabic" w:hAnsi="Traditional Arabic" w:cs="Traditional Arabic"/>
          <w:sz w:val="26"/>
          <w:szCs w:val="26"/>
          <w:rtl/>
          <w:lang w:bidi="ar-EG"/>
        </w:rPr>
        <w:t xml:space="preserve"> </w:t>
      </w:r>
      <w:proofErr w:type="spellStart"/>
      <w:r w:rsidRPr="00143C70">
        <w:rPr>
          <w:rFonts w:ascii="Traditional Arabic" w:hAnsi="Traditional Arabic" w:cs="Traditional Arabic" w:hint="cs"/>
          <w:sz w:val="26"/>
          <w:szCs w:val="26"/>
          <w:rtl/>
          <w:lang w:bidi="ar-EG"/>
        </w:rPr>
        <w:t>الحنفى</w:t>
      </w:r>
      <w:proofErr w:type="spellEnd"/>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بدر</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الدين</w:t>
      </w:r>
      <w:r w:rsidRPr="00143C70">
        <w:rPr>
          <w:rFonts w:ascii="Traditional Arabic" w:hAnsi="Traditional Arabic" w:cs="Traditional Arabic"/>
          <w:sz w:val="26"/>
          <w:szCs w:val="26"/>
          <w:rtl/>
          <w:lang w:bidi="ar-EG"/>
        </w:rPr>
        <w:t xml:space="preserve"> </w:t>
      </w:r>
      <w:proofErr w:type="spellStart"/>
      <w:r w:rsidRPr="00143C70">
        <w:rPr>
          <w:rFonts w:ascii="Traditional Arabic" w:hAnsi="Traditional Arabic" w:cs="Traditional Arabic" w:hint="cs"/>
          <w:sz w:val="26"/>
          <w:szCs w:val="26"/>
          <w:rtl/>
          <w:lang w:bidi="ar-EG"/>
        </w:rPr>
        <w:t>العينى</w:t>
      </w:r>
      <w:proofErr w:type="spellEnd"/>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المتوفى</w:t>
      </w:r>
      <w:r w:rsidRPr="00143C70">
        <w:rPr>
          <w:rFonts w:ascii="Traditional Arabic" w:hAnsi="Traditional Arabic" w:cs="Traditional Arabic"/>
          <w:sz w:val="26"/>
          <w:szCs w:val="26"/>
          <w:rtl/>
          <w:lang w:bidi="ar-EG"/>
        </w:rPr>
        <w:t>: 855</w:t>
      </w:r>
      <w:r w:rsidRPr="00143C70">
        <w:rPr>
          <w:rFonts w:ascii="Traditional Arabic" w:hAnsi="Traditional Arabic" w:cs="Traditional Arabic" w:hint="cs"/>
          <w:sz w:val="26"/>
          <w:szCs w:val="26"/>
          <w:rtl/>
          <w:lang w:bidi="ar-EG"/>
        </w:rPr>
        <w:t>هـ</w:t>
      </w:r>
      <w:r w:rsidRPr="00143C70">
        <w:rPr>
          <w:rFonts w:ascii="Traditional Arabic" w:hAnsi="Traditional Arabic" w:cs="Traditional Arabic"/>
          <w:sz w:val="26"/>
          <w:szCs w:val="26"/>
          <w:rtl/>
          <w:lang w:bidi="ar-EG"/>
        </w:rPr>
        <w:t>)</w:t>
      </w:r>
      <w:r w:rsidRPr="00143C70">
        <w:rPr>
          <w:rFonts w:ascii="Traditional Arabic" w:hAnsi="Traditional Arabic" w:cs="Traditional Arabic" w:hint="cs"/>
          <w:sz w:val="26"/>
          <w:szCs w:val="26"/>
          <w:rtl/>
          <w:lang w:bidi="ar-EG"/>
        </w:rPr>
        <w:t>،</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"عمدة</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القاري</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شرح</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صحيح</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البخاري"، (</w:t>
      </w:r>
      <w:proofErr w:type="spellStart"/>
      <w:r w:rsidRPr="00143C70">
        <w:rPr>
          <w:rFonts w:ascii="Traditional Arabic" w:hAnsi="Traditional Arabic" w:cs="Traditional Arabic" w:hint="cs"/>
          <w:sz w:val="26"/>
          <w:szCs w:val="26"/>
          <w:rtl/>
          <w:lang w:bidi="ar-EG"/>
        </w:rPr>
        <w:t>د.ط</w:t>
      </w:r>
      <w:proofErr w:type="spellEnd"/>
      <w:r w:rsidRPr="00143C70">
        <w:rPr>
          <w:rFonts w:ascii="Traditional Arabic" w:hAnsi="Traditional Arabic" w:cs="Traditional Arabic" w:hint="cs"/>
          <w:sz w:val="26"/>
          <w:szCs w:val="26"/>
          <w:rtl/>
          <w:lang w:bidi="ar-EG"/>
        </w:rPr>
        <w:t>، بيروت: دار</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إحياء</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التراث</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العربي، د.ت)،</w:t>
      </w:r>
      <w:r w:rsidRPr="00143C70">
        <w:rPr>
          <w:rFonts w:ascii="Traditional Arabic" w:hAnsi="Traditional Arabic" w:cs="Traditional Arabic"/>
          <w:sz w:val="26"/>
          <w:szCs w:val="26"/>
          <w:rtl/>
          <w:lang w:bidi="ar-EG"/>
        </w:rPr>
        <w:t xml:space="preserve"> 4</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138</w:t>
      </w:r>
      <w:r w:rsidRPr="00143C70">
        <w:rPr>
          <w:rFonts w:ascii="Traditional Arabic" w:hAnsi="Traditional Arabic" w:cs="Traditional Arabic" w:hint="cs"/>
          <w:sz w:val="26"/>
          <w:szCs w:val="26"/>
          <w:rtl/>
          <w:lang w:bidi="ar-EG"/>
        </w:rPr>
        <w:t>.</w:t>
      </w:r>
    </w:p>
  </w:footnote>
  <w:footnote w:id="110">
    <w:p w14:paraId="2F2BA29C" w14:textId="6F0F922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rPr>
        <w:t xml:space="preserve"> تقي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العباس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الحليم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تيمية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الحراني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الحنبلي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الدمشقي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728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"الرد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الشاذلي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حزبيه،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وما</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صنفه</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في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آداب</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الطريق". </w:t>
      </w:r>
      <w:r w:rsidRPr="00143C70">
        <w:rPr>
          <w:rStyle w:val="aff4"/>
          <w:rFonts w:ascii="Traditional Arabic" w:hAnsi="Traditional Arabic" w:cs="Traditional Arabic" w:hint="cs"/>
          <w:i w:val="0"/>
          <w:iCs w:val="0"/>
          <w:color w:val="auto"/>
          <w:sz w:val="26"/>
          <w:szCs w:val="26"/>
          <w:rtl/>
        </w:rPr>
        <w:t>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 xml:space="preserve">العمران، (ط1، مكة: </w:t>
      </w:r>
      <w:r w:rsidRPr="00143C70">
        <w:rPr>
          <w:rStyle w:val="aff4"/>
          <w:rFonts w:ascii="Traditional Arabic" w:hAnsi="Traditional Arabic" w:cs="Traditional Arabic"/>
          <w:i w:val="0"/>
          <w:iCs w:val="0"/>
          <w:color w:val="auto"/>
          <w:sz w:val="26"/>
          <w:szCs w:val="26"/>
          <w:rtl/>
        </w:rPr>
        <w:t>1429</w:t>
      </w:r>
      <w:r w:rsidRPr="00143C70">
        <w:rPr>
          <w:rStyle w:val="aff4"/>
          <w:rFonts w:ascii="Traditional Arabic" w:hAnsi="Traditional Arabic" w:cs="Traditional Arabic" w:hint="cs"/>
          <w:i w:val="0"/>
          <w:iCs w:val="0"/>
          <w:color w:val="auto"/>
          <w:sz w:val="26"/>
          <w:szCs w:val="26"/>
          <w:rtl/>
        </w:rPr>
        <w:t xml:space="preserve">هـ)، </w:t>
      </w:r>
      <w:r w:rsidRPr="00143C70">
        <w:rPr>
          <w:rStyle w:val="aff4"/>
          <w:rFonts w:ascii="Traditional Arabic" w:hAnsi="Traditional Arabic" w:cs="Traditional Arabic"/>
          <w:i w:val="0"/>
          <w:iCs w:val="0"/>
          <w:color w:val="auto"/>
          <w:sz w:val="26"/>
          <w:szCs w:val="26"/>
          <w:rtl/>
          <w:lang w:bidi="ar-EG"/>
        </w:rPr>
        <w:t>17</w:t>
      </w:r>
      <w:r w:rsidRPr="00143C70">
        <w:rPr>
          <w:rStyle w:val="aff4"/>
          <w:rFonts w:ascii="Traditional Arabic" w:hAnsi="Traditional Arabic" w:cs="Traditional Arabic" w:hint="cs"/>
          <w:i w:val="0"/>
          <w:iCs w:val="0"/>
          <w:color w:val="auto"/>
          <w:sz w:val="26"/>
          <w:szCs w:val="26"/>
          <w:rtl/>
          <w:lang w:bidi="ar-EG"/>
        </w:rPr>
        <w:t>؛</w:t>
      </w:r>
      <w:r w:rsidRPr="00143C70">
        <w:rPr>
          <w:rFonts w:ascii="Traditional Arabic" w:hAnsi="Traditional Arabic" w:cs="Traditional Arabic"/>
          <w:sz w:val="26"/>
          <w:szCs w:val="26"/>
          <w:rtl/>
          <w:lang w:bidi="ar-EG"/>
        </w:rPr>
        <w:t xml:space="preserve"> </w:t>
      </w:r>
      <w:r w:rsidRPr="00143C70">
        <w:rPr>
          <w:rFonts w:ascii="Traditional Arabic" w:hAnsi="Traditional Arabic" w:cs="Traditional Arabic" w:hint="cs"/>
          <w:sz w:val="26"/>
          <w:szCs w:val="26"/>
          <w:rtl/>
          <w:lang w:bidi="ar-EG"/>
        </w:rPr>
        <w:t>انظر: ابن تيمية، "</w:t>
      </w:r>
      <w:r w:rsidRPr="00143C70">
        <w:rPr>
          <w:rFonts w:ascii="Traditional Arabic" w:hAnsi="Traditional Arabic" w:cs="Traditional Arabic"/>
          <w:sz w:val="26"/>
          <w:szCs w:val="26"/>
          <w:rtl/>
          <w:lang w:bidi="ar-EG"/>
        </w:rPr>
        <w:t>منهاج السنة</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1</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472</w:t>
      </w:r>
      <w:r w:rsidRPr="00143C70">
        <w:rPr>
          <w:rFonts w:ascii="Traditional Arabic" w:hAnsi="Traditional Arabic" w:cs="Traditional Arabic" w:hint="cs"/>
          <w:sz w:val="26"/>
          <w:szCs w:val="26"/>
          <w:rtl/>
          <w:lang w:bidi="ar-EG"/>
        </w:rPr>
        <w:t>.</w:t>
      </w:r>
    </w:p>
  </w:footnote>
  <w:footnote w:id="111">
    <w:p w14:paraId="380A18EF" w14:textId="67FA8C0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DD1E4B"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الشنقيطي</w:t>
      </w:r>
      <w:r w:rsidRPr="00143C70">
        <w:rPr>
          <w:rStyle w:val="aff4"/>
          <w:rFonts w:ascii="Traditional Arabic" w:hAnsi="Traditional Arabic" w:cs="Traditional Arabic"/>
          <w:i w:val="0"/>
          <w:iCs w:val="0"/>
          <w:color w:val="auto"/>
          <w:sz w:val="26"/>
          <w:szCs w:val="26"/>
          <w:rtl/>
          <w:lang w:bidi="ar-EG"/>
        </w:rPr>
        <w:t>، "</w:t>
      </w:r>
      <w:r w:rsidRPr="00143C70">
        <w:rPr>
          <w:rStyle w:val="aff4"/>
          <w:rFonts w:ascii="Traditional Arabic" w:hAnsi="Traditional Arabic" w:cs="Traditional Arabic" w:hint="cs"/>
          <w:i w:val="0"/>
          <w:iCs w:val="0"/>
          <w:color w:val="auto"/>
          <w:sz w:val="26"/>
          <w:szCs w:val="26"/>
          <w:rtl/>
          <w:lang w:bidi="ar-EG"/>
        </w:rPr>
        <w:t>شرح</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سنن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النسائي</w:t>
      </w:r>
      <w:r w:rsidRPr="00143C70">
        <w:rPr>
          <w:rStyle w:val="aff4"/>
          <w:rFonts w:ascii="Traditional Arabic" w:hAnsi="Traditional Arabic" w:cs="Traditional Arabic"/>
          <w:i w:val="0"/>
          <w:iCs w:val="0"/>
          <w:color w:val="auto"/>
          <w:sz w:val="26"/>
          <w:szCs w:val="26"/>
          <w:rtl/>
          <w:lang w:bidi="ar-EG"/>
        </w:rPr>
        <w:t>"، 3</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940</w:t>
      </w:r>
      <w:r w:rsidRPr="00143C70">
        <w:rPr>
          <w:rStyle w:val="aff4"/>
          <w:rFonts w:ascii="Traditional Arabic" w:hAnsi="Traditional Arabic" w:cs="Traditional Arabic" w:hint="cs"/>
          <w:i w:val="0"/>
          <w:iCs w:val="0"/>
          <w:color w:val="auto"/>
          <w:sz w:val="26"/>
          <w:szCs w:val="26"/>
          <w:rtl/>
          <w:lang w:bidi="ar-EG"/>
        </w:rPr>
        <w:t>.</w:t>
      </w:r>
      <w:r w:rsidRPr="00143C70">
        <w:rPr>
          <w:rFonts w:ascii="Traditional Arabic" w:hAnsi="Traditional Arabic" w:cs="Traditional Arabic"/>
          <w:sz w:val="26"/>
          <w:szCs w:val="26"/>
          <w:rtl/>
          <w:lang w:bidi="ar-EG"/>
        </w:rPr>
        <w:t xml:space="preserve"> </w:t>
      </w:r>
    </w:p>
  </w:footnote>
  <w:footnote w:id="112">
    <w:p w14:paraId="766B4FA1" w14:textId="765464E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lang w:bidi="ar-EG"/>
        </w:rPr>
        <w:t xml:space="preserve"> 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الفضل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القاضي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عياض</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موسى</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اليحصبي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544</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"الشفا</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بتعريف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حقوق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المصطفى</w:t>
      </w:r>
      <w:r w:rsidRPr="00143C70">
        <w:rPr>
          <w:rStyle w:val="aff4"/>
          <w:rFonts w:ascii="Traditional Arabic" w:hAnsi="Traditional Arabic" w:cs="Traditional Arabic"/>
          <w:i w:val="0"/>
          <w:iCs w:val="0"/>
          <w:color w:val="auto"/>
          <w:sz w:val="26"/>
          <w:szCs w:val="26"/>
          <w:rtl/>
          <w:lang w:bidi="ar-EG"/>
        </w:rPr>
        <w:t xml:space="preserve"> - </w:t>
      </w:r>
      <w:r w:rsidRPr="00143C70">
        <w:rPr>
          <w:rStyle w:val="aff4"/>
          <w:rFonts w:ascii="Traditional Arabic" w:hAnsi="Traditional Arabic" w:cs="Traditional Arabic" w:hint="cs"/>
          <w:i w:val="0"/>
          <w:iCs w:val="0"/>
          <w:color w:val="auto"/>
          <w:sz w:val="26"/>
          <w:szCs w:val="26"/>
          <w:rtl/>
          <w:lang w:bidi="ar-EG"/>
        </w:rPr>
        <w:t>مذيلا</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بالحاشية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المسماة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مزيل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الخفاء</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ألفاظ</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الشفا".</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الحاشية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الشمني</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873</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proofErr w:type="spellStart"/>
      <w:r w:rsidRPr="00143C70">
        <w:rPr>
          <w:rStyle w:val="aff4"/>
          <w:rFonts w:ascii="Traditional Arabic" w:hAnsi="Traditional Arabic" w:cs="Traditional Arabic" w:hint="cs"/>
          <w:i w:val="0"/>
          <w:iCs w:val="0"/>
          <w:color w:val="auto"/>
          <w:sz w:val="26"/>
          <w:szCs w:val="26"/>
          <w:rtl/>
          <w:lang w:bidi="ar-EG"/>
        </w:rPr>
        <w:t>د.ط</w:t>
      </w:r>
      <w:proofErr w:type="spellEnd"/>
      <w:r w:rsidRPr="00143C70">
        <w:rPr>
          <w:rStyle w:val="aff4"/>
          <w:rFonts w:ascii="Traditional Arabic" w:hAnsi="Traditional Arabic" w:cs="Traditional Arabic" w:hint="cs"/>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د.م</w:t>
      </w:r>
      <w:proofErr w:type="spellEnd"/>
      <w:r w:rsidRPr="00143C70">
        <w:rPr>
          <w:rStyle w:val="aff4"/>
          <w:rFonts w:ascii="Traditional Arabic" w:hAnsi="Traditional Arabic" w:cs="Traditional Arabic" w:hint="cs"/>
          <w:i w:val="0"/>
          <w:iCs w:val="0"/>
          <w:color w:val="auto"/>
          <w:sz w:val="26"/>
          <w:szCs w:val="26"/>
          <w:rtl/>
          <w:lang w:bidi="ar-EG"/>
        </w:rPr>
        <w:t>: دار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الفكر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الطباعة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والنشر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والتوزيع، </w:t>
      </w:r>
      <w:r w:rsidRPr="00143C70">
        <w:rPr>
          <w:rStyle w:val="aff4"/>
          <w:rFonts w:ascii="Traditional Arabic" w:hAnsi="Traditional Arabic" w:cs="Traditional Arabic"/>
          <w:i w:val="0"/>
          <w:iCs w:val="0"/>
          <w:color w:val="auto"/>
          <w:sz w:val="26"/>
          <w:szCs w:val="26"/>
          <w:rtl/>
          <w:lang w:bidi="ar-EG"/>
        </w:rPr>
        <w:t xml:space="preserve">1409 </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- 1988</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286</w:t>
      </w:r>
      <w:r w:rsidRPr="00143C70">
        <w:rPr>
          <w:rStyle w:val="aff4"/>
          <w:rFonts w:ascii="Traditional Arabic" w:hAnsi="Traditional Arabic" w:cs="Traditional Arabic" w:hint="cs"/>
          <w:i w:val="0"/>
          <w:iCs w:val="0"/>
          <w:color w:val="auto"/>
          <w:sz w:val="26"/>
          <w:szCs w:val="26"/>
          <w:rtl/>
          <w:lang w:bidi="ar-EG"/>
        </w:rPr>
        <w:t>.</w:t>
      </w:r>
    </w:p>
  </w:footnote>
  <w:footnote w:id="113">
    <w:p w14:paraId="0DDAC648" w14:textId="7777777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w:t>
      </w:r>
      <w:r w:rsidRPr="00143C70">
        <w:rPr>
          <w:rStyle w:val="aff4"/>
          <w:rFonts w:ascii="Traditional Arabic" w:hAnsi="Traditional Arabic" w:cs="Traditional Arabic"/>
          <w:i w:val="0"/>
          <w:iCs w:val="0"/>
          <w:color w:val="auto"/>
          <w:sz w:val="26"/>
          <w:szCs w:val="26"/>
          <w:rtl/>
          <w:lang w:bidi="ar-EG"/>
        </w:rPr>
        <w:t>سقطت من الأصل والسياق يستلزمها.</w:t>
      </w:r>
    </w:p>
  </w:footnote>
  <w:footnote w:id="114">
    <w:p w14:paraId="1CF57620" w14:textId="60C5777A"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1387</w:t>
      </w:r>
      <w:r w:rsidRPr="00143C70">
        <w:rPr>
          <w:rStyle w:val="aff4"/>
          <w:rFonts w:ascii="Traditional Arabic" w:hAnsi="Traditional Arabic" w:cs="Traditional Arabic" w:hint="cs"/>
          <w:i w:val="0"/>
          <w:iCs w:val="0"/>
          <w:color w:val="auto"/>
          <w:sz w:val="26"/>
          <w:szCs w:val="26"/>
          <w:rtl/>
          <w:lang w:bidi="ar-EG"/>
        </w:rPr>
        <w:t>.</w:t>
      </w:r>
    </w:p>
  </w:footnote>
  <w:footnote w:id="115">
    <w:p w14:paraId="0FC1656C" w14:textId="227267C3"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اليحصبي، "الشفا</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بتعريف</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حقوق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المصطفى"، </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165</w:t>
      </w:r>
      <w:r w:rsidRPr="00143C70">
        <w:rPr>
          <w:rStyle w:val="aff4"/>
          <w:rFonts w:ascii="Traditional Arabic" w:hAnsi="Traditional Arabic" w:cs="Traditional Arabic" w:hint="cs"/>
          <w:i w:val="0"/>
          <w:iCs w:val="0"/>
          <w:color w:val="auto"/>
          <w:sz w:val="26"/>
          <w:szCs w:val="26"/>
          <w:rtl/>
          <w:lang w:bidi="ar-EG"/>
        </w:rPr>
        <w:t>.</w:t>
      </w:r>
    </w:p>
  </w:footnote>
  <w:footnote w:id="116">
    <w:p w14:paraId="3F50C227" w14:textId="128567A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الشنقيطي</w:t>
      </w:r>
      <w:r w:rsidRPr="00143C70">
        <w:rPr>
          <w:rStyle w:val="aff4"/>
          <w:rFonts w:ascii="Traditional Arabic" w:hAnsi="Traditional Arabic" w:cs="Traditional Arabic"/>
          <w:i w:val="0"/>
          <w:iCs w:val="0"/>
          <w:color w:val="auto"/>
          <w:sz w:val="26"/>
          <w:szCs w:val="26"/>
          <w:rtl/>
          <w:lang w:bidi="ar-EG"/>
        </w:rPr>
        <w:t>، "</w:t>
      </w:r>
      <w:r w:rsidRPr="00143C70">
        <w:rPr>
          <w:rStyle w:val="aff4"/>
          <w:rFonts w:ascii="Traditional Arabic" w:hAnsi="Traditional Arabic" w:cs="Traditional Arabic" w:hint="cs"/>
          <w:i w:val="0"/>
          <w:iCs w:val="0"/>
          <w:color w:val="auto"/>
          <w:sz w:val="26"/>
          <w:szCs w:val="26"/>
          <w:rtl/>
          <w:lang w:bidi="ar-EG"/>
        </w:rPr>
        <w:t>شرح</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سنن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النسائي</w:t>
      </w:r>
      <w:r w:rsidRPr="00143C70">
        <w:rPr>
          <w:rStyle w:val="aff4"/>
          <w:rFonts w:ascii="Traditional Arabic" w:hAnsi="Traditional Arabic" w:cs="Traditional Arabic"/>
          <w:i w:val="0"/>
          <w:iCs w:val="0"/>
          <w:color w:val="auto"/>
          <w:sz w:val="26"/>
          <w:szCs w:val="26"/>
          <w:rtl/>
          <w:lang w:bidi="ar-EG"/>
        </w:rPr>
        <w:t>"، 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481</w:t>
      </w:r>
      <w:r w:rsidRPr="00143C70">
        <w:rPr>
          <w:rStyle w:val="aff4"/>
          <w:rFonts w:ascii="Traditional Arabic" w:hAnsi="Traditional Arabic" w:cs="Traditional Arabic" w:hint="cs"/>
          <w:i w:val="0"/>
          <w:iCs w:val="0"/>
          <w:color w:val="auto"/>
          <w:sz w:val="26"/>
          <w:szCs w:val="26"/>
          <w:rtl/>
          <w:lang w:bidi="ar-EG"/>
        </w:rPr>
        <w:t>.</w:t>
      </w:r>
    </w:p>
  </w:footnote>
  <w:footnote w:id="117">
    <w:p w14:paraId="1835239E" w14:textId="163EFE0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rPr>
        <w:t xml:space="preserve"> نخبة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العلماء،</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أصول الإيمان في ضوء الكتاب والسنة </w:t>
      </w:r>
      <w:r w:rsidRPr="00143C70">
        <w:rPr>
          <w:rFonts w:ascii="Traditional Arabic" w:hAnsi="Traditional Arabic" w:cs="Traditional Arabic" w:hint="cs"/>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(ط1</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السعودية: وزارة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الشؤون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الإسلامية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والأوقاف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والدعوة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والإرشاد، </w:t>
      </w:r>
      <w:r w:rsidRPr="00143C70">
        <w:rPr>
          <w:rStyle w:val="aff4"/>
          <w:rFonts w:ascii="Traditional Arabic" w:hAnsi="Traditional Arabic" w:cs="Traditional Arabic"/>
          <w:i w:val="0"/>
          <w:iCs w:val="0"/>
          <w:color w:val="auto"/>
          <w:sz w:val="26"/>
          <w:szCs w:val="26"/>
          <w:rtl/>
          <w:lang w:bidi="ar-EG"/>
        </w:rPr>
        <w:t>1421</w:t>
      </w:r>
      <w:r w:rsidRPr="00143C70">
        <w:rPr>
          <w:rStyle w:val="aff4"/>
          <w:rFonts w:ascii="Traditional Arabic" w:hAnsi="Traditional Arabic" w:cs="Traditional Arabic" w:hint="cs"/>
          <w:i w:val="0"/>
          <w:iCs w:val="0"/>
          <w:color w:val="auto"/>
          <w:sz w:val="26"/>
          <w:szCs w:val="26"/>
          <w:rtl/>
          <w:lang w:bidi="ar-EG"/>
        </w:rPr>
        <w:t xml:space="preserve">هـ)، </w:t>
      </w:r>
      <w:r w:rsidRPr="00143C70">
        <w:rPr>
          <w:rStyle w:val="aff4"/>
          <w:rFonts w:ascii="Traditional Arabic" w:hAnsi="Traditional Arabic" w:cs="Traditional Arabic"/>
          <w:i w:val="0"/>
          <w:iCs w:val="0"/>
          <w:color w:val="auto"/>
          <w:sz w:val="26"/>
          <w:szCs w:val="26"/>
          <w:rtl/>
          <w:lang w:bidi="ar-EG"/>
        </w:rPr>
        <w:t>204</w:t>
      </w:r>
      <w:r w:rsidRPr="00143C70">
        <w:rPr>
          <w:rStyle w:val="aff4"/>
          <w:rFonts w:ascii="Traditional Arabic" w:hAnsi="Traditional Arabic" w:cs="Traditional Arabic" w:hint="cs"/>
          <w:i w:val="0"/>
          <w:iCs w:val="0"/>
          <w:color w:val="auto"/>
          <w:sz w:val="26"/>
          <w:szCs w:val="26"/>
          <w:rtl/>
          <w:lang w:bidi="ar-EG"/>
        </w:rPr>
        <w:t>.</w:t>
      </w:r>
    </w:p>
  </w:footnote>
  <w:footnote w:id="118">
    <w:p w14:paraId="49A428E2" w14:textId="22E62D7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1387</w:t>
      </w:r>
      <w:r w:rsidRPr="00143C70">
        <w:rPr>
          <w:rStyle w:val="aff4"/>
          <w:rFonts w:ascii="Traditional Arabic" w:hAnsi="Traditional Arabic" w:cs="Traditional Arabic" w:hint="cs"/>
          <w:i w:val="0"/>
          <w:iCs w:val="0"/>
          <w:color w:val="auto"/>
          <w:sz w:val="26"/>
          <w:szCs w:val="26"/>
          <w:rtl/>
          <w:lang w:bidi="ar-EG"/>
        </w:rPr>
        <w:t>.</w:t>
      </w:r>
    </w:p>
  </w:footnote>
  <w:footnote w:id="119">
    <w:p w14:paraId="39C140B1" w14:textId="3268579D"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الشاطبي، ابراهيم بن موسى بن محمد اللخمي الغرناطي، "</w:t>
      </w:r>
      <w:r w:rsidRPr="00143C70">
        <w:rPr>
          <w:rStyle w:val="aff4"/>
          <w:rFonts w:ascii="Traditional Arabic" w:hAnsi="Traditional Arabic" w:cs="Traditional Arabic" w:hint="cs"/>
          <w:i w:val="0"/>
          <w:iCs w:val="0"/>
          <w:color w:val="auto"/>
          <w:sz w:val="26"/>
          <w:szCs w:val="26"/>
          <w:rtl/>
          <w:lang w:bidi="ar-EG"/>
        </w:rPr>
        <w:t>الاعتصام". دقق فيه: محمد رشيد رضا، (د.، مصر: المكتبة التجارية الكبرى، د.ت)، 1: 482.</w:t>
      </w:r>
    </w:p>
  </w:footnote>
  <w:footnote w:id="120">
    <w:p w14:paraId="45DB90EE" w14:textId="736ADFC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180</w:t>
      </w:r>
      <w:r w:rsidRPr="00143C70">
        <w:rPr>
          <w:rStyle w:val="aff4"/>
          <w:rFonts w:ascii="Traditional Arabic" w:hAnsi="Traditional Arabic" w:cs="Traditional Arabic" w:hint="cs"/>
          <w:i w:val="0"/>
          <w:iCs w:val="0"/>
          <w:color w:val="auto"/>
          <w:sz w:val="26"/>
          <w:szCs w:val="26"/>
          <w:rtl/>
          <w:lang w:bidi="ar-EG"/>
        </w:rPr>
        <w:t>.</w:t>
      </w:r>
    </w:p>
  </w:footnote>
  <w:footnote w:id="121">
    <w:p w14:paraId="7D73F1BE" w14:textId="77777777" w:rsidR="00917A50" w:rsidRPr="00143C70" w:rsidRDefault="00917A50"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lang w:bidi="ar-EG"/>
        </w:rPr>
        <w:t xml:space="preserve"> 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الغني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الواحد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علي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سرور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المقدسي</w:t>
      </w:r>
      <w:r w:rsidRPr="00143C70">
        <w:rPr>
          <w:rStyle w:val="aff4"/>
          <w:rFonts w:ascii="Traditional Arabic" w:hAnsi="Traditional Arabic" w:cs="Traditional Arabic"/>
          <w:i w:val="0"/>
          <w:iCs w:val="0"/>
          <w:color w:val="auto"/>
          <w:sz w:val="26"/>
          <w:szCs w:val="26"/>
          <w:rtl/>
          <w:lang w:bidi="ar-EG"/>
        </w:rPr>
        <w:t xml:space="preserve"> </w:t>
      </w:r>
      <w:proofErr w:type="spellStart"/>
      <w:r w:rsidRPr="00143C70">
        <w:rPr>
          <w:rStyle w:val="aff4"/>
          <w:rFonts w:ascii="Traditional Arabic" w:hAnsi="Traditional Arabic" w:cs="Traditional Arabic" w:hint="cs"/>
          <w:i w:val="0"/>
          <w:iCs w:val="0"/>
          <w:color w:val="auto"/>
          <w:sz w:val="26"/>
          <w:szCs w:val="26"/>
          <w:rtl/>
          <w:lang w:bidi="ar-EG"/>
        </w:rPr>
        <w:t>الجماعيلي</w:t>
      </w:r>
      <w:proofErr w:type="spellEnd"/>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الدمشقي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الحنبلي،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تقي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600</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الاقتصاد في الاعتقاد</w:t>
      </w:r>
      <w:r w:rsidRPr="00143C70">
        <w:rPr>
          <w:rStyle w:val="aff4"/>
          <w:rFonts w:ascii="Traditional Arabic" w:hAnsi="Traditional Arabic" w:cs="Traditional Arabic" w:hint="cs"/>
          <w:i w:val="0"/>
          <w:iCs w:val="0"/>
          <w:color w:val="auto"/>
          <w:sz w:val="26"/>
          <w:szCs w:val="26"/>
          <w:rtl/>
          <w:lang w:bidi="ar-EG"/>
        </w:rPr>
        <w:t>". 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الغامدي، (ط1، المدينة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المنورة،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المملكة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العربية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السعودية: مكتبة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العلوم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والحكم</w:t>
      </w:r>
      <w:r w:rsidRPr="00143C70">
        <w:rPr>
          <w:rStyle w:val="aff4"/>
          <w:rFonts w:ascii="Traditional Arabic" w:hAnsi="Traditional Arabic" w:cs="Traditional Arabic"/>
          <w:i w:val="0"/>
          <w:iCs w:val="0"/>
          <w:color w:val="auto"/>
          <w:sz w:val="26"/>
          <w:szCs w:val="26"/>
          <w:rtl/>
          <w:lang w:bidi="ar-EG"/>
        </w:rPr>
        <w:t>،</w:t>
      </w:r>
      <w:r w:rsidRPr="00143C70">
        <w:rPr>
          <w:sz w:val="26"/>
          <w:szCs w:val="26"/>
          <w:rtl/>
        </w:rPr>
        <w:t xml:space="preserve"> </w:t>
      </w:r>
      <w:r w:rsidRPr="00143C70">
        <w:rPr>
          <w:rStyle w:val="aff4"/>
          <w:rFonts w:ascii="Traditional Arabic" w:hAnsi="Traditional Arabic" w:cs="Traditional Arabic"/>
          <w:i w:val="0"/>
          <w:iCs w:val="0"/>
          <w:color w:val="auto"/>
          <w:sz w:val="26"/>
          <w:szCs w:val="26"/>
          <w:rtl/>
          <w:lang w:bidi="ar-EG"/>
        </w:rPr>
        <w:t>1414</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/1993</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172</w:t>
      </w:r>
      <w:r w:rsidRPr="00143C70">
        <w:rPr>
          <w:rStyle w:val="aff4"/>
          <w:rFonts w:ascii="Traditional Arabic" w:hAnsi="Traditional Arabic" w:cs="Traditional Arabic" w:hint="cs"/>
          <w:i w:val="0"/>
          <w:iCs w:val="0"/>
          <w:color w:val="auto"/>
          <w:sz w:val="26"/>
          <w:szCs w:val="26"/>
          <w:rtl/>
          <w:lang w:bidi="ar-EG"/>
        </w:rPr>
        <w:t>؛ 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المعروف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زَمَنِين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المالكي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399</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أصول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لابن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زمنين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أصول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ومعه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رياض</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الجنة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بتخريج</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أصول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تحقيق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وتخريج</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وتعليق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الرحيم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حسين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البخاري،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ط</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المدينة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النبوية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مكتبة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الغرباء</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الأثرية،</w:t>
      </w:r>
      <w:r w:rsidRPr="00143C70">
        <w:rPr>
          <w:rStyle w:val="aff4"/>
          <w:rFonts w:ascii="Traditional Arabic" w:hAnsi="Traditional Arabic" w:cs="Traditional Arabic"/>
          <w:i w:val="0"/>
          <w:iCs w:val="0"/>
          <w:color w:val="auto"/>
          <w:sz w:val="26"/>
          <w:szCs w:val="26"/>
          <w:rtl/>
          <w:lang w:bidi="ar-EG"/>
        </w:rPr>
        <w:t xml:space="preserve"> 1415 </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154</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انظر:</w:t>
      </w:r>
      <w:r w:rsidRPr="00143C70">
        <w:rPr>
          <w:rFonts w:ascii="Traditional Arabic" w:hAnsi="Traditional Arabic" w:cs="Traditional Arabic"/>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الأشعري،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رسالة إلى أهل الثغر</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159</w:t>
      </w:r>
      <w:r w:rsidRPr="00143C70">
        <w:rPr>
          <w:rStyle w:val="aff4"/>
          <w:rFonts w:ascii="Traditional Arabic" w:hAnsi="Traditional Arabic" w:cs="Traditional Arabic" w:hint="cs"/>
          <w:i w:val="0"/>
          <w:iCs w:val="0"/>
          <w:color w:val="auto"/>
          <w:sz w:val="26"/>
          <w:szCs w:val="26"/>
          <w:rtl/>
          <w:lang w:bidi="ar-EG"/>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أبي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بكر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أيوب</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سعد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شمس</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الدين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قيم</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الجوزية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751</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الروح</w:t>
      </w:r>
      <w:r w:rsidRPr="00143C70">
        <w:rPr>
          <w:rFonts w:ascii="Traditional Arabic" w:hAnsi="Traditional Arabic" w:cs="Traditional Arabic" w:hint="cs"/>
          <w:sz w:val="26"/>
          <w:szCs w:val="26"/>
          <w:rtl/>
        </w:rPr>
        <w:t>"، (</w:t>
      </w:r>
      <w:proofErr w:type="spellStart"/>
      <w:r w:rsidRPr="00143C70">
        <w:rPr>
          <w:rFonts w:ascii="Traditional Arabic" w:hAnsi="Traditional Arabic" w:cs="Traditional Arabic" w:hint="cs"/>
          <w:sz w:val="26"/>
          <w:szCs w:val="26"/>
          <w:rtl/>
        </w:rPr>
        <w:t>د.ط</w:t>
      </w:r>
      <w:proofErr w:type="spellEnd"/>
      <w:r w:rsidRPr="00143C70">
        <w:rPr>
          <w:rFonts w:ascii="Traditional Arabic" w:hAnsi="Traditional Arabic" w:cs="Traditional Arabic" w:hint="cs"/>
          <w:sz w:val="26"/>
          <w:szCs w:val="26"/>
          <w:rtl/>
        </w:rPr>
        <w:t>،</w:t>
      </w:r>
      <w:r w:rsidRPr="00143C70">
        <w:rPr>
          <w:rFonts w:hint="cs"/>
          <w:sz w:val="26"/>
          <w:szCs w:val="26"/>
          <w:rtl/>
        </w:rPr>
        <w:t xml:space="preserve"> </w:t>
      </w:r>
      <w:r w:rsidRPr="00143C70">
        <w:rPr>
          <w:rFonts w:ascii="Traditional Arabic" w:hAnsi="Traditional Arabic" w:cs="Traditional Arabic" w:hint="cs"/>
          <w:sz w:val="26"/>
          <w:szCs w:val="26"/>
          <w:rtl/>
        </w:rPr>
        <w:t>بيروت:</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دار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الكتب</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العلمية، د.ت)، 57.</w:t>
      </w:r>
    </w:p>
  </w:footnote>
  <w:footnote w:id="122">
    <w:p w14:paraId="3B05C02F" w14:textId="6616F1C9"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3</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939-940</w:t>
      </w:r>
      <w:r w:rsidRPr="00143C70">
        <w:rPr>
          <w:rStyle w:val="aff4"/>
          <w:rFonts w:ascii="Traditional Arabic" w:hAnsi="Traditional Arabic" w:cs="Traditional Arabic" w:hint="cs"/>
          <w:i w:val="0"/>
          <w:iCs w:val="0"/>
          <w:color w:val="auto"/>
          <w:sz w:val="26"/>
          <w:szCs w:val="26"/>
          <w:rtl/>
          <w:lang w:bidi="ar-EG"/>
        </w:rPr>
        <w:t>.</w:t>
      </w:r>
    </w:p>
  </w:footnote>
  <w:footnote w:id="123">
    <w:p w14:paraId="66AA9853" w14:textId="1946A3D5"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481</w:t>
      </w:r>
      <w:r w:rsidRPr="00143C70">
        <w:rPr>
          <w:rStyle w:val="aff4"/>
          <w:rFonts w:ascii="Traditional Arabic" w:hAnsi="Traditional Arabic" w:cs="Traditional Arabic" w:hint="cs"/>
          <w:i w:val="0"/>
          <w:iCs w:val="0"/>
          <w:color w:val="auto"/>
          <w:sz w:val="26"/>
          <w:szCs w:val="26"/>
          <w:rtl/>
          <w:lang w:bidi="ar-EG"/>
        </w:rPr>
        <w:t>.</w:t>
      </w:r>
    </w:p>
  </w:footnote>
  <w:footnote w:id="124">
    <w:p w14:paraId="39A28C68" w14:textId="2EC0E768"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ابن حنبل، "</w:t>
      </w:r>
      <w:r w:rsidRPr="00143C70">
        <w:rPr>
          <w:rStyle w:val="aff4"/>
          <w:rFonts w:ascii="Traditional Arabic" w:hAnsi="Traditional Arabic" w:cs="Traditional Arabic"/>
          <w:i w:val="0"/>
          <w:iCs w:val="0"/>
          <w:color w:val="auto"/>
          <w:sz w:val="26"/>
          <w:szCs w:val="26"/>
          <w:rtl/>
          <w:lang w:bidi="ar-EG"/>
        </w:rPr>
        <w:t>أصول السنة</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158</w:t>
      </w:r>
      <w:r w:rsidR="00C54974" w:rsidRPr="00143C70">
        <w:rPr>
          <w:rStyle w:val="aff4"/>
          <w:rFonts w:ascii="Traditional Arabic" w:hAnsi="Traditional Arabic" w:cs="Traditional Arabic" w:hint="cs"/>
          <w:i w:val="0"/>
          <w:iCs w:val="0"/>
          <w:color w:val="auto"/>
          <w:sz w:val="26"/>
          <w:szCs w:val="26"/>
          <w:rtl/>
          <w:lang w:bidi="ar-EG"/>
        </w:rPr>
        <w:t>؛</w:t>
      </w:r>
      <w:r w:rsidR="00E4169F" w:rsidRPr="00143C70">
        <w:rPr>
          <w:rStyle w:val="aff4"/>
          <w:rFonts w:ascii="Traditional Arabic" w:hAnsi="Traditional Arabic" w:cs="Traditional Arabic" w:hint="cs"/>
          <w:i w:val="0"/>
          <w:iCs w:val="0"/>
          <w:color w:val="auto"/>
          <w:sz w:val="26"/>
          <w:szCs w:val="26"/>
          <w:rtl/>
          <w:lang w:bidi="ar-EG"/>
        </w:rPr>
        <w:t xml:space="preserve"> شمس</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الدين،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محمد</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بن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أحمد</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السفاريني</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الحنبلي</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المتوفى</w:t>
      </w:r>
      <w:r w:rsidR="00E4169F" w:rsidRPr="00143C70">
        <w:rPr>
          <w:rStyle w:val="aff4"/>
          <w:rFonts w:ascii="Traditional Arabic" w:hAnsi="Traditional Arabic" w:cs="Traditional Arabic"/>
          <w:i w:val="0"/>
          <w:iCs w:val="0"/>
          <w:color w:val="auto"/>
          <w:sz w:val="26"/>
          <w:szCs w:val="26"/>
          <w:rtl/>
          <w:lang w:bidi="ar-EG"/>
        </w:rPr>
        <w:t>: 1188</w:t>
      </w:r>
      <w:r w:rsidR="00E4169F" w:rsidRPr="00143C70">
        <w:rPr>
          <w:rStyle w:val="aff4"/>
          <w:rFonts w:ascii="Traditional Arabic" w:hAnsi="Traditional Arabic" w:cs="Traditional Arabic" w:hint="cs"/>
          <w:i w:val="0"/>
          <w:iCs w:val="0"/>
          <w:color w:val="auto"/>
          <w:sz w:val="26"/>
          <w:szCs w:val="26"/>
          <w:rtl/>
          <w:lang w:bidi="ar-EG"/>
        </w:rPr>
        <w:t>هـ</w:t>
      </w:r>
      <w:r w:rsidR="00E4169F" w:rsidRPr="00143C70">
        <w:rPr>
          <w:rStyle w:val="aff4"/>
          <w:rFonts w:ascii="Traditional Arabic" w:hAnsi="Traditional Arabic" w:cs="Traditional Arabic"/>
          <w:i w:val="0"/>
          <w:iCs w:val="0"/>
          <w:color w:val="auto"/>
          <w:sz w:val="26"/>
          <w:szCs w:val="26"/>
          <w:rtl/>
          <w:lang w:bidi="ar-EG"/>
        </w:rPr>
        <w:t>)</w:t>
      </w:r>
      <w:r w:rsidR="00E4169F" w:rsidRPr="00143C70">
        <w:rPr>
          <w:rStyle w:val="aff4"/>
          <w:rFonts w:ascii="Traditional Arabic" w:hAnsi="Traditional Arabic" w:cs="Traditional Arabic" w:hint="cs"/>
          <w:i w:val="0"/>
          <w:iCs w:val="0"/>
          <w:color w:val="auto"/>
          <w:sz w:val="26"/>
          <w:szCs w:val="26"/>
          <w:rtl/>
          <w:lang w:bidi="ar-EG"/>
        </w:rPr>
        <w:t>،</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لوامع</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الأنوار</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البهية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وسواطع</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الأسرار</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الأثرية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لشرح</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الدرة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المضية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في</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عقد</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الفرقة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المرضية</w:t>
      </w:r>
      <w:r w:rsidR="00E4169F" w:rsidRPr="00143C70">
        <w:rPr>
          <w:rStyle w:val="aff4"/>
          <w:rFonts w:ascii="Traditional Arabic" w:hAnsi="Traditional Arabic" w:cs="Traditional Arabic"/>
          <w:i w:val="0"/>
          <w:iCs w:val="0"/>
          <w:color w:val="auto"/>
          <w:sz w:val="26"/>
          <w:szCs w:val="26"/>
          <w:rtl/>
          <w:lang w:bidi="ar-EG"/>
        </w:rPr>
        <w:t>"</w:t>
      </w:r>
      <w:r w:rsidR="00E4169F" w:rsidRPr="00143C70">
        <w:rPr>
          <w:rStyle w:val="aff4"/>
          <w:rFonts w:ascii="Traditional Arabic" w:hAnsi="Traditional Arabic" w:cs="Traditional Arabic" w:hint="cs"/>
          <w:i w:val="0"/>
          <w:iCs w:val="0"/>
          <w:color w:val="auto"/>
          <w:sz w:val="26"/>
          <w:szCs w:val="26"/>
          <w:rtl/>
          <w:lang w:bidi="ar-EG"/>
        </w:rPr>
        <w:t>،</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تعليق</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الشيخ</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عبد</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الله</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بن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عبد</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الرحمن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أبا</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بطين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المتوفي</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عام</w:t>
      </w:r>
      <w:r w:rsidR="00E4169F" w:rsidRPr="00143C70">
        <w:rPr>
          <w:rStyle w:val="aff4"/>
          <w:rFonts w:ascii="Traditional Arabic" w:hAnsi="Traditional Arabic" w:cs="Traditional Arabic"/>
          <w:i w:val="0"/>
          <w:iCs w:val="0"/>
          <w:color w:val="auto"/>
          <w:sz w:val="26"/>
          <w:szCs w:val="26"/>
          <w:rtl/>
          <w:lang w:bidi="ar-EG"/>
        </w:rPr>
        <w:t xml:space="preserve"> 1282 </w:t>
      </w:r>
      <w:r w:rsidR="00E4169F" w:rsidRPr="00143C70">
        <w:rPr>
          <w:rStyle w:val="aff4"/>
          <w:rFonts w:ascii="Traditional Arabic" w:hAnsi="Traditional Arabic" w:cs="Traditional Arabic" w:hint="cs"/>
          <w:i w:val="0"/>
          <w:iCs w:val="0"/>
          <w:color w:val="auto"/>
          <w:sz w:val="26"/>
          <w:szCs w:val="26"/>
          <w:rtl/>
          <w:lang w:bidi="ar-EG"/>
        </w:rPr>
        <w:t>هـ</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والشيخ</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سليمان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بن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سحمان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وغيرهما</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من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أهل</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العلم،</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ط</w:t>
      </w:r>
      <w:r w:rsidR="00E4169F" w:rsidRPr="00143C70">
        <w:rPr>
          <w:rStyle w:val="aff4"/>
          <w:rFonts w:ascii="Traditional Arabic" w:hAnsi="Traditional Arabic" w:cs="Traditional Arabic"/>
          <w:i w:val="0"/>
          <w:iCs w:val="0"/>
          <w:color w:val="auto"/>
          <w:sz w:val="26"/>
          <w:szCs w:val="26"/>
          <w:rtl/>
          <w:lang w:bidi="ar-EG"/>
        </w:rPr>
        <w:t>2</w:t>
      </w:r>
      <w:r w:rsidR="00E4169F" w:rsidRPr="00143C70">
        <w:rPr>
          <w:rStyle w:val="aff4"/>
          <w:rFonts w:ascii="Traditional Arabic" w:hAnsi="Traditional Arabic" w:cs="Traditional Arabic" w:hint="cs"/>
          <w:i w:val="0"/>
          <w:iCs w:val="0"/>
          <w:color w:val="auto"/>
          <w:sz w:val="26"/>
          <w:szCs w:val="26"/>
          <w:rtl/>
          <w:lang w:bidi="ar-EG"/>
        </w:rPr>
        <w:t>،</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دمشق</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مؤسسة</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الخافقين</w:t>
      </w:r>
      <w:r w:rsidR="00E4169F" w:rsidRPr="00143C70">
        <w:rPr>
          <w:rStyle w:val="aff4"/>
          <w:rFonts w:ascii="Traditional Arabic" w:hAnsi="Traditional Arabic" w:cs="Traditional Arabic"/>
          <w:i w:val="0"/>
          <w:iCs w:val="0"/>
          <w:color w:val="auto"/>
          <w:sz w:val="26"/>
          <w:szCs w:val="26"/>
          <w:rtl/>
          <w:lang w:bidi="ar-EG"/>
        </w:rPr>
        <w:t xml:space="preserve"> </w:t>
      </w:r>
      <w:r w:rsidR="00E4169F" w:rsidRPr="00143C70">
        <w:rPr>
          <w:rStyle w:val="aff4"/>
          <w:rFonts w:ascii="Traditional Arabic" w:hAnsi="Traditional Arabic" w:cs="Traditional Arabic" w:hint="cs"/>
          <w:i w:val="0"/>
          <w:iCs w:val="0"/>
          <w:color w:val="auto"/>
          <w:sz w:val="26"/>
          <w:szCs w:val="26"/>
          <w:rtl/>
          <w:lang w:bidi="ar-EG"/>
        </w:rPr>
        <w:t>ومكتبتها،</w:t>
      </w:r>
      <w:r w:rsidR="00E4169F" w:rsidRPr="00143C70">
        <w:rPr>
          <w:rStyle w:val="aff4"/>
          <w:rFonts w:ascii="Traditional Arabic" w:hAnsi="Traditional Arabic" w:cs="Traditional Arabic"/>
          <w:i w:val="0"/>
          <w:iCs w:val="0"/>
          <w:color w:val="auto"/>
          <w:sz w:val="26"/>
          <w:szCs w:val="26"/>
          <w:rtl/>
          <w:lang w:bidi="ar-EG"/>
        </w:rPr>
        <w:t xml:space="preserve"> 1402 </w:t>
      </w:r>
      <w:r w:rsidR="00E4169F" w:rsidRPr="00143C70">
        <w:rPr>
          <w:rStyle w:val="aff4"/>
          <w:rFonts w:ascii="Traditional Arabic" w:hAnsi="Traditional Arabic" w:cs="Traditional Arabic" w:hint="cs"/>
          <w:i w:val="0"/>
          <w:iCs w:val="0"/>
          <w:color w:val="auto"/>
          <w:sz w:val="26"/>
          <w:szCs w:val="26"/>
          <w:rtl/>
          <w:lang w:bidi="ar-EG"/>
        </w:rPr>
        <w:t>هـ</w:t>
      </w:r>
      <w:r w:rsidR="00E4169F" w:rsidRPr="00143C70">
        <w:rPr>
          <w:rStyle w:val="aff4"/>
          <w:rFonts w:ascii="Traditional Arabic" w:hAnsi="Traditional Arabic" w:cs="Traditional Arabic"/>
          <w:i w:val="0"/>
          <w:iCs w:val="0"/>
          <w:color w:val="auto"/>
          <w:sz w:val="26"/>
          <w:szCs w:val="26"/>
          <w:rtl/>
          <w:lang w:bidi="ar-EG"/>
        </w:rPr>
        <w:t xml:space="preserve"> - 1982</w:t>
      </w:r>
      <w:r w:rsidR="00E4169F" w:rsidRPr="00143C70">
        <w:rPr>
          <w:rStyle w:val="aff4"/>
          <w:rFonts w:ascii="Traditional Arabic" w:hAnsi="Traditional Arabic" w:cs="Traditional Arabic" w:hint="cs"/>
          <w:i w:val="0"/>
          <w:iCs w:val="0"/>
          <w:color w:val="auto"/>
          <w:sz w:val="26"/>
          <w:szCs w:val="26"/>
          <w:rtl/>
          <w:lang w:bidi="ar-EG"/>
        </w:rPr>
        <w:t>م</w:t>
      </w:r>
      <w:r w:rsidR="00E4169F" w:rsidRPr="00143C70">
        <w:rPr>
          <w:rStyle w:val="aff4"/>
          <w:rFonts w:ascii="Traditional Arabic" w:hAnsi="Traditional Arabic" w:cs="Traditional Arabic"/>
          <w:i w:val="0"/>
          <w:iCs w:val="0"/>
          <w:color w:val="auto"/>
          <w:sz w:val="26"/>
          <w:szCs w:val="26"/>
          <w:rtl/>
          <w:lang w:bidi="ar-EG"/>
        </w:rPr>
        <w:t>)</w:t>
      </w:r>
      <w:r w:rsidR="00E4169F" w:rsidRPr="00143C70">
        <w:rPr>
          <w:rStyle w:val="aff4"/>
          <w:rFonts w:ascii="Traditional Arabic" w:hAnsi="Traditional Arabic" w:cs="Traditional Arabic" w:hint="cs"/>
          <w:i w:val="0"/>
          <w:iCs w:val="0"/>
          <w:color w:val="auto"/>
          <w:sz w:val="26"/>
          <w:szCs w:val="26"/>
          <w:rtl/>
          <w:lang w:bidi="ar-EG"/>
        </w:rPr>
        <w:t>،</w:t>
      </w:r>
      <w:r w:rsidR="00E4169F" w:rsidRPr="00143C70">
        <w:rPr>
          <w:rStyle w:val="aff4"/>
          <w:rFonts w:ascii="Traditional Arabic" w:hAnsi="Traditional Arabic" w:cs="Traditional Arabic"/>
          <w:i w:val="0"/>
          <w:iCs w:val="0"/>
          <w:color w:val="auto"/>
          <w:sz w:val="26"/>
          <w:szCs w:val="26"/>
          <w:rtl/>
          <w:lang w:bidi="ar-EG"/>
        </w:rPr>
        <w:t xml:space="preserve"> 2: 194.</w:t>
      </w:r>
    </w:p>
  </w:footnote>
  <w:footnote w:id="125">
    <w:p w14:paraId="08234DE1" w14:textId="237CA746" w:rsidR="00E4169F" w:rsidRPr="00143C70" w:rsidRDefault="00E4169F"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سورة النحل</w:t>
      </w:r>
      <w:r w:rsidR="000B3110" w:rsidRPr="00143C70">
        <w:rPr>
          <w:rFonts w:ascii="Traditional Arabic" w:hAnsi="Traditional Arabic" w:cs="Traditional Arabic" w:hint="cs"/>
          <w:sz w:val="26"/>
          <w:szCs w:val="26"/>
          <w:rtl/>
          <w:lang w:bidi="ar-EG"/>
        </w:rPr>
        <w:t>:</w:t>
      </w:r>
      <w:r w:rsidRPr="00143C70">
        <w:rPr>
          <w:rFonts w:ascii="Traditional Arabic" w:hAnsi="Traditional Arabic" w:cs="Traditional Arabic" w:hint="cs"/>
          <w:sz w:val="26"/>
          <w:szCs w:val="26"/>
          <w:rtl/>
          <w:lang w:bidi="ar-EG"/>
        </w:rPr>
        <w:t xml:space="preserve"> من </w:t>
      </w:r>
      <w:proofErr w:type="spellStart"/>
      <w:r w:rsidRPr="00143C70">
        <w:rPr>
          <w:rFonts w:ascii="Traditional Arabic" w:hAnsi="Traditional Arabic" w:cs="Traditional Arabic" w:hint="cs"/>
          <w:sz w:val="26"/>
          <w:szCs w:val="26"/>
          <w:rtl/>
          <w:lang w:bidi="ar-EG"/>
        </w:rPr>
        <w:t>الاية</w:t>
      </w:r>
      <w:proofErr w:type="spellEnd"/>
      <w:r w:rsidRPr="00143C70">
        <w:rPr>
          <w:rFonts w:ascii="Traditional Arabic" w:hAnsi="Traditional Arabic" w:cs="Traditional Arabic" w:hint="cs"/>
          <w:sz w:val="26"/>
          <w:szCs w:val="26"/>
          <w:rtl/>
          <w:lang w:bidi="ar-EG"/>
        </w:rPr>
        <w:t xml:space="preserve"> 93</w:t>
      </w:r>
      <w:r w:rsidRPr="00143C70">
        <w:rPr>
          <w:rStyle w:val="aff4"/>
          <w:rFonts w:ascii="Traditional Arabic" w:hAnsi="Traditional Arabic" w:cs="Traditional Arabic" w:hint="cs"/>
          <w:i w:val="0"/>
          <w:iCs w:val="0"/>
          <w:color w:val="auto"/>
          <w:sz w:val="26"/>
          <w:szCs w:val="26"/>
          <w:rtl/>
          <w:lang w:bidi="ar-EG"/>
        </w:rPr>
        <w:t>.</w:t>
      </w:r>
    </w:p>
  </w:footnote>
  <w:footnote w:id="126">
    <w:p w14:paraId="6322A21B" w14:textId="4607E6DD"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 xml:space="preserve">1044. </w:t>
      </w:r>
      <w:r w:rsidRPr="00143C70">
        <w:rPr>
          <w:rStyle w:val="aff4"/>
          <w:rFonts w:ascii="Traditional Arabic" w:hAnsi="Traditional Arabic" w:cs="Traditional Arabic" w:hint="cs"/>
          <w:i w:val="0"/>
          <w:iCs w:val="0"/>
          <w:color w:val="auto"/>
          <w:sz w:val="26"/>
          <w:szCs w:val="26"/>
          <w:rtl/>
          <w:lang w:bidi="ar-EG"/>
        </w:rPr>
        <w:t xml:space="preserve">انظر: </w:t>
      </w:r>
      <w:r w:rsidRPr="00143C70">
        <w:rPr>
          <w:rStyle w:val="aff4"/>
          <w:rFonts w:ascii="Traditional Arabic" w:hAnsi="Traditional Arabic" w:cs="Traditional Arabic"/>
          <w:i w:val="0"/>
          <w:iCs w:val="0"/>
          <w:color w:val="auto"/>
          <w:sz w:val="26"/>
          <w:szCs w:val="26"/>
          <w:rtl/>
          <w:lang w:bidi="ar-EG"/>
        </w:rPr>
        <w:t>4</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1042</w:t>
      </w:r>
      <w:r w:rsidRPr="00143C70">
        <w:rPr>
          <w:rStyle w:val="aff4"/>
          <w:rFonts w:ascii="Traditional Arabic" w:hAnsi="Traditional Arabic" w:cs="Traditional Arabic" w:hint="cs"/>
          <w:i w:val="0"/>
          <w:iCs w:val="0"/>
          <w:color w:val="auto"/>
          <w:sz w:val="26"/>
          <w:szCs w:val="26"/>
          <w:rtl/>
          <w:lang w:bidi="ar-EG"/>
        </w:rPr>
        <w:t>.</w:t>
      </w:r>
    </w:p>
  </w:footnote>
  <w:footnote w:id="127">
    <w:p w14:paraId="279FB73F" w14:textId="77777777"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proofErr w:type="spellStart"/>
      <w:r w:rsidRPr="00143C70">
        <w:rPr>
          <w:rStyle w:val="aff4"/>
          <w:rFonts w:ascii="Traditional Arabic" w:hAnsi="Traditional Arabic" w:cs="Traditional Arabic" w:hint="cs"/>
          <w:i w:val="0"/>
          <w:iCs w:val="0"/>
          <w:color w:val="auto"/>
          <w:sz w:val="26"/>
          <w:szCs w:val="26"/>
          <w:rtl/>
          <w:lang w:bidi="ar-EG"/>
        </w:rPr>
        <w:t>السجزيّ</w:t>
      </w:r>
      <w:proofErr w:type="spellEnd"/>
      <w:r w:rsidRPr="00143C70">
        <w:rPr>
          <w:rStyle w:val="aff4"/>
          <w:rFonts w:ascii="Traditional Arabic" w:hAnsi="Traditional Arabic" w:cs="Traditional Arabic" w:hint="cs"/>
          <w:i w:val="0"/>
          <w:iCs w:val="0"/>
          <w:color w:val="auto"/>
          <w:sz w:val="26"/>
          <w:szCs w:val="26"/>
          <w:rtl/>
          <w:lang w:bidi="ar-EG"/>
        </w:rPr>
        <w:t>، "</w:t>
      </w:r>
      <w:r w:rsidRPr="00143C70">
        <w:rPr>
          <w:rStyle w:val="aff4"/>
          <w:rFonts w:ascii="Traditional Arabic" w:hAnsi="Traditional Arabic" w:cs="Traditional Arabic"/>
          <w:i w:val="0"/>
          <w:iCs w:val="0"/>
          <w:color w:val="auto"/>
          <w:sz w:val="26"/>
          <w:szCs w:val="26"/>
          <w:rtl/>
          <w:lang w:bidi="ar-EG"/>
        </w:rPr>
        <w:t xml:space="preserve">رسالة </w:t>
      </w:r>
      <w:proofErr w:type="spellStart"/>
      <w:r w:rsidRPr="00143C70">
        <w:rPr>
          <w:rStyle w:val="aff4"/>
          <w:rFonts w:ascii="Traditional Arabic" w:hAnsi="Traditional Arabic" w:cs="Traditional Arabic"/>
          <w:i w:val="0"/>
          <w:iCs w:val="0"/>
          <w:color w:val="auto"/>
          <w:sz w:val="26"/>
          <w:szCs w:val="26"/>
          <w:rtl/>
          <w:lang w:bidi="ar-EG"/>
        </w:rPr>
        <w:t>السجزي</w:t>
      </w:r>
      <w:proofErr w:type="spellEnd"/>
      <w:r w:rsidRPr="00143C70">
        <w:rPr>
          <w:rStyle w:val="aff4"/>
          <w:rFonts w:ascii="Traditional Arabic" w:hAnsi="Traditional Arabic" w:cs="Traditional Arabic"/>
          <w:i w:val="0"/>
          <w:iCs w:val="0"/>
          <w:color w:val="auto"/>
          <w:sz w:val="26"/>
          <w:szCs w:val="26"/>
          <w:rtl/>
          <w:lang w:bidi="ar-EG"/>
        </w:rPr>
        <w:t xml:space="preserve"> إلى أهل زبيد</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257</w:t>
      </w:r>
      <w:r w:rsidRPr="00143C70">
        <w:rPr>
          <w:rStyle w:val="aff4"/>
          <w:rFonts w:ascii="Traditional Arabic" w:hAnsi="Traditional Arabic" w:cs="Traditional Arabic" w:hint="cs"/>
          <w:i w:val="0"/>
          <w:iCs w:val="0"/>
          <w:color w:val="auto"/>
          <w:sz w:val="26"/>
          <w:szCs w:val="26"/>
          <w:rtl/>
          <w:lang w:bidi="ar-EG"/>
        </w:rPr>
        <w:t>.</w:t>
      </w:r>
    </w:p>
  </w:footnote>
  <w:footnote w:id="128">
    <w:p w14:paraId="3862915B" w14:textId="1BD177BB"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السفاريني،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لوامع الأنوار البهية</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171</w:t>
      </w:r>
      <w:r w:rsidRPr="00143C70">
        <w:rPr>
          <w:rStyle w:val="aff4"/>
          <w:rFonts w:ascii="Traditional Arabic" w:hAnsi="Traditional Arabic" w:cs="Traditional Arabic" w:hint="cs"/>
          <w:i w:val="0"/>
          <w:iCs w:val="0"/>
          <w:color w:val="auto"/>
          <w:sz w:val="26"/>
          <w:szCs w:val="26"/>
          <w:rtl/>
          <w:lang w:bidi="ar-EG"/>
        </w:rPr>
        <w:t>.</w:t>
      </w:r>
    </w:p>
  </w:footnote>
  <w:footnote w:id="129">
    <w:p w14:paraId="386F2926" w14:textId="3F2E1EA2"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457BE5"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3</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743</w:t>
      </w:r>
      <w:r w:rsidRPr="00143C70">
        <w:rPr>
          <w:rStyle w:val="aff4"/>
          <w:rFonts w:ascii="Traditional Arabic" w:hAnsi="Traditional Arabic" w:cs="Traditional Arabic" w:hint="cs"/>
          <w:i w:val="0"/>
          <w:iCs w:val="0"/>
          <w:color w:val="auto"/>
          <w:sz w:val="26"/>
          <w:szCs w:val="26"/>
          <w:rtl/>
          <w:lang w:bidi="ar-EG"/>
        </w:rPr>
        <w:t>.</w:t>
      </w:r>
    </w:p>
  </w:footnote>
  <w:footnote w:id="130">
    <w:p w14:paraId="1B8A6F86" w14:textId="02D5D2EE"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457BE5"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موفق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الله</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أحمد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قدامة</w:t>
      </w:r>
      <w:r w:rsidR="000B3110"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الشهير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بابن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قدامة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المقدسي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620</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 xml:space="preserve">لمعة الاعتقاد </w:t>
      </w:r>
      <w:r w:rsidRPr="00143C70">
        <w:rPr>
          <w:rStyle w:val="aff4"/>
          <w:rFonts w:ascii="Traditional Arabic" w:hAnsi="Traditional Arabic" w:cs="Traditional Arabic" w:hint="cs"/>
          <w:i w:val="0"/>
          <w:iCs w:val="0"/>
          <w:color w:val="auto"/>
          <w:sz w:val="26"/>
          <w:szCs w:val="26"/>
          <w:rtl/>
          <w:lang w:bidi="ar-EG"/>
        </w:rPr>
        <w:t>".</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(ط2، السعودية:</w:t>
      </w:r>
      <w:r w:rsidRPr="00143C70">
        <w:rPr>
          <w:rFonts w:hint="cs"/>
          <w:sz w:val="26"/>
          <w:szCs w:val="26"/>
          <w:rtl/>
        </w:rPr>
        <w:t xml:space="preserve"> </w:t>
      </w:r>
      <w:r w:rsidRPr="00143C70">
        <w:rPr>
          <w:rStyle w:val="aff4"/>
          <w:rFonts w:ascii="Traditional Arabic" w:hAnsi="Traditional Arabic" w:cs="Traditional Arabic" w:hint="cs"/>
          <w:i w:val="0"/>
          <w:iCs w:val="0"/>
          <w:color w:val="auto"/>
          <w:sz w:val="26"/>
          <w:szCs w:val="26"/>
          <w:rtl/>
          <w:lang w:bidi="ar-EG"/>
        </w:rPr>
        <w:t>وزارة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الشؤون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الإسلامية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والأوقاف</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والدعوة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والإرشاد، </w:t>
      </w:r>
      <w:r w:rsidRPr="00143C70">
        <w:rPr>
          <w:rStyle w:val="aff4"/>
          <w:rFonts w:ascii="Traditional Arabic" w:hAnsi="Traditional Arabic" w:cs="Traditional Arabic"/>
          <w:i w:val="0"/>
          <w:iCs w:val="0"/>
          <w:color w:val="auto"/>
          <w:sz w:val="26"/>
          <w:szCs w:val="26"/>
          <w:rtl/>
          <w:lang w:bidi="ar-EG"/>
        </w:rPr>
        <w:t>1420</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- 2000</w:t>
      </w:r>
      <w:r w:rsidRPr="00143C70">
        <w:rPr>
          <w:rStyle w:val="aff4"/>
          <w:rFonts w:ascii="Traditional Arabic" w:hAnsi="Traditional Arabic" w:cs="Traditional Arabic" w:hint="cs"/>
          <w:i w:val="0"/>
          <w:iCs w:val="0"/>
          <w:color w:val="auto"/>
          <w:sz w:val="26"/>
          <w:szCs w:val="26"/>
          <w:rtl/>
          <w:lang w:bidi="ar-EG"/>
        </w:rPr>
        <w:t xml:space="preserve">م)، </w:t>
      </w:r>
      <w:r w:rsidR="00C54974" w:rsidRPr="00143C70">
        <w:rPr>
          <w:rStyle w:val="aff4"/>
          <w:rFonts w:ascii="Traditional Arabic" w:hAnsi="Traditional Arabic" w:cs="Traditional Arabic" w:hint="cs"/>
          <w:i w:val="0"/>
          <w:iCs w:val="0"/>
          <w:color w:val="auto"/>
          <w:sz w:val="26"/>
          <w:szCs w:val="26"/>
          <w:rtl/>
          <w:lang w:bidi="ar-EG"/>
        </w:rPr>
        <w:t>39؛</w:t>
      </w:r>
      <w:r w:rsidR="0048710A" w:rsidRPr="00143C70">
        <w:rPr>
          <w:rStyle w:val="aff4"/>
          <w:rFonts w:ascii="Traditional Arabic" w:hAnsi="Traditional Arabic" w:cs="Traditional Arabic" w:hint="cs"/>
          <w:i w:val="0"/>
          <w:iCs w:val="0"/>
          <w:color w:val="auto"/>
          <w:sz w:val="26"/>
          <w:szCs w:val="26"/>
          <w:rtl/>
          <w:lang w:bidi="ar-EG"/>
        </w:rPr>
        <w:t xml:space="preserve"> الأشعري،</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رسالة</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إلى</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أهل</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الثغر</w:t>
      </w:r>
      <w:r w:rsidR="0048710A" w:rsidRPr="00143C70">
        <w:rPr>
          <w:rStyle w:val="aff4"/>
          <w:rFonts w:ascii="Traditional Arabic" w:hAnsi="Traditional Arabic" w:cs="Traditional Arabic"/>
          <w:i w:val="0"/>
          <w:iCs w:val="0"/>
          <w:color w:val="auto"/>
          <w:sz w:val="26"/>
          <w:szCs w:val="26"/>
          <w:rtl/>
          <w:lang w:bidi="ar-EG"/>
        </w:rPr>
        <w:t>"</w:t>
      </w:r>
      <w:r w:rsidR="0048710A" w:rsidRPr="00143C70">
        <w:rPr>
          <w:rStyle w:val="aff4"/>
          <w:rFonts w:ascii="Traditional Arabic" w:hAnsi="Traditional Arabic" w:cs="Traditional Arabic" w:hint="cs"/>
          <w:i w:val="0"/>
          <w:iCs w:val="0"/>
          <w:color w:val="auto"/>
          <w:sz w:val="26"/>
          <w:szCs w:val="26"/>
          <w:rtl/>
          <w:lang w:bidi="ar-EG"/>
        </w:rPr>
        <w:t>،</w:t>
      </w:r>
      <w:r w:rsidR="0048710A" w:rsidRPr="00143C70">
        <w:rPr>
          <w:rStyle w:val="aff4"/>
          <w:rFonts w:ascii="Traditional Arabic" w:hAnsi="Traditional Arabic" w:cs="Traditional Arabic"/>
          <w:i w:val="0"/>
          <w:iCs w:val="0"/>
          <w:color w:val="auto"/>
          <w:sz w:val="26"/>
          <w:szCs w:val="26"/>
          <w:rtl/>
          <w:lang w:bidi="ar-EG"/>
        </w:rPr>
        <w:t xml:space="preserve"> 172</w:t>
      </w:r>
      <w:r w:rsidR="0048710A" w:rsidRPr="00143C70">
        <w:rPr>
          <w:rStyle w:val="aff4"/>
          <w:rFonts w:ascii="Traditional Arabic" w:hAnsi="Traditional Arabic" w:cs="Traditional Arabic" w:hint="cs"/>
          <w:i w:val="0"/>
          <w:iCs w:val="0"/>
          <w:color w:val="auto"/>
          <w:sz w:val="26"/>
          <w:szCs w:val="26"/>
          <w:rtl/>
          <w:lang w:bidi="ar-EG"/>
        </w:rPr>
        <w:t>؛</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أحمد</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بن</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محمد</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بن</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علي</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بن</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حجر</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المتوفى</w:t>
      </w:r>
      <w:r w:rsidR="0048710A" w:rsidRPr="00143C70">
        <w:rPr>
          <w:rStyle w:val="aff4"/>
          <w:rFonts w:ascii="Traditional Arabic" w:hAnsi="Traditional Arabic" w:cs="Traditional Arabic"/>
          <w:i w:val="0"/>
          <w:iCs w:val="0"/>
          <w:color w:val="auto"/>
          <w:sz w:val="26"/>
          <w:szCs w:val="26"/>
          <w:rtl/>
          <w:lang w:bidi="ar-EG"/>
        </w:rPr>
        <w:t>: 974</w:t>
      </w:r>
      <w:r w:rsidR="0048710A" w:rsidRPr="00143C70">
        <w:rPr>
          <w:rStyle w:val="aff4"/>
          <w:rFonts w:ascii="Traditional Arabic" w:hAnsi="Traditional Arabic" w:cs="Traditional Arabic" w:hint="cs"/>
          <w:i w:val="0"/>
          <w:iCs w:val="0"/>
          <w:color w:val="auto"/>
          <w:sz w:val="26"/>
          <w:szCs w:val="26"/>
          <w:rtl/>
          <w:lang w:bidi="ar-EG"/>
        </w:rPr>
        <w:t>هـ</w:t>
      </w:r>
      <w:r w:rsidR="0048710A" w:rsidRPr="00143C70">
        <w:rPr>
          <w:rStyle w:val="aff4"/>
          <w:rFonts w:ascii="Traditional Arabic" w:hAnsi="Traditional Arabic" w:cs="Traditional Arabic"/>
          <w:i w:val="0"/>
          <w:iCs w:val="0"/>
          <w:color w:val="auto"/>
          <w:sz w:val="26"/>
          <w:szCs w:val="26"/>
          <w:rtl/>
          <w:lang w:bidi="ar-EG"/>
        </w:rPr>
        <w:t>)</w:t>
      </w:r>
      <w:r w:rsidR="0048710A" w:rsidRPr="00143C70">
        <w:rPr>
          <w:rStyle w:val="aff4"/>
          <w:rFonts w:ascii="Traditional Arabic" w:hAnsi="Traditional Arabic" w:cs="Traditional Arabic" w:hint="cs"/>
          <w:i w:val="0"/>
          <w:iCs w:val="0"/>
          <w:color w:val="auto"/>
          <w:sz w:val="26"/>
          <w:szCs w:val="26"/>
          <w:rtl/>
          <w:lang w:bidi="ar-EG"/>
        </w:rPr>
        <w:t>،</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i w:val="0"/>
          <w:iCs w:val="0"/>
          <w:color w:val="auto"/>
          <w:sz w:val="26"/>
          <w:szCs w:val="26"/>
          <w:rtl/>
          <w:lang w:bidi="ar-EG"/>
        </w:rPr>
        <w:tab/>
      </w:r>
      <w:r w:rsidR="0048710A" w:rsidRPr="00143C70">
        <w:rPr>
          <w:rStyle w:val="aff4"/>
          <w:rFonts w:ascii="Traditional Arabic" w:hAnsi="Traditional Arabic" w:cs="Traditional Arabic" w:hint="cs"/>
          <w:i w:val="0"/>
          <w:iCs w:val="0"/>
          <w:color w:val="auto"/>
          <w:sz w:val="26"/>
          <w:szCs w:val="26"/>
          <w:rtl/>
          <w:lang w:bidi="ar-EG"/>
        </w:rPr>
        <w:t>الصواعق</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المحرقة</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على</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أهل</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الرفض</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والضلال</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والزندقة</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المحقق</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عبد</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الرحمن</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التركي،</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ط</w:t>
      </w:r>
      <w:r w:rsidR="0048710A" w:rsidRPr="00143C70">
        <w:rPr>
          <w:rStyle w:val="aff4"/>
          <w:rFonts w:ascii="Traditional Arabic" w:hAnsi="Traditional Arabic" w:cs="Traditional Arabic"/>
          <w:i w:val="0"/>
          <w:iCs w:val="0"/>
          <w:color w:val="auto"/>
          <w:sz w:val="26"/>
          <w:szCs w:val="26"/>
          <w:rtl/>
          <w:lang w:bidi="ar-EG"/>
        </w:rPr>
        <w:t>1</w:t>
      </w:r>
      <w:r w:rsidR="0048710A" w:rsidRPr="00143C70">
        <w:rPr>
          <w:rStyle w:val="aff4"/>
          <w:rFonts w:ascii="Traditional Arabic" w:hAnsi="Traditional Arabic" w:cs="Traditional Arabic" w:hint="cs"/>
          <w:i w:val="0"/>
          <w:iCs w:val="0"/>
          <w:color w:val="auto"/>
          <w:sz w:val="26"/>
          <w:szCs w:val="26"/>
          <w:rtl/>
          <w:lang w:bidi="ar-EG"/>
        </w:rPr>
        <w:t>،</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لبنان</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مؤسسة</w:t>
      </w:r>
      <w:r w:rsidR="0048710A" w:rsidRPr="00143C70">
        <w:rPr>
          <w:rStyle w:val="aff4"/>
          <w:rFonts w:ascii="Traditional Arabic" w:hAnsi="Traditional Arabic" w:cs="Traditional Arabic"/>
          <w:i w:val="0"/>
          <w:iCs w:val="0"/>
          <w:color w:val="auto"/>
          <w:sz w:val="26"/>
          <w:szCs w:val="26"/>
          <w:rtl/>
          <w:lang w:bidi="ar-EG"/>
        </w:rPr>
        <w:t xml:space="preserve"> </w:t>
      </w:r>
      <w:r w:rsidR="0048710A" w:rsidRPr="00143C70">
        <w:rPr>
          <w:rStyle w:val="aff4"/>
          <w:rFonts w:ascii="Traditional Arabic" w:hAnsi="Traditional Arabic" w:cs="Traditional Arabic" w:hint="cs"/>
          <w:i w:val="0"/>
          <w:iCs w:val="0"/>
          <w:color w:val="auto"/>
          <w:sz w:val="26"/>
          <w:szCs w:val="26"/>
          <w:rtl/>
          <w:lang w:bidi="ar-EG"/>
        </w:rPr>
        <w:t>الرسالة،</w:t>
      </w:r>
      <w:r w:rsidR="0048710A" w:rsidRPr="00143C70">
        <w:rPr>
          <w:rStyle w:val="aff4"/>
          <w:rFonts w:ascii="Traditional Arabic" w:hAnsi="Traditional Arabic" w:cs="Traditional Arabic"/>
          <w:i w:val="0"/>
          <w:iCs w:val="0"/>
          <w:color w:val="auto"/>
          <w:sz w:val="26"/>
          <w:szCs w:val="26"/>
          <w:rtl/>
          <w:lang w:bidi="ar-EG"/>
        </w:rPr>
        <w:t xml:space="preserve"> 1417</w:t>
      </w:r>
      <w:r w:rsidR="0048710A" w:rsidRPr="00143C70">
        <w:rPr>
          <w:rStyle w:val="aff4"/>
          <w:rFonts w:ascii="Traditional Arabic" w:hAnsi="Traditional Arabic" w:cs="Traditional Arabic" w:hint="cs"/>
          <w:i w:val="0"/>
          <w:iCs w:val="0"/>
          <w:color w:val="auto"/>
          <w:sz w:val="26"/>
          <w:szCs w:val="26"/>
          <w:rtl/>
          <w:lang w:bidi="ar-EG"/>
        </w:rPr>
        <w:t>هـ</w:t>
      </w:r>
      <w:r w:rsidR="0048710A" w:rsidRPr="00143C70">
        <w:rPr>
          <w:rStyle w:val="aff4"/>
          <w:rFonts w:ascii="Traditional Arabic" w:hAnsi="Traditional Arabic" w:cs="Traditional Arabic"/>
          <w:i w:val="0"/>
          <w:iCs w:val="0"/>
          <w:color w:val="auto"/>
          <w:sz w:val="26"/>
          <w:szCs w:val="26"/>
          <w:rtl/>
          <w:lang w:bidi="ar-EG"/>
        </w:rPr>
        <w:t xml:space="preserve"> - 1997</w:t>
      </w:r>
      <w:r w:rsidR="0048710A" w:rsidRPr="00143C70">
        <w:rPr>
          <w:rStyle w:val="aff4"/>
          <w:rFonts w:ascii="Traditional Arabic" w:hAnsi="Traditional Arabic" w:cs="Traditional Arabic" w:hint="cs"/>
          <w:i w:val="0"/>
          <w:iCs w:val="0"/>
          <w:color w:val="auto"/>
          <w:sz w:val="26"/>
          <w:szCs w:val="26"/>
          <w:rtl/>
          <w:lang w:bidi="ar-EG"/>
        </w:rPr>
        <w:t>م</w:t>
      </w:r>
      <w:r w:rsidR="0048710A" w:rsidRPr="00143C70">
        <w:rPr>
          <w:rStyle w:val="aff4"/>
          <w:rFonts w:ascii="Traditional Arabic" w:hAnsi="Traditional Arabic" w:cs="Traditional Arabic"/>
          <w:i w:val="0"/>
          <w:iCs w:val="0"/>
          <w:color w:val="auto"/>
          <w:sz w:val="26"/>
          <w:szCs w:val="26"/>
          <w:rtl/>
          <w:lang w:bidi="ar-EG"/>
        </w:rPr>
        <w:t>)</w:t>
      </w:r>
      <w:r w:rsidR="0048710A" w:rsidRPr="00143C70">
        <w:rPr>
          <w:rStyle w:val="aff4"/>
          <w:rFonts w:ascii="Traditional Arabic" w:hAnsi="Traditional Arabic" w:cs="Traditional Arabic" w:hint="cs"/>
          <w:i w:val="0"/>
          <w:iCs w:val="0"/>
          <w:color w:val="auto"/>
          <w:sz w:val="26"/>
          <w:szCs w:val="26"/>
          <w:rtl/>
          <w:lang w:bidi="ar-EG"/>
        </w:rPr>
        <w:t>،</w:t>
      </w:r>
      <w:r w:rsidR="0048710A" w:rsidRPr="00143C70">
        <w:rPr>
          <w:rStyle w:val="aff4"/>
          <w:rFonts w:ascii="Traditional Arabic" w:hAnsi="Traditional Arabic" w:cs="Traditional Arabic"/>
          <w:i w:val="0"/>
          <w:iCs w:val="0"/>
          <w:color w:val="auto"/>
          <w:sz w:val="26"/>
          <w:szCs w:val="26"/>
          <w:rtl/>
          <w:lang w:bidi="ar-EG"/>
        </w:rPr>
        <w:t xml:space="preserve"> 2: 603.</w:t>
      </w:r>
    </w:p>
  </w:footnote>
  <w:footnote w:id="131">
    <w:p w14:paraId="78AB9B10" w14:textId="6759F6F4"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457BE5"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516</w:t>
      </w:r>
      <w:r w:rsidRPr="00143C70">
        <w:rPr>
          <w:rStyle w:val="aff4"/>
          <w:rFonts w:ascii="Traditional Arabic" w:hAnsi="Traditional Arabic" w:cs="Traditional Arabic" w:hint="cs"/>
          <w:i w:val="0"/>
          <w:iCs w:val="0"/>
          <w:color w:val="auto"/>
          <w:sz w:val="26"/>
          <w:szCs w:val="26"/>
          <w:rtl/>
          <w:lang w:bidi="ar-EG"/>
        </w:rPr>
        <w:t>.</w:t>
      </w:r>
    </w:p>
  </w:footnote>
  <w:footnote w:id="132">
    <w:p w14:paraId="52E2F9E3" w14:textId="5A377519" w:rsidR="009269BB" w:rsidRPr="00143C70" w:rsidRDefault="009269BB" w:rsidP="004708AA">
      <w:pPr>
        <w:pStyle w:val="aff1"/>
        <w:ind w:left="341"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rPr>
        <w:t xml:space="preserve"> 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الفضل</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علي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 أحمد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حجر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العسقلاني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852</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الإصابة في تمييز الصحابة</w:t>
      </w:r>
      <w:r w:rsidRPr="00143C70">
        <w:rPr>
          <w:rFonts w:ascii="Traditional Arabic" w:hAnsi="Traditional Arabic" w:cs="Traditional Arabic" w:hint="cs"/>
          <w:sz w:val="26"/>
          <w:szCs w:val="26"/>
          <w:rtl/>
        </w:rPr>
        <w:t>". تحقيق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عادل</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الموجود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وعلى</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معوض، (ط1، بيروت: دار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الكتب</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العلمية، </w:t>
      </w:r>
      <w:r w:rsidRPr="00143C70">
        <w:rPr>
          <w:rFonts w:ascii="Traditional Arabic" w:hAnsi="Traditional Arabic" w:cs="Traditional Arabic"/>
          <w:sz w:val="26"/>
          <w:szCs w:val="26"/>
          <w:rtl/>
        </w:rPr>
        <w:t xml:space="preserve">1415 </w:t>
      </w:r>
      <w:r w:rsidRPr="00143C70">
        <w:rPr>
          <w:rFonts w:ascii="Traditional Arabic" w:hAnsi="Traditional Arabic" w:cs="Traditional Arabic" w:hint="cs"/>
          <w:sz w:val="26"/>
          <w:szCs w:val="26"/>
          <w:rtl/>
        </w:rPr>
        <w:t xml:space="preserve">هـ)، </w:t>
      </w:r>
      <w:r w:rsidRPr="00143C70">
        <w:rPr>
          <w:rFonts w:ascii="Traditional Arabic" w:hAnsi="Traditional Arabic" w:cs="Traditional Arabic"/>
          <w:sz w:val="26"/>
          <w:szCs w:val="26"/>
          <w:rtl/>
        </w:rPr>
        <w:t>1</w:t>
      </w:r>
      <w:r w:rsidRPr="00143C70">
        <w:rPr>
          <w:rFonts w:ascii="Traditional Arabic" w:hAnsi="Traditional Arabic" w:cs="Traditional Arabic" w:hint="cs"/>
          <w:sz w:val="26"/>
          <w:szCs w:val="26"/>
          <w:rtl/>
        </w:rPr>
        <w:t xml:space="preserve">: </w:t>
      </w:r>
      <w:r w:rsidR="00C54974" w:rsidRPr="00143C70">
        <w:rPr>
          <w:rFonts w:ascii="Traditional Arabic" w:hAnsi="Traditional Arabic" w:cs="Traditional Arabic" w:hint="cs"/>
          <w:sz w:val="26"/>
          <w:szCs w:val="26"/>
          <w:rtl/>
        </w:rPr>
        <w:t>9؛</w:t>
      </w:r>
      <w:r w:rsidR="00457BE5" w:rsidRPr="00143C70">
        <w:rPr>
          <w:rFonts w:ascii="Traditional Arabic" w:hAnsi="Traditional Arabic" w:cs="Traditional Arabic" w:hint="cs"/>
          <w:sz w:val="26"/>
          <w:szCs w:val="26"/>
          <w:rtl/>
        </w:rPr>
        <w:t xml:space="preserve"> </w:t>
      </w:r>
      <w:r w:rsidR="00457BE5" w:rsidRPr="00143C70">
        <w:rPr>
          <w:rStyle w:val="aff4"/>
          <w:rFonts w:ascii="Traditional Arabic" w:hAnsi="Traditional Arabic" w:cs="Traditional Arabic" w:hint="cs"/>
          <w:i w:val="0"/>
          <w:iCs w:val="0"/>
          <w:color w:val="auto"/>
          <w:sz w:val="26"/>
          <w:szCs w:val="26"/>
          <w:rtl/>
        </w:rPr>
        <w:t>السفاريني،</w:t>
      </w:r>
      <w:r w:rsidR="00457BE5" w:rsidRPr="00143C70">
        <w:rPr>
          <w:rStyle w:val="aff4"/>
          <w:rFonts w:ascii="Traditional Arabic" w:hAnsi="Traditional Arabic" w:cs="Traditional Arabic"/>
          <w:i w:val="0"/>
          <w:iCs w:val="0"/>
          <w:color w:val="auto"/>
          <w:sz w:val="26"/>
          <w:szCs w:val="26"/>
          <w:rtl/>
        </w:rPr>
        <w:t xml:space="preserve"> "</w:t>
      </w:r>
      <w:r w:rsidR="00457BE5" w:rsidRPr="00143C70">
        <w:rPr>
          <w:rStyle w:val="aff4"/>
          <w:rFonts w:ascii="Traditional Arabic" w:hAnsi="Traditional Arabic" w:cs="Traditional Arabic" w:hint="cs"/>
          <w:i w:val="0"/>
          <w:iCs w:val="0"/>
          <w:color w:val="auto"/>
          <w:sz w:val="26"/>
          <w:szCs w:val="26"/>
          <w:rtl/>
        </w:rPr>
        <w:t>لوامع</w:t>
      </w:r>
      <w:r w:rsidR="00457BE5" w:rsidRPr="00143C70">
        <w:rPr>
          <w:rStyle w:val="aff4"/>
          <w:rFonts w:ascii="Traditional Arabic" w:hAnsi="Traditional Arabic" w:cs="Traditional Arabic"/>
          <w:i w:val="0"/>
          <w:iCs w:val="0"/>
          <w:color w:val="auto"/>
          <w:sz w:val="26"/>
          <w:szCs w:val="26"/>
          <w:rtl/>
        </w:rPr>
        <w:t xml:space="preserve"> </w:t>
      </w:r>
      <w:r w:rsidR="00457BE5" w:rsidRPr="00143C70">
        <w:rPr>
          <w:rStyle w:val="aff4"/>
          <w:rFonts w:ascii="Traditional Arabic" w:hAnsi="Traditional Arabic" w:cs="Traditional Arabic" w:hint="cs"/>
          <w:i w:val="0"/>
          <w:iCs w:val="0"/>
          <w:color w:val="auto"/>
          <w:sz w:val="26"/>
          <w:szCs w:val="26"/>
          <w:rtl/>
        </w:rPr>
        <w:t>الأنوار</w:t>
      </w:r>
      <w:r w:rsidR="00457BE5" w:rsidRPr="00143C70">
        <w:rPr>
          <w:rStyle w:val="aff4"/>
          <w:rFonts w:ascii="Traditional Arabic" w:hAnsi="Traditional Arabic" w:cs="Traditional Arabic"/>
          <w:i w:val="0"/>
          <w:iCs w:val="0"/>
          <w:color w:val="auto"/>
          <w:sz w:val="26"/>
          <w:szCs w:val="26"/>
          <w:rtl/>
        </w:rPr>
        <w:t xml:space="preserve"> </w:t>
      </w:r>
      <w:r w:rsidR="00457BE5" w:rsidRPr="00143C70">
        <w:rPr>
          <w:rStyle w:val="aff4"/>
          <w:rFonts w:ascii="Traditional Arabic" w:hAnsi="Traditional Arabic" w:cs="Traditional Arabic" w:hint="cs"/>
          <w:i w:val="0"/>
          <w:iCs w:val="0"/>
          <w:color w:val="auto"/>
          <w:sz w:val="26"/>
          <w:szCs w:val="26"/>
          <w:rtl/>
        </w:rPr>
        <w:t>البهية</w:t>
      </w:r>
      <w:r w:rsidR="00457BE5" w:rsidRPr="00143C70">
        <w:rPr>
          <w:rStyle w:val="aff4"/>
          <w:rFonts w:ascii="Traditional Arabic" w:hAnsi="Traditional Arabic" w:cs="Traditional Arabic"/>
          <w:i w:val="0"/>
          <w:iCs w:val="0"/>
          <w:color w:val="auto"/>
          <w:sz w:val="26"/>
          <w:szCs w:val="26"/>
          <w:rtl/>
        </w:rPr>
        <w:t>"</w:t>
      </w:r>
      <w:r w:rsidR="00457BE5" w:rsidRPr="00143C70">
        <w:rPr>
          <w:rStyle w:val="aff4"/>
          <w:rFonts w:ascii="Traditional Arabic" w:hAnsi="Traditional Arabic" w:cs="Traditional Arabic" w:hint="cs"/>
          <w:i w:val="0"/>
          <w:iCs w:val="0"/>
          <w:color w:val="auto"/>
          <w:sz w:val="26"/>
          <w:szCs w:val="26"/>
          <w:rtl/>
        </w:rPr>
        <w:t>،</w:t>
      </w:r>
      <w:r w:rsidR="00457BE5" w:rsidRPr="00143C70">
        <w:rPr>
          <w:rStyle w:val="aff4"/>
          <w:rFonts w:ascii="Traditional Arabic" w:hAnsi="Traditional Arabic" w:cs="Traditional Arabic"/>
          <w:i w:val="0"/>
          <w:iCs w:val="0"/>
          <w:color w:val="auto"/>
          <w:sz w:val="26"/>
          <w:szCs w:val="26"/>
          <w:rtl/>
        </w:rPr>
        <w:t xml:space="preserve"> 2: 377.</w:t>
      </w:r>
    </w:p>
  </w:footnote>
  <w:footnote w:id="133">
    <w:p w14:paraId="3E6A5E08" w14:textId="2113CF90" w:rsidR="006410EA" w:rsidRPr="00143C70" w:rsidRDefault="006410EA"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457BE5"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5</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1720</w:t>
      </w:r>
      <w:r w:rsidR="00C54974" w:rsidRPr="00143C70">
        <w:rPr>
          <w:rStyle w:val="aff4"/>
          <w:rFonts w:ascii="Traditional Arabic" w:hAnsi="Traditional Arabic" w:cs="Traditional Arabic" w:hint="cs"/>
          <w:i w:val="0"/>
          <w:iCs w:val="0"/>
          <w:color w:val="auto"/>
          <w:sz w:val="26"/>
          <w:szCs w:val="26"/>
          <w:rtl/>
          <w:lang w:bidi="ar-EG"/>
        </w:rPr>
        <w:t>؛</w:t>
      </w:r>
      <w:r w:rsidR="00457BE5" w:rsidRPr="00143C70">
        <w:rPr>
          <w:rStyle w:val="aff4"/>
          <w:rFonts w:ascii="Traditional Arabic" w:hAnsi="Traditional Arabic" w:cs="Traditional Arabic" w:hint="cs"/>
          <w:i w:val="0"/>
          <w:iCs w:val="0"/>
          <w:color w:val="auto"/>
          <w:sz w:val="26"/>
          <w:szCs w:val="26"/>
          <w:rtl/>
          <w:lang w:bidi="ar-EG"/>
        </w:rPr>
        <w:t xml:space="preserve"> أبو</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زكريا</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محيي</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الدين</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يحيى</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بن</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شرف</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النووي</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المتوفى</w:t>
      </w:r>
      <w:r w:rsidR="00457BE5" w:rsidRPr="00143C70">
        <w:rPr>
          <w:rStyle w:val="aff4"/>
          <w:rFonts w:ascii="Traditional Arabic" w:hAnsi="Traditional Arabic" w:cs="Traditional Arabic"/>
          <w:i w:val="0"/>
          <w:iCs w:val="0"/>
          <w:color w:val="auto"/>
          <w:sz w:val="26"/>
          <w:szCs w:val="26"/>
          <w:rtl/>
          <w:lang w:bidi="ar-EG"/>
        </w:rPr>
        <w:t>: 676</w:t>
      </w:r>
      <w:r w:rsidR="00457BE5" w:rsidRPr="00143C70">
        <w:rPr>
          <w:rStyle w:val="aff4"/>
          <w:rFonts w:ascii="Traditional Arabic" w:hAnsi="Traditional Arabic" w:cs="Traditional Arabic" w:hint="cs"/>
          <w:i w:val="0"/>
          <w:iCs w:val="0"/>
          <w:color w:val="auto"/>
          <w:sz w:val="26"/>
          <w:szCs w:val="26"/>
          <w:rtl/>
          <w:lang w:bidi="ar-EG"/>
        </w:rPr>
        <w:t>هـ</w:t>
      </w:r>
      <w:r w:rsidR="00457BE5" w:rsidRPr="00143C70">
        <w:rPr>
          <w:rStyle w:val="aff4"/>
          <w:rFonts w:ascii="Traditional Arabic" w:hAnsi="Traditional Arabic" w:cs="Traditional Arabic"/>
          <w:i w:val="0"/>
          <w:iCs w:val="0"/>
          <w:color w:val="auto"/>
          <w:sz w:val="26"/>
          <w:szCs w:val="26"/>
          <w:rtl/>
          <w:lang w:bidi="ar-EG"/>
        </w:rPr>
        <w:t>)</w:t>
      </w:r>
      <w:r w:rsidR="00457BE5" w:rsidRPr="00143C70">
        <w:rPr>
          <w:rStyle w:val="aff4"/>
          <w:rFonts w:ascii="Traditional Arabic" w:hAnsi="Traditional Arabic" w:cs="Traditional Arabic" w:hint="cs"/>
          <w:i w:val="0"/>
          <w:iCs w:val="0"/>
          <w:color w:val="auto"/>
          <w:sz w:val="26"/>
          <w:szCs w:val="26"/>
          <w:rtl/>
          <w:lang w:bidi="ar-EG"/>
        </w:rPr>
        <w:t>،</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"المنهاج</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شرح</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صحيح</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مسلم</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بن</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الحجاج". (ط2،</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بيروت:</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دار</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إحياء</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التراث</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العربي،</w:t>
      </w:r>
      <w:r w:rsidR="00457BE5" w:rsidRPr="00143C70">
        <w:rPr>
          <w:rStyle w:val="aff4"/>
          <w:rFonts w:ascii="Traditional Arabic" w:hAnsi="Traditional Arabic" w:cs="Traditional Arabic"/>
          <w:i w:val="0"/>
          <w:iCs w:val="0"/>
          <w:color w:val="auto"/>
          <w:sz w:val="26"/>
          <w:szCs w:val="26"/>
          <w:rtl/>
          <w:lang w:bidi="ar-EG"/>
        </w:rPr>
        <w:t xml:space="preserve"> 1392</w:t>
      </w:r>
      <w:r w:rsidR="00457BE5" w:rsidRPr="00143C70">
        <w:rPr>
          <w:rStyle w:val="aff4"/>
          <w:rFonts w:ascii="Traditional Arabic" w:hAnsi="Traditional Arabic" w:cs="Traditional Arabic" w:hint="cs"/>
          <w:i w:val="0"/>
          <w:iCs w:val="0"/>
          <w:color w:val="auto"/>
          <w:sz w:val="26"/>
          <w:szCs w:val="26"/>
          <w:rtl/>
          <w:lang w:bidi="ar-EG"/>
        </w:rPr>
        <w:t xml:space="preserve">ه)، </w:t>
      </w:r>
      <w:r w:rsidR="00457BE5" w:rsidRPr="00143C70">
        <w:rPr>
          <w:rStyle w:val="aff4"/>
          <w:rFonts w:ascii="Traditional Arabic" w:hAnsi="Traditional Arabic" w:cs="Traditional Arabic"/>
          <w:i w:val="0"/>
          <w:iCs w:val="0"/>
          <w:color w:val="auto"/>
          <w:sz w:val="26"/>
          <w:szCs w:val="26"/>
          <w:rtl/>
          <w:lang w:bidi="ar-EG"/>
        </w:rPr>
        <w:t>15</w:t>
      </w:r>
      <w:r w:rsidR="00457BE5" w:rsidRPr="00143C70">
        <w:rPr>
          <w:rStyle w:val="aff4"/>
          <w:rFonts w:ascii="Traditional Arabic" w:hAnsi="Traditional Arabic" w:cs="Traditional Arabic" w:hint="cs"/>
          <w:i w:val="0"/>
          <w:iCs w:val="0"/>
          <w:color w:val="auto"/>
          <w:sz w:val="26"/>
          <w:szCs w:val="26"/>
          <w:rtl/>
          <w:lang w:bidi="ar-EG"/>
        </w:rPr>
        <w:t xml:space="preserve">: </w:t>
      </w:r>
      <w:r w:rsidR="00457BE5" w:rsidRPr="00143C70">
        <w:rPr>
          <w:rStyle w:val="aff4"/>
          <w:rFonts w:ascii="Traditional Arabic" w:hAnsi="Traditional Arabic" w:cs="Traditional Arabic"/>
          <w:i w:val="0"/>
          <w:iCs w:val="0"/>
          <w:color w:val="auto"/>
          <w:sz w:val="26"/>
          <w:szCs w:val="26"/>
          <w:rtl/>
          <w:lang w:bidi="ar-EG"/>
        </w:rPr>
        <w:t>148</w:t>
      </w:r>
      <w:r w:rsidR="00457BE5" w:rsidRPr="00143C70">
        <w:rPr>
          <w:rStyle w:val="aff4"/>
          <w:rFonts w:ascii="Traditional Arabic" w:hAnsi="Traditional Arabic" w:cs="Traditional Arabic" w:hint="cs"/>
          <w:i w:val="0"/>
          <w:iCs w:val="0"/>
          <w:color w:val="auto"/>
          <w:sz w:val="26"/>
          <w:szCs w:val="26"/>
          <w:rtl/>
          <w:lang w:bidi="ar-EG"/>
        </w:rPr>
        <w:t>؛ انظر: ابن تيمية، "</w:t>
      </w:r>
      <w:r w:rsidR="00457BE5" w:rsidRPr="00143C70">
        <w:rPr>
          <w:rStyle w:val="aff4"/>
          <w:rFonts w:ascii="Traditional Arabic" w:hAnsi="Traditional Arabic" w:cs="Traditional Arabic"/>
          <w:i w:val="0"/>
          <w:iCs w:val="0"/>
          <w:color w:val="auto"/>
          <w:sz w:val="26"/>
          <w:szCs w:val="26"/>
          <w:rtl/>
          <w:lang w:bidi="ar-EG"/>
        </w:rPr>
        <w:t>مجموع الفتاوى</w:t>
      </w:r>
      <w:r w:rsidR="00457BE5" w:rsidRPr="00143C70">
        <w:rPr>
          <w:rStyle w:val="aff4"/>
          <w:rFonts w:ascii="Traditional Arabic" w:hAnsi="Traditional Arabic" w:cs="Traditional Arabic" w:hint="cs"/>
          <w:i w:val="0"/>
          <w:iCs w:val="0"/>
          <w:color w:val="auto"/>
          <w:sz w:val="26"/>
          <w:szCs w:val="26"/>
          <w:rtl/>
          <w:lang w:bidi="ar-EG"/>
        </w:rPr>
        <w:t>"،</w:t>
      </w:r>
      <w:r w:rsidR="00457BE5" w:rsidRPr="00143C70">
        <w:rPr>
          <w:rStyle w:val="aff4"/>
          <w:rFonts w:ascii="Traditional Arabic" w:hAnsi="Traditional Arabic" w:cs="Traditional Arabic"/>
          <w:i w:val="0"/>
          <w:iCs w:val="0"/>
          <w:color w:val="auto"/>
          <w:sz w:val="26"/>
          <w:szCs w:val="26"/>
          <w:rtl/>
          <w:lang w:bidi="ar-EG"/>
        </w:rPr>
        <w:t xml:space="preserve"> 4</w:t>
      </w:r>
      <w:r w:rsidR="00457BE5" w:rsidRPr="00143C70">
        <w:rPr>
          <w:rStyle w:val="aff4"/>
          <w:rFonts w:ascii="Traditional Arabic" w:hAnsi="Traditional Arabic" w:cs="Traditional Arabic" w:hint="cs"/>
          <w:i w:val="0"/>
          <w:iCs w:val="0"/>
          <w:color w:val="auto"/>
          <w:sz w:val="26"/>
          <w:szCs w:val="26"/>
          <w:rtl/>
          <w:lang w:bidi="ar-EG"/>
        </w:rPr>
        <w:t xml:space="preserve">: </w:t>
      </w:r>
      <w:r w:rsidR="00457BE5" w:rsidRPr="00143C70">
        <w:rPr>
          <w:rStyle w:val="aff4"/>
          <w:rFonts w:ascii="Traditional Arabic" w:hAnsi="Traditional Arabic" w:cs="Traditional Arabic"/>
          <w:i w:val="0"/>
          <w:iCs w:val="0"/>
          <w:color w:val="auto"/>
          <w:sz w:val="26"/>
          <w:szCs w:val="26"/>
          <w:rtl/>
          <w:lang w:bidi="ar-EG"/>
        </w:rPr>
        <w:t>421</w:t>
      </w:r>
      <w:r w:rsidR="00457BE5" w:rsidRPr="00143C70">
        <w:rPr>
          <w:rStyle w:val="aff4"/>
          <w:rFonts w:ascii="Traditional Arabic" w:hAnsi="Traditional Arabic" w:cs="Traditional Arabic" w:hint="cs"/>
          <w:i w:val="0"/>
          <w:iCs w:val="0"/>
          <w:color w:val="auto"/>
          <w:sz w:val="26"/>
          <w:szCs w:val="26"/>
          <w:rtl/>
          <w:lang w:bidi="ar-EG"/>
        </w:rPr>
        <w:t>؛</w:t>
      </w:r>
      <w:r w:rsidR="00457BE5" w:rsidRPr="00143C70">
        <w:rPr>
          <w:rStyle w:val="aff4"/>
          <w:rFonts w:ascii="Traditional Arabic" w:hAnsi="Traditional Arabic" w:cs="Traditional Arabic"/>
          <w:i w:val="0"/>
          <w:iCs w:val="0"/>
          <w:color w:val="auto"/>
          <w:sz w:val="26"/>
          <w:szCs w:val="26"/>
          <w:rtl/>
          <w:lang w:bidi="ar-EG"/>
        </w:rPr>
        <w:t xml:space="preserve"> </w:t>
      </w:r>
      <w:r w:rsidR="00457BE5" w:rsidRPr="00143C70">
        <w:rPr>
          <w:rStyle w:val="aff4"/>
          <w:rFonts w:ascii="Traditional Arabic" w:hAnsi="Traditional Arabic" w:cs="Traditional Arabic" w:hint="cs"/>
          <w:i w:val="0"/>
          <w:iCs w:val="0"/>
          <w:color w:val="auto"/>
          <w:sz w:val="26"/>
          <w:szCs w:val="26"/>
          <w:rtl/>
          <w:lang w:bidi="ar-EG"/>
        </w:rPr>
        <w:t>ابن تيمية، "</w:t>
      </w:r>
      <w:r w:rsidR="00457BE5" w:rsidRPr="00143C70">
        <w:rPr>
          <w:rStyle w:val="aff4"/>
          <w:rFonts w:ascii="Traditional Arabic" w:hAnsi="Traditional Arabic" w:cs="Traditional Arabic"/>
          <w:i w:val="0"/>
          <w:iCs w:val="0"/>
          <w:color w:val="auto"/>
          <w:sz w:val="26"/>
          <w:szCs w:val="26"/>
          <w:rtl/>
          <w:lang w:bidi="ar-EG"/>
        </w:rPr>
        <w:t>منهاج السنة</w:t>
      </w:r>
      <w:r w:rsidR="00457BE5" w:rsidRPr="00143C70">
        <w:rPr>
          <w:rStyle w:val="aff4"/>
          <w:rFonts w:ascii="Traditional Arabic" w:hAnsi="Traditional Arabic" w:cs="Traditional Arabic" w:hint="cs"/>
          <w:i w:val="0"/>
          <w:iCs w:val="0"/>
          <w:color w:val="auto"/>
          <w:sz w:val="26"/>
          <w:szCs w:val="26"/>
          <w:rtl/>
          <w:lang w:bidi="ar-EG"/>
        </w:rPr>
        <w:t xml:space="preserve">"، </w:t>
      </w:r>
      <w:r w:rsidR="00457BE5" w:rsidRPr="00143C70">
        <w:rPr>
          <w:rStyle w:val="aff4"/>
          <w:rFonts w:ascii="Traditional Arabic" w:hAnsi="Traditional Arabic" w:cs="Traditional Arabic"/>
          <w:i w:val="0"/>
          <w:iCs w:val="0"/>
          <w:color w:val="auto"/>
          <w:sz w:val="26"/>
          <w:szCs w:val="26"/>
          <w:rtl/>
          <w:lang w:bidi="ar-EG"/>
        </w:rPr>
        <w:t>8</w:t>
      </w:r>
      <w:r w:rsidR="00457BE5" w:rsidRPr="00143C70">
        <w:rPr>
          <w:rStyle w:val="aff4"/>
          <w:rFonts w:ascii="Traditional Arabic" w:hAnsi="Traditional Arabic" w:cs="Traditional Arabic" w:hint="cs"/>
          <w:i w:val="0"/>
          <w:iCs w:val="0"/>
          <w:color w:val="auto"/>
          <w:sz w:val="26"/>
          <w:szCs w:val="26"/>
          <w:rtl/>
          <w:lang w:bidi="ar-EG"/>
        </w:rPr>
        <w:t xml:space="preserve">: </w:t>
      </w:r>
      <w:r w:rsidR="00457BE5" w:rsidRPr="00143C70">
        <w:rPr>
          <w:rStyle w:val="aff4"/>
          <w:rFonts w:ascii="Traditional Arabic" w:hAnsi="Traditional Arabic" w:cs="Traditional Arabic"/>
          <w:i w:val="0"/>
          <w:iCs w:val="0"/>
          <w:color w:val="auto"/>
          <w:sz w:val="26"/>
          <w:szCs w:val="26"/>
          <w:rtl/>
          <w:lang w:bidi="ar-EG"/>
        </w:rPr>
        <w:t>223-224</w:t>
      </w:r>
      <w:r w:rsidR="00457BE5" w:rsidRPr="00143C70">
        <w:rPr>
          <w:rStyle w:val="aff4"/>
          <w:rFonts w:ascii="Traditional Arabic" w:hAnsi="Traditional Arabic" w:cs="Traditional Arabic" w:hint="cs"/>
          <w:i w:val="0"/>
          <w:iCs w:val="0"/>
          <w:color w:val="auto"/>
          <w:sz w:val="26"/>
          <w:szCs w:val="26"/>
          <w:rtl/>
          <w:lang w:bidi="ar-EG"/>
        </w:rPr>
        <w:t>.</w:t>
      </w:r>
    </w:p>
  </w:footnote>
  <w:footnote w:id="134">
    <w:p w14:paraId="4CB33498" w14:textId="383086E0"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5</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1720</w:t>
      </w:r>
      <w:r w:rsidRPr="00143C70">
        <w:rPr>
          <w:rStyle w:val="aff4"/>
          <w:rFonts w:ascii="Traditional Arabic" w:hAnsi="Traditional Arabic" w:cs="Traditional Arabic" w:hint="cs"/>
          <w:i w:val="0"/>
          <w:iCs w:val="0"/>
          <w:color w:val="auto"/>
          <w:sz w:val="26"/>
          <w:szCs w:val="26"/>
          <w:rtl/>
          <w:lang w:bidi="ar-EG"/>
        </w:rPr>
        <w:t>.</w:t>
      </w:r>
    </w:p>
  </w:footnote>
  <w:footnote w:id="135">
    <w:p w14:paraId="5BA15ED9" w14:textId="407CFE6C" w:rsidR="00457BE5" w:rsidRPr="00143C70" w:rsidRDefault="00457BE5"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lang w:bidi="ar-EG"/>
        </w:rPr>
        <w:t xml:space="preserve"> أبو</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الفداء</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إسماعيل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عمر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كثير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القرشي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البصري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ثم</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الدمشقي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774</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البداية والنهاية</w:t>
      </w:r>
      <w:r w:rsidRPr="00143C70">
        <w:rPr>
          <w:rStyle w:val="aff4"/>
          <w:rFonts w:ascii="Traditional Arabic" w:hAnsi="Traditional Arabic" w:cs="Traditional Arabic" w:hint="cs"/>
          <w:i w:val="0"/>
          <w:iCs w:val="0"/>
          <w:color w:val="auto"/>
          <w:sz w:val="26"/>
          <w:szCs w:val="26"/>
          <w:rtl/>
          <w:lang w:bidi="ar-EG"/>
        </w:rPr>
        <w:t>". (</w:t>
      </w:r>
      <w:proofErr w:type="spellStart"/>
      <w:r w:rsidRPr="00143C70">
        <w:rPr>
          <w:rStyle w:val="aff4"/>
          <w:rFonts w:ascii="Traditional Arabic" w:hAnsi="Traditional Arabic" w:cs="Traditional Arabic" w:hint="cs"/>
          <w:i w:val="0"/>
          <w:iCs w:val="0"/>
          <w:color w:val="auto"/>
          <w:sz w:val="26"/>
          <w:szCs w:val="26"/>
          <w:rtl/>
          <w:lang w:bidi="ar-EG"/>
        </w:rPr>
        <w:t>د.ط</w:t>
      </w:r>
      <w:proofErr w:type="spellEnd"/>
      <w:r w:rsidRPr="00143C70">
        <w:rPr>
          <w:rStyle w:val="aff4"/>
          <w:rFonts w:ascii="Traditional Arabic" w:hAnsi="Traditional Arabic" w:cs="Traditional Arabic" w:hint="cs"/>
          <w:i w:val="0"/>
          <w:iCs w:val="0"/>
          <w:color w:val="auto"/>
          <w:sz w:val="26"/>
          <w:szCs w:val="26"/>
          <w:rtl/>
          <w:lang w:bidi="ar-EG"/>
        </w:rPr>
        <w:t>، دمشق: دار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الفكر، </w:t>
      </w:r>
      <w:r w:rsidRPr="00143C70">
        <w:rPr>
          <w:rStyle w:val="aff4"/>
          <w:rFonts w:ascii="Traditional Arabic" w:hAnsi="Traditional Arabic" w:cs="Traditional Arabic"/>
          <w:i w:val="0"/>
          <w:iCs w:val="0"/>
          <w:color w:val="auto"/>
          <w:sz w:val="26"/>
          <w:szCs w:val="26"/>
          <w:rtl/>
          <w:lang w:bidi="ar-EG"/>
        </w:rPr>
        <w:t xml:space="preserve">1407 </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 xml:space="preserve"> - 1986</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9</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415</w:t>
      </w:r>
      <w:r w:rsidRPr="00143C70">
        <w:rPr>
          <w:rStyle w:val="aff4"/>
          <w:rFonts w:ascii="Traditional Arabic" w:hAnsi="Traditional Arabic" w:cs="Traditional Arabic" w:hint="cs"/>
          <w:i w:val="0"/>
          <w:iCs w:val="0"/>
          <w:color w:val="auto"/>
          <w:sz w:val="26"/>
          <w:szCs w:val="26"/>
          <w:rtl/>
          <w:lang w:bidi="ar-EG"/>
        </w:rPr>
        <w:t>؛ انظر: ابن تيمية،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منهاج السنة</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531</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6</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454-455</w:t>
      </w:r>
      <w:r w:rsidR="00C54974"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نقلا عن</w:t>
      </w:r>
      <w:r w:rsidRPr="00143C70">
        <w:rPr>
          <w:rStyle w:val="aff4"/>
          <w:rFonts w:ascii="Traditional Arabic" w:hAnsi="Traditional Arabic" w:cs="Traditional Arabic" w:hint="cs"/>
          <w:i w:val="0"/>
          <w:iCs w:val="0"/>
          <w:color w:val="auto"/>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عبد</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الرحمن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أبي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بكر،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جلال</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الدين</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السيوطي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المتوفى</w:t>
      </w:r>
      <w:r w:rsidRPr="00143C70">
        <w:rPr>
          <w:rStyle w:val="aff4"/>
          <w:rFonts w:ascii="Traditional Arabic" w:hAnsi="Traditional Arabic" w:cs="Traditional Arabic"/>
          <w:i w:val="0"/>
          <w:iCs w:val="0"/>
          <w:color w:val="auto"/>
          <w:sz w:val="26"/>
          <w:szCs w:val="26"/>
          <w:rtl/>
          <w:lang w:bidi="ar-EG"/>
        </w:rPr>
        <w:t>: 911</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w:t>
      </w:r>
      <w:r w:rsidRPr="00143C70">
        <w:rPr>
          <w:rStyle w:val="aff4"/>
          <w:rFonts w:ascii="Traditional Arabic" w:hAnsi="Traditional Arabic" w:cs="Traditional Arabic"/>
          <w:i w:val="0"/>
          <w:iCs w:val="0"/>
          <w:color w:val="auto"/>
          <w:sz w:val="26"/>
          <w:szCs w:val="26"/>
          <w:rtl/>
          <w:lang w:bidi="ar-EG"/>
        </w:rPr>
        <w:t>تاريخ الخلفاء</w:t>
      </w:r>
      <w:r w:rsidRPr="00143C70">
        <w:rPr>
          <w:rStyle w:val="aff4"/>
          <w:rFonts w:ascii="Traditional Arabic" w:hAnsi="Traditional Arabic" w:cs="Traditional Arabic" w:hint="cs"/>
          <w:i w:val="0"/>
          <w:iCs w:val="0"/>
          <w:color w:val="auto"/>
          <w:sz w:val="26"/>
          <w:szCs w:val="26"/>
          <w:rtl/>
          <w:lang w:bidi="ar-EG"/>
        </w:rPr>
        <w:t>". المحقق</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حمدي</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 xml:space="preserve">الدمرداش، (ط1، </w:t>
      </w:r>
      <w:proofErr w:type="spellStart"/>
      <w:r w:rsidRPr="00143C70">
        <w:rPr>
          <w:rStyle w:val="aff4"/>
          <w:rFonts w:ascii="Traditional Arabic" w:hAnsi="Traditional Arabic" w:cs="Traditional Arabic" w:hint="cs"/>
          <w:i w:val="0"/>
          <w:iCs w:val="0"/>
          <w:color w:val="auto"/>
          <w:sz w:val="26"/>
          <w:szCs w:val="26"/>
          <w:rtl/>
          <w:lang w:bidi="ar-EG"/>
        </w:rPr>
        <w:t>د.م</w:t>
      </w:r>
      <w:proofErr w:type="spellEnd"/>
      <w:r w:rsidRPr="00143C70">
        <w:rPr>
          <w:rStyle w:val="aff4"/>
          <w:rFonts w:ascii="Traditional Arabic" w:hAnsi="Traditional Arabic" w:cs="Traditional Arabic" w:hint="cs"/>
          <w:i w:val="0"/>
          <w:iCs w:val="0"/>
          <w:color w:val="auto"/>
          <w:sz w:val="26"/>
          <w:szCs w:val="26"/>
          <w:rtl/>
          <w:lang w:bidi="ar-EG"/>
        </w:rPr>
        <w:t>: مكتبة</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نزار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مصطفى</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الباز،</w:t>
      </w:r>
      <w:r w:rsidRPr="00143C70">
        <w:rPr>
          <w:rStyle w:val="aff4"/>
          <w:rFonts w:ascii="Traditional Arabic" w:hAnsi="Traditional Arabic" w:cs="Traditional Arabic"/>
          <w:i w:val="0"/>
          <w:iCs w:val="0"/>
          <w:color w:val="auto"/>
          <w:sz w:val="26"/>
          <w:szCs w:val="26"/>
          <w:rtl/>
          <w:lang w:bidi="ar-EG"/>
        </w:rPr>
        <w:t xml:space="preserve"> 1425</w:t>
      </w:r>
      <w:r w:rsidRPr="00143C70">
        <w:rPr>
          <w:rStyle w:val="aff4"/>
          <w:rFonts w:ascii="Traditional Arabic" w:hAnsi="Traditional Arabic" w:cs="Traditional Arabic" w:hint="cs"/>
          <w:i w:val="0"/>
          <w:iCs w:val="0"/>
          <w:color w:val="auto"/>
          <w:sz w:val="26"/>
          <w:szCs w:val="26"/>
          <w:rtl/>
          <w:lang w:bidi="ar-EG"/>
        </w:rPr>
        <w:t>هـ</w:t>
      </w:r>
      <w:r w:rsidRPr="00143C70">
        <w:rPr>
          <w:rStyle w:val="aff4"/>
          <w:rFonts w:ascii="Traditional Arabic" w:hAnsi="Traditional Arabic" w:cs="Traditional Arabic"/>
          <w:i w:val="0"/>
          <w:iCs w:val="0"/>
          <w:color w:val="auto"/>
          <w:sz w:val="26"/>
          <w:szCs w:val="26"/>
          <w:rtl/>
          <w:lang w:bidi="ar-EG"/>
        </w:rPr>
        <w:t>-2004</w:t>
      </w:r>
      <w:r w:rsidRPr="00143C70">
        <w:rPr>
          <w:rStyle w:val="aff4"/>
          <w:rFonts w:ascii="Traditional Arabic" w:hAnsi="Traditional Arabic" w:cs="Traditional Arabic" w:hint="cs"/>
          <w:i w:val="0"/>
          <w:iCs w:val="0"/>
          <w:color w:val="auto"/>
          <w:sz w:val="26"/>
          <w:szCs w:val="26"/>
          <w:rtl/>
          <w:lang w:bidi="ar-EG"/>
        </w:rPr>
        <w:t xml:space="preserve">م)، </w:t>
      </w:r>
      <w:r w:rsidRPr="00143C70">
        <w:rPr>
          <w:rStyle w:val="aff4"/>
          <w:rFonts w:ascii="Traditional Arabic" w:hAnsi="Traditional Arabic" w:cs="Traditional Arabic"/>
          <w:i w:val="0"/>
          <w:iCs w:val="0"/>
          <w:color w:val="auto"/>
          <w:sz w:val="26"/>
          <w:szCs w:val="26"/>
          <w:rtl/>
          <w:lang w:bidi="ar-EG"/>
        </w:rPr>
        <w:t>55.</w:t>
      </w:r>
    </w:p>
  </w:footnote>
  <w:footnote w:id="136">
    <w:p w14:paraId="049D335E" w14:textId="38B30A01"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lang w:bidi="ar-EG"/>
        </w:rPr>
        <w:t>الشنقيطي، "</w:t>
      </w:r>
      <w:r w:rsidRPr="00143C70">
        <w:rPr>
          <w:rFonts w:ascii="Traditional Arabic" w:hAnsi="Traditional Arabic" w:cs="Traditional Arabic"/>
          <w:sz w:val="26"/>
          <w:szCs w:val="26"/>
          <w:rtl/>
          <w:lang w:bidi="ar-EG"/>
        </w:rPr>
        <w:t>شرح سنن النسائي</w:t>
      </w:r>
      <w:r w:rsidRPr="00143C70">
        <w:rPr>
          <w:rFonts w:ascii="Traditional Arabic" w:hAnsi="Traditional Arabic" w:cs="Traditional Arabic" w:hint="cs"/>
          <w:sz w:val="26"/>
          <w:szCs w:val="26"/>
          <w:rtl/>
          <w:lang w:bidi="ar-EG"/>
        </w:rPr>
        <w:t>"،</w:t>
      </w:r>
      <w:r w:rsidRPr="00143C70">
        <w:rPr>
          <w:rStyle w:val="aff4"/>
          <w:rFonts w:ascii="Traditional Arabic" w:hAnsi="Traditional Arabic" w:cs="Traditional Arabic"/>
          <w:i w:val="0"/>
          <w:iCs w:val="0"/>
          <w:color w:val="auto"/>
          <w:sz w:val="26"/>
          <w:szCs w:val="26"/>
          <w:rtl/>
          <w:lang w:bidi="ar-EG"/>
        </w:rPr>
        <w:t xml:space="preserve"> 5</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1615</w:t>
      </w:r>
      <w:r w:rsidRPr="00143C70">
        <w:rPr>
          <w:rStyle w:val="aff4"/>
          <w:rFonts w:ascii="Traditional Arabic" w:hAnsi="Traditional Arabic" w:cs="Traditional Arabic" w:hint="cs"/>
          <w:i w:val="0"/>
          <w:iCs w:val="0"/>
          <w:color w:val="auto"/>
          <w:sz w:val="26"/>
          <w:szCs w:val="26"/>
          <w:rtl/>
          <w:lang w:bidi="ar-EG"/>
        </w:rPr>
        <w:t>.</w:t>
      </w:r>
    </w:p>
  </w:footnote>
  <w:footnote w:id="137">
    <w:p w14:paraId="27822A8B" w14:textId="47939EE8"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005045E4"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rPr>
        <w:t>النووي،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شرح النووي على مسلم</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12</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229</w:t>
      </w:r>
      <w:r w:rsidRPr="00143C70">
        <w:rPr>
          <w:rFonts w:ascii="Traditional Arabic" w:hAnsi="Traditional Arabic" w:cs="Traditional Arabic" w:hint="cs"/>
          <w:sz w:val="26"/>
          <w:szCs w:val="26"/>
          <w:rtl/>
        </w:rPr>
        <w:t>.</w:t>
      </w:r>
    </w:p>
  </w:footnote>
  <w:footnote w:id="138">
    <w:p w14:paraId="43C97EE0" w14:textId="6798F30D" w:rsidR="0031692A" w:rsidRPr="00143C70" w:rsidRDefault="0031692A" w:rsidP="004708AA">
      <w:pPr>
        <w:pStyle w:val="afd"/>
        <w:bidi/>
        <w:spacing w:before="0" w:beforeAutospacing="0" w:after="0" w:afterAutospacing="0"/>
        <w:jc w:val="both"/>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i w:val="0"/>
          <w:iCs w:val="0"/>
          <w:color w:val="auto"/>
          <w:sz w:val="26"/>
          <w:szCs w:val="26"/>
          <w:rtl/>
          <w:lang w:bidi="ar-EG"/>
        </w:rPr>
        <w:t xml:space="preserve">هو أبو ‌عثمان إسماعيل بن عبد الرّحمن بن أحمد بن إسماعيل ‌الصابوني النيسابوري، الحافظ المفسر المحدث الفقيه الواعظ، الملقب بشيخ الإسلام، </w:t>
      </w:r>
      <w:r w:rsidR="00143C70" w:rsidRPr="00143C70">
        <w:rPr>
          <w:rStyle w:val="aff4"/>
          <w:rFonts w:ascii="Traditional Arabic" w:hAnsi="Traditional Arabic" w:cs="Traditional Arabic" w:hint="cs"/>
          <w:i w:val="0"/>
          <w:iCs w:val="0"/>
          <w:color w:val="auto"/>
          <w:sz w:val="26"/>
          <w:szCs w:val="26"/>
          <w:rtl/>
          <w:lang w:bidi="ar-EG"/>
        </w:rPr>
        <w:t>سلفي المعتقد شافعي المذهب، من تصانيفه: عقيدة السلف أصحاب الحديث</w:t>
      </w:r>
      <w:r w:rsidRPr="00143C70">
        <w:rPr>
          <w:rStyle w:val="aff4"/>
          <w:rFonts w:ascii="Traditional Arabic" w:hAnsi="Traditional Arabic" w:cs="Traditional Arabic"/>
          <w:i w:val="0"/>
          <w:iCs w:val="0"/>
          <w:color w:val="auto"/>
          <w:sz w:val="26"/>
          <w:szCs w:val="26"/>
          <w:rtl/>
          <w:lang w:bidi="ar-EG"/>
        </w:rPr>
        <w:t>، توفي سنة 449 هـ. انظر: سير أعلام النُّبَلاء</w:t>
      </w:r>
      <w:r w:rsidR="00143C70" w:rsidRPr="00143C70">
        <w:rPr>
          <w:rStyle w:val="aff4"/>
          <w:rFonts w:ascii="Traditional Arabic" w:hAnsi="Traditional Arabic" w:cs="Traditional Arabic" w:hint="cs"/>
          <w:i w:val="0"/>
          <w:iCs w:val="0"/>
          <w:color w:val="auto"/>
          <w:sz w:val="26"/>
          <w:szCs w:val="26"/>
          <w:rtl/>
          <w:lang w:bidi="ar-EG"/>
        </w:rPr>
        <w:t xml:space="preserve">، </w:t>
      </w:r>
      <w:r w:rsidRPr="00143C70">
        <w:rPr>
          <w:rFonts w:ascii="Traditional Arabic" w:hAnsi="Traditional Arabic" w:cs="Traditional Arabic"/>
          <w:sz w:val="26"/>
          <w:szCs w:val="26"/>
          <w:rtl/>
        </w:rPr>
        <w:t>الذهبي شمس الدين محمد بن أحمد بن عثمان (ت ٧٤٨ هـ)</w:t>
      </w:r>
      <w:r w:rsidR="00143C70"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 xml:space="preserve">المحقق: مجموعة من الباحثين، (ط3/الناشر: مؤسسة الرسالة١٤٠٥ </w:t>
      </w:r>
      <w:r w:rsidR="00C340DA" w:rsidRPr="00143C70">
        <w:rPr>
          <w:rFonts w:ascii="Traditional Arabic" w:hAnsi="Traditional Arabic" w:cs="Traditional Arabic" w:hint="cs"/>
          <w:sz w:val="26"/>
          <w:szCs w:val="26"/>
          <w:rtl/>
        </w:rPr>
        <w:t>هـ)</w:t>
      </w:r>
      <w:r w:rsidR="00143C70" w:rsidRPr="00143C70">
        <w:rPr>
          <w:rFonts w:ascii="Traditional Arabic" w:hAnsi="Traditional Arabic" w:cs="Traditional Arabic" w:hint="cs"/>
          <w:sz w:val="26"/>
          <w:szCs w:val="26"/>
          <w:rtl/>
        </w:rPr>
        <w:t>، 18: 40.</w:t>
      </w:r>
    </w:p>
  </w:footnote>
  <w:footnote w:id="139">
    <w:p w14:paraId="47A6D2F7" w14:textId="6A47AECF"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w:t>
      </w:r>
      <w:r w:rsidRPr="00143C70">
        <w:rPr>
          <w:rFonts w:ascii="Traditional Arabic" w:hAnsi="Traditional Arabic" w:cs="Traditional Arabic" w:hint="cs"/>
          <w:sz w:val="26"/>
          <w:szCs w:val="26"/>
          <w:rtl/>
        </w:rPr>
        <w:t>الصابوني، "</w:t>
      </w:r>
      <w:r w:rsidRPr="00143C70">
        <w:rPr>
          <w:rFonts w:ascii="Traditional Arabic" w:hAnsi="Traditional Arabic" w:cs="Traditional Arabic"/>
          <w:sz w:val="26"/>
          <w:szCs w:val="26"/>
          <w:rtl/>
        </w:rPr>
        <w:t>عقيدة السلف أصحاب الحديث</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92-93</w:t>
      </w:r>
      <w:r w:rsidRPr="00143C70">
        <w:rPr>
          <w:rFonts w:ascii="Traditional Arabic" w:hAnsi="Traditional Arabic" w:cs="Traditional Arabic" w:hint="cs"/>
          <w:sz w:val="26"/>
          <w:szCs w:val="26"/>
          <w:rtl/>
        </w:rPr>
        <w:t>.</w:t>
      </w:r>
    </w:p>
  </w:footnote>
  <w:footnote w:id="140">
    <w:p w14:paraId="65F8179C" w14:textId="7C97049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lang w:bidi="ar-EG"/>
        </w:rPr>
        <w:t>السفاريني</w:t>
      </w:r>
      <w:r w:rsidRPr="00143C70">
        <w:rPr>
          <w:rStyle w:val="aff4"/>
          <w:rFonts w:ascii="Traditional Arabic" w:hAnsi="Traditional Arabic" w:cs="Traditional Arabic"/>
          <w:i w:val="0"/>
          <w:iCs w:val="0"/>
          <w:color w:val="auto"/>
          <w:sz w:val="26"/>
          <w:szCs w:val="26"/>
          <w:rtl/>
          <w:lang w:bidi="ar-EG"/>
        </w:rPr>
        <w:t>، "</w:t>
      </w:r>
      <w:r w:rsidRPr="00143C70">
        <w:rPr>
          <w:rStyle w:val="aff4"/>
          <w:rFonts w:ascii="Traditional Arabic" w:hAnsi="Traditional Arabic" w:cs="Traditional Arabic" w:hint="cs"/>
          <w:i w:val="0"/>
          <w:iCs w:val="0"/>
          <w:color w:val="auto"/>
          <w:sz w:val="26"/>
          <w:szCs w:val="26"/>
          <w:rtl/>
          <w:lang w:bidi="ar-EG"/>
        </w:rPr>
        <w:t>لوامع</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الأنوار</w:t>
      </w:r>
      <w:r w:rsidRPr="00143C70">
        <w:rPr>
          <w:rStyle w:val="aff4"/>
          <w:rFonts w:ascii="Traditional Arabic" w:hAnsi="Traditional Arabic" w:cs="Traditional Arabic"/>
          <w:i w:val="0"/>
          <w:iCs w:val="0"/>
          <w:color w:val="auto"/>
          <w:sz w:val="26"/>
          <w:szCs w:val="26"/>
          <w:rtl/>
          <w:lang w:bidi="ar-EG"/>
        </w:rPr>
        <w:t xml:space="preserve"> </w:t>
      </w:r>
      <w:r w:rsidRPr="00143C70">
        <w:rPr>
          <w:rStyle w:val="aff4"/>
          <w:rFonts w:ascii="Traditional Arabic" w:hAnsi="Traditional Arabic" w:cs="Traditional Arabic" w:hint="cs"/>
          <w:i w:val="0"/>
          <w:iCs w:val="0"/>
          <w:color w:val="auto"/>
          <w:sz w:val="26"/>
          <w:szCs w:val="26"/>
          <w:rtl/>
          <w:lang w:bidi="ar-EG"/>
        </w:rPr>
        <w:t>البهية</w:t>
      </w:r>
      <w:r w:rsidRPr="00143C70">
        <w:rPr>
          <w:rStyle w:val="aff4"/>
          <w:rFonts w:ascii="Traditional Arabic" w:hAnsi="Traditional Arabic" w:cs="Traditional Arabic"/>
          <w:i w:val="0"/>
          <w:iCs w:val="0"/>
          <w:color w:val="auto"/>
          <w:sz w:val="26"/>
          <w:szCs w:val="26"/>
          <w:rtl/>
          <w:lang w:bidi="ar-EG"/>
        </w:rPr>
        <w:t>"</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2</w:t>
      </w:r>
      <w:r w:rsidRPr="00143C70">
        <w:rPr>
          <w:rStyle w:val="aff4"/>
          <w:rFonts w:ascii="Traditional Arabic" w:hAnsi="Traditional Arabic" w:cs="Traditional Arabic" w:hint="cs"/>
          <w:i w:val="0"/>
          <w:iCs w:val="0"/>
          <w:color w:val="auto"/>
          <w:sz w:val="26"/>
          <w:szCs w:val="26"/>
          <w:rtl/>
          <w:lang w:bidi="ar-EG"/>
        </w:rPr>
        <w:t xml:space="preserve">: </w:t>
      </w:r>
      <w:r w:rsidRPr="00143C70">
        <w:rPr>
          <w:rStyle w:val="aff4"/>
          <w:rFonts w:ascii="Traditional Arabic" w:hAnsi="Traditional Arabic" w:cs="Traditional Arabic"/>
          <w:i w:val="0"/>
          <w:iCs w:val="0"/>
          <w:color w:val="auto"/>
          <w:sz w:val="26"/>
          <w:szCs w:val="26"/>
          <w:rtl/>
          <w:lang w:bidi="ar-EG"/>
        </w:rPr>
        <w:t>34</w:t>
      </w:r>
      <w:r w:rsidRPr="00143C70">
        <w:rPr>
          <w:rStyle w:val="aff4"/>
          <w:rFonts w:ascii="Traditional Arabic" w:hAnsi="Traditional Arabic" w:cs="Traditional Arabic" w:hint="cs"/>
          <w:i w:val="0"/>
          <w:iCs w:val="0"/>
          <w:color w:val="auto"/>
          <w:sz w:val="26"/>
          <w:szCs w:val="26"/>
          <w:rtl/>
          <w:lang w:bidi="ar-EG"/>
        </w:rPr>
        <w:t>.</w:t>
      </w:r>
    </w:p>
  </w:footnote>
  <w:footnote w:id="141">
    <w:p w14:paraId="45CF5B02" w14:textId="5CE78F1C" w:rsidR="001C3EAB" w:rsidRPr="00143C70" w:rsidRDefault="001C3EAB" w:rsidP="004708AA">
      <w:pPr>
        <w:pStyle w:val="aff1"/>
        <w:ind w:left="341"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lang w:bidi="ar-EG"/>
        </w:rPr>
        <w:t xml:space="preserve"> "</w:t>
      </w:r>
      <w:r w:rsidRPr="00143C70">
        <w:rPr>
          <w:rFonts w:ascii="Traditional Arabic" w:hAnsi="Traditional Arabic" w:cs="Traditional Arabic"/>
          <w:sz w:val="26"/>
          <w:szCs w:val="26"/>
          <w:rtl/>
          <w:lang w:bidi="ar-EG"/>
        </w:rPr>
        <w:t>الرافضة ‌الذين يقولون إن الصحابة ارتدوا بعد موته</w:t>
      </w:r>
      <w:r w:rsidRPr="00143C70">
        <w:rPr>
          <w:rFonts w:ascii="Traditional Arabic" w:hAnsi="Traditional Arabic" w:cs="Traditional Arabic" w:hint="cs"/>
          <w:sz w:val="26"/>
          <w:szCs w:val="26"/>
          <w:rtl/>
          <w:lang w:bidi="ar-EG"/>
        </w:rPr>
        <w:t xml:space="preserve">" </w:t>
      </w:r>
      <w:r w:rsidRPr="00143C70">
        <w:rPr>
          <w:rStyle w:val="aff4"/>
          <w:rFonts w:ascii="Traditional Arabic" w:hAnsi="Traditional Arabic" w:cs="Traditional Arabic" w:hint="cs"/>
          <w:i w:val="0"/>
          <w:iCs w:val="0"/>
          <w:color w:val="auto"/>
          <w:sz w:val="26"/>
          <w:szCs w:val="26"/>
          <w:rtl/>
        </w:rPr>
        <w:t>تقي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الدين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أبو</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العباس</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أحمد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عبد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الحليم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تيمية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الحراني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الحنبلي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الدمشقي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المتوفى</w:t>
      </w:r>
      <w:r w:rsidRPr="00143C70">
        <w:rPr>
          <w:rStyle w:val="aff4"/>
          <w:rFonts w:ascii="Traditional Arabic" w:hAnsi="Traditional Arabic" w:cs="Traditional Arabic"/>
          <w:i w:val="0"/>
          <w:iCs w:val="0"/>
          <w:color w:val="auto"/>
          <w:sz w:val="26"/>
          <w:szCs w:val="26"/>
          <w:rtl/>
        </w:rPr>
        <w:t>: 728</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"منهاج</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السنة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النبوية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في</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نقض</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كلام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الشيعة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القدرية". المحقق</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رشاد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سالم،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(ط1،</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السعودية: جامعة</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الإمام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محمد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بن</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سعود</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الإسلامية،</w:t>
      </w:r>
      <w:r w:rsidRPr="00143C70">
        <w:rPr>
          <w:rStyle w:val="aff4"/>
          <w:rFonts w:ascii="Traditional Arabic" w:hAnsi="Traditional Arabic" w:cs="Traditional Arabic"/>
          <w:i w:val="0"/>
          <w:iCs w:val="0"/>
          <w:color w:val="auto"/>
          <w:sz w:val="26"/>
          <w:szCs w:val="26"/>
          <w:rtl/>
        </w:rPr>
        <w:t xml:space="preserve"> 1406 </w:t>
      </w:r>
      <w:r w:rsidRPr="00143C70">
        <w:rPr>
          <w:rStyle w:val="aff4"/>
          <w:rFonts w:ascii="Traditional Arabic" w:hAnsi="Traditional Arabic" w:cs="Traditional Arabic" w:hint="cs"/>
          <w:i w:val="0"/>
          <w:iCs w:val="0"/>
          <w:color w:val="auto"/>
          <w:sz w:val="26"/>
          <w:szCs w:val="26"/>
          <w:rtl/>
        </w:rPr>
        <w:t>هـ</w:t>
      </w:r>
      <w:r w:rsidRPr="00143C70">
        <w:rPr>
          <w:rStyle w:val="aff4"/>
          <w:rFonts w:ascii="Traditional Arabic" w:hAnsi="Traditional Arabic" w:cs="Traditional Arabic"/>
          <w:i w:val="0"/>
          <w:iCs w:val="0"/>
          <w:color w:val="auto"/>
          <w:sz w:val="26"/>
          <w:szCs w:val="26"/>
          <w:rtl/>
        </w:rPr>
        <w:t xml:space="preserve"> - 1986 </w:t>
      </w:r>
      <w:r w:rsidRPr="00143C70">
        <w:rPr>
          <w:rStyle w:val="aff4"/>
          <w:rFonts w:ascii="Traditional Arabic" w:hAnsi="Traditional Arabic" w:cs="Traditional Arabic" w:hint="cs"/>
          <w:i w:val="0"/>
          <w:iCs w:val="0"/>
          <w:color w:val="auto"/>
          <w:sz w:val="26"/>
          <w:szCs w:val="26"/>
          <w:rtl/>
        </w:rPr>
        <w:t>م)،</w:t>
      </w:r>
      <w:r w:rsidRPr="00143C70">
        <w:rPr>
          <w:rStyle w:val="aff4"/>
          <w:rFonts w:ascii="Traditional Arabic" w:hAnsi="Traditional Arabic" w:cs="Traditional Arabic"/>
          <w:i w:val="0"/>
          <w:iCs w:val="0"/>
          <w:color w:val="auto"/>
          <w:sz w:val="26"/>
          <w:szCs w:val="26"/>
          <w:rtl/>
        </w:rPr>
        <w:t xml:space="preserve"> </w:t>
      </w:r>
      <w:r w:rsidRPr="00143C70">
        <w:rPr>
          <w:rStyle w:val="aff4"/>
          <w:rFonts w:ascii="Traditional Arabic" w:hAnsi="Traditional Arabic" w:cs="Traditional Arabic" w:hint="cs"/>
          <w:i w:val="0"/>
          <w:iCs w:val="0"/>
          <w:color w:val="auto"/>
          <w:sz w:val="26"/>
          <w:szCs w:val="26"/>
          <w:rtl/>
        </w:rPr>
        <w:t>7:</w:t>
      </w:r>
      <w:r w:rsidRPr="00143C70">
        <w:rPr>
          <w:rFonts w:ascii="Traditional Arabic" w:hAnsi="Traditional Arabic" w:cs="Traditional Arabic"/>
          <w:sz w:val="26"/>
          <w:szCs w:val="26"/>
          <w:rtl/>
          <w:lang w:bidi="ar-EG"/>
        </w:rPr>
        <w:t xml:space="preserve"> 366</w:t>
      </w:r>
      <w:r w:rsidRPr="00143C70">
        <w:rPr>
          <w:rFonts w:ascii="Traditional Arabic" w:hAnsi="Traditional Arabic" w:cs="Traditional Arabic" w:hint="cs"/>
          <w:sz w:val="26"/>
          <w:szCs w:val="26"/>
          <w:rtl/>
          <w:lang w:bidi="ar-EG"/>
        </w:rPr>
        <w:t>.</w:t>
      </w:r>
    </w:p>
  </w:footnote>
  <w:footnote w:id="142">
    <w:p w14:paraId="79AE9941" w14:textId="77777777"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lang w:bidi="ar-EG"/>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 xml:space="preserve">) شرح سنن النسائي </w:t>
      </w:r>
      <w:r w:rsidRPr="00143C70">
        <w:rPr>
          <w:rStyle w:val="aff4"/>
          <w:rFonts w:ascii="Traditional Arabic" w:hAnsi="Traditional Arabic" w:cs="Traditional Arabic"/>
          <w:i w:val="0"/>
          <w:iCs w:val="0"/>
          <w:color w:val="auto"/>
          <w:sz w:val="26"/>
          <w:szCs w:val="26"/>
          <w:rtl/>
          <w:lang w:bidi="ar-EG"/>
        </w:rPr>
        <w:t xml:space="preserve">(1/187). </w:t>
      </w:r>
      <w:r w:rsidRPr="00143C70">
        <w:rPr>
          <w:rStyle w:val="aff4"/>
          <w:rFonts w:ascii="Traditional Arabic" w:hAnsi="Traditional Arabic" w:cs="Traditional Arabic" w:hint="cs"/>
          <w:i w:val="0"/>
          <w:iCs w:val="0"/>
          <w:color w:val="auto"/>
          <w:sz w:val="26"/>
          <w:szCs w:val="26"/>
          <w:rtl/>
          <w:lang w:bidi="ar-EG"/>
        </w:rPr>
        <w:t xml:space="preserve">انظر: </w:t>
      </w:r>
      <w:r w:rsidRPr="00143C70">
        <w:rPr>
          <w:rStyle w:val="aff4"/>
          <w:rFonts w:ascii="Traditional Arabic" w:hAnsi="Traditional Arabic" w:cs="Traditional Arabic"/>
          <w:i w:val="0"/>
          <w:iCs w:val="0"/>
          <w:color w:val="auto"/>
          <w:sz w:val="26"/>
          <w:szCs w:val="26"/>
          <w:rtl/>
          <w:lang w:bidi="ar-EG"/>
        </w:rPr>
        <w:t>(2/450).</w:t>
      </w:r>
    </w:p>
  </w:footnote>
  <w:footnote w:id="143">
    <w:p w14:paraId="3A3A4DCC" w14:textId="0A4359D6"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hint="cs"/>
          <w:i w:val="0"/>
          <w:iCs w:val="0"/>
          <w:color w:val="auto"/>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عمر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الحضرمي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الشافعي،</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الشهير</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بـ</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بَحْرَق</w:t>
      </w:r>
      <w:r w:rsidRPr="00143C70">
        <w:rPr>
          <w:rFonts w:ascii="Traditional Arabic" w:hAnsi="Traditional Arabic" w:cs="Traditional Arabic" w:hint="eastAsia"/>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930</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الحسام المسلول على منتقصي أصحاب الرسول</w:t>
      </w:r>
      <w:r w:rsidRPr="00143C70">
        <w:rPr>
          <w:rFonts w:ascii="Traditional Arabic" w:hAnsi="Traditional Arabic" w:cs="Traditional Arabic" w:hint="cs"/>
          <w:sz w:val="26"/>
          <w:szCs w:val="26"/>
          <w:rtl/>
        </w:rPr>
        <w:t>". المحقق</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حسنين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مخلوف، (</w:t>
      </w:r>
      <w:proofErr w:type="spellStart"/>
      <w:r w:rsidRPr="00143C70">
        <w:rPr>
          <w:rFonts w:ascii="Traditional Arabic" w:hAnsi="Traditional Arabic" w:cs="Traditional Arabic" w:hint="cs"/>
          <w:sz w:val="26"/>
          <w:szCs w:val="26"/>
          <w:rtl/>
        </w:rPr>
        <w:t>د.ط</w:t>
      </w:r>
      <w:proofErr w:type="spellEnd"/>
      <w:r w:rsidRPr="00143C70">
        <w:rPr>
          <w:rFonts w:ascii="Traditional Arabic" w:hAnsi="Traditional Arabic" w:cs="Traditional Arabic" w:hint="cs"/>
          <w:sz w:val="26"/>
          <w:szCs w:val="26"/>
          <w:rtl/>
        </w:rPr>
        <w:t>، مصر: مطبعة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المدني، </w:t>
      </w:r>
      <w:r w:rsidRPr="00143C70">
        <w:rPr>
          <w:rFonts w:ascii="Traditional Arabic" w:hAnsi="Traditional Arabic" w:cs="Traditional Arabic"/>
          <w:sz w:val="26"/>
          <w:szCs w:val="26"/>
          <w:rtl/>
        </w:rPr>
        <w:t xml:space="preserve">1386 </w:t>
      </w:r>
      <w:r w:rsidRPr="00143C70">
        <w:rPr>
          <w:rFonts w:ascii="Traditional Arabic" w:hAnsi="Traditional Arabic" w:cs="Traditional Arabic" w:hint="cs"/>
          <w:sz w:val="26"/>
          <w:szCs w:val="26"/>
          <w:rtl/>
        </w:rPr>
        <w:t>ه)،</w:t>
      </w:r>
      <w:r w:rsidRPr="00143C70">
        <w:rPr>
          <w:rFonts w:ascii="Traditional Arabic" w:hAnsi="Traditional Arabic" w:cs="Traditional Arabic"/>
          <w:sz w:val="26"/>
          <w:szCs w:val="26"/>
          <w:rtl/>
        </w:rPr>
        <w:t xml:space="preserve"> 106</w:t>
      </w:r>
      <w:r w:rsidRPr="00143C70">
        <w:rPr>
          <w:rFonts w:ascii="Traditional Arabic" w:hAnsi="Traditional Arabic" w:cs="Traditional Arabic" w:hint="cs"/>
          <w:sz w:val="26"/>
          <w:szCs w:val="26"/>
          <w:rtl/>
        </w:rPr>
        <w:t>.</w:t>
      </w:r>
    </w:p>
  </w:footnote>
  <w:footnote w:id="144">
    <w:p w14:paraId="69C75643" w14:textId="2388937B" w:rsidR="006410EA" w:rsidRPr="00143C70" w:rsidRDefault="006410EA"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hint="cs"/>
          <w:sz w:val="26"/>
          <w:szCs w:val="26"/>
          <w:rtl/>
        </w:rPr>
        <w:t xml:space="preserve"> ابن كثير، "</w:t>
      </w:r>
      <w:r w:rsidRPr="00143C70">
        <w:rPr>
          <w:rFonts w:ascii="Traditional Arabic" w:hAnsi="Traditional Arabic" w:cs="Traditional Arabic"/>
          <w:sz w:val="26"/>
          <w:szCs w:val="26"/>
          <w:rtl/>
        </w:rPr>
        <w:t>البداية والنهاية</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8</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99</w:t>
      </w:r>
      <w:r w:rsidRPr="00143C70">
        <w:rPr>
          <w:rFonts w:ascii="Traditional Arabic" w:hAnsi="Traditional Arabic" w:cs="Traditional Arabic" w:hint="cs"/>
          <w:sz w:val="26"/>
          <w:szCs w:val="26"/>
          <w:rtl/>
        </w:rPr>
        <w:t>.</w:t>
      </w:r>
    </w:p>
  </w:footnote>
  <w:footnote w:id="145">
    <w:p w14:paraId="44AB1EC8" w14:textId="77777777" w:rsidR="000414D5" w:rsidRPr="00143C70" w:rsidRDefault="000414D5"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انظر: </w:t>
      </w:r>
      <w:r w:rsidRPr="00143C70">
        <w:rPr>
          <w:rFonts w:ascii="Traditional Arabic" w:hAnsi="Traditional Arabic" w:cs="Traditional Arabic" w:hint="cs"/>
          <w:sz w:val="26"/>
          <w:szCs w:val="26"/>
          <w:rtl/>
        </w:rPr>
        <w:t>أبو</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الفتح</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محمد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عبد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الكريم</w:t>
      </w:r>
      <w:r w:rsidRPr="00143C70">
        <w:rPr>
          <w:rFonts w:ascii="Traditional Arabic" w:hAnsi="Traditional Arabic" w:cs="Traditional Arabic"/>
          <w:sz w:val="26"/>
          <w:szCs w:val="26"/>
          <w:rtl/>
        </w:rPr>
        <w:t xml:space="preserve"> </w:t>
      </w:r>
      <w:proofErr w:type="spellStart"/>
      <w:r w:rsidRPr="00143C70">
        <w:rPr>
          <w:rFonts w:ascii="Traditional Arabic" w:hAnsi="Traditional Arabic" w:cs="Traditional Arabic" w:hint="cs"/>
          <w:sz w:val="26"/>
          <w:szCs w:val="26"/>
          <w:rtl/>
        </w:rPr>
        <w:t>الشهرستاني</w:t>
      </w:r>
      <w:proofErr w:type="spellEnd"/>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المتوفى</w:t>
      </w:r>
      <w:r w:rsidRPr="00143C70">
        <w:rPr>
          <w:rFonts w:ascii="Traditional Arabic" w:hAnsi="Traditional Arabic" w:cs="Traditional Arabic"/>
          <w:sz w:val="26"/>
          <w:szCs w:val="26"/>
          <w:rtl/>
        </w:rPr>
        <w:t>: 548</w:t>
      </w:r>
      <w:r w:rsidRPr="00143C70">
        <w:rPr>
          <w:rFonts w:ascii="Traditional Arabic" w:hAnsi="Traditional Arabic" w:cs="Traditional Arabic" w:hint="cs"/>
          <w:sz w:val="26"/>
          <w:szCs w:val="26"/>
          <w:rtl/>
        </w:rPr>
        <w:t>هـ</w:t>
      </w:r>
      <w:r w:rsidRPr="00143C70">
        <w:rPr>
          <w:rFonts w:ascii="Traditional Arabic" w:hAnsi="Traditional Arabic" w:cs="Traditional Arabic"/>
          <w:sz w:val="26"/>
          <w:szCs w:val="26"/>
          <w:rtl/>
        </w:rPr>
        <w:t>)</w:t>
      </w:r>
      <w:r w:rsidRPr="00143C70">
        <w:rPr>
          <w:rFonts w:ascii="Traditional Arabic" w:hAnsi="Traditional Arabic" w:cs="Traditional Arabic" w:hint="cs"/>
          <w:sz w:val="26"/>
          <w:szCs w:val="26"/>
          <w:rtl/>
        </w:rPr>
        <w:t>، "</w:t>
      </w:r>
      <w:r w:rsidRPr="00143C70">
        <w:rPr>
          <w:rFonts w:ascii="Traditional Arabic" w:hAnsi="Traditional Arabic" w:cs="Traditional Arabic"/>
          <w:sz w:val="26"/>
          <w:szCs w:val="26"/>
          <w:rtl/>
        </w:rPr>
        <w:t>الملل والنحل</w:t>
      </w:r>
      <w:r w:rsidRPr="00143C70">
        <w:rPr>
          <w:rFonts w:ascii="Traditional Arabic" w:hAnsi="Traditional Arabic" w:cs="Traditional Arabic" w:hint="cs"/>
          <w:sz w:val="26"/>
          <w:szCs w:val="26"/>
          <w:rtl/>
        </w:rPr>
        <w:t>". (</w:t>
      </w:r>
      <w:proofErr w:type="spellStart"/>
      <w:r w:rsidRPr="00143C70">
        <w:rPr>
          <w:rFonts w:ascii="Traditional Arabic" w:hAnsi="Traditional Arabic" w:cs="Traditional Arabic" w:hint="cs"/>
          <w:sz w:val="26"/>
          <w:szCs w:val="26"/>
          <w:rtl/>
        </w:rPr>
        <w:t>د.ط</w:t>
      </w:r>
      <w:proofErr w:type="spellEnd"/>
      <w:r w:rsidRPr="00143C70">
        <w:rPr>
          <w:rFonts w:ascii="Traditional Arabic" w:hAnsi="Traditional Arabic" w:cs="Traditional Arabic" w:hint="cs"/>
          <w:sz w:val="26"/>
          <w:szCs w:val="26"/>
          <w:rtl/>
        </w:rPr>
        <w:t>، حلب: مؤسسة</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الحلبي، د.ت)،</w:t>
      </w:r>
      <w:r w:rsidRPr="00143C70">
        <w:rPr>
          <w:rFonts w:ascii="Traditional Arabic" w:hAnsi="Traditional Arabic" w:cs="Traditional Arabic"/>
          <w:sz w:val="26"/>
          <w:szCs w:val="26"/>
          <w:rtl/>
        </w:rPr>
        <w:t xml:space="preserve"> 1</w:t>
      </w:r>
      <w:r w:rsidRPr="00143C70">
        <w:rPr>
          <w:rFonts w:ascii="Traditional Arabic" w:hAnsi="Traditional Arabic" w:cs="Traditional Arabic" w:hint="cs"/>
          <w:sz w:val="26"/>
          <w:szCs w:val="26"/>
          <w:rtl/>
        </w:rPr>
        <w:t xml:space="preserve">: </w:t>
      </w:r>
      <w:r w:rsidRPr="00143C70">
        <w:rPr>
          <w:rFonts w:ascii="Traditional Arabic" w:hAnsi="Traditional Arabic" w:cs="Traditional Arabic"/>
          <w:sz w:val="26"/>
          <w:szCs w:val="26"/>
          <w:rtl/>
        </w:rPr>
        <w:t>174</w:t>
      </w:r>
      <w:r w:rsidRPr="00143C70">
        <w:rPr>
          <w:rFonts w:ascii="Traditional Arabic" w:hAnsi="Traditional Arabic" w:cs="Traditional Arabic" w:hint="cs"/>
          <w:sz w:val="26"/>
          <w:szCs w:val="26"/>
          <w:rtl/>
        </w:rPr>
        <w:t>؛ وسليمان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بن</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حمد</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العودة، "</w:t>
      </w:r>
      <w:r w:rsidRPr="00143C70">
        <w:rPr>
          <w:rFonts w:ascii="Traditional Arabic" w:hAnsi="Traditional Arabic" w:cs="Traditional Arabic"/>
          <w:sz w:val="26"/>
          <w:szCs w:val="26"/>
          <w:rtl/>
        </w:rPr>
        <w:t>عبد الله بن سبأ في أحداث الفتنة في صدر الإسلام</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 xml:space="preserve">(ط1، الرياض: </w:t>
      </w:r>
      <w:r w:rsidRPr="00143C70">
        <w:rPr>
          <w:rFonts w:ascii="Traditional Arabic" w:hAnsi="Traditional Arabic" w:cs="Traditional Arabic"/>
          <w:sz w:val="26"/>
          <w:szCs w:val="26"/>
          <w:rtl/>
        </w:rPr>
        <w:t xml:space="preserve">1405 </w:t>
      </w:r>
      <w:r w:rsidRPr="00143C70">
        <w:rPr>
          <w:rFonts w:ascii="Traditional Arabic" w:hAnsi="Traditional Arabic" w:cs="Traditional Arabic" w:hint="cs"/>
          <w:sz w:val="26"/>
          <w:szCs w:val="26"/>
          <w:rtl/>
        </w:rPr>
        <w:t xml:space="preserve">هـ)، </w:t>
      </w:r>
      <w:r w:rsidRPr="00143C70">
        <w:rPr>
          <w:rFonts w:ascii="Traditional Arabic" w:hAnsi="Traditional Arabic" w:cs="Traditional Arabic"/>
          <w:sz w:val="26"/>
          <w:szCs w:val="26"/>
          <w:rtl/>
        </w:rPr>
        <w:t>199- 241</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و</w:t>
      </w:r>
      <w:r w:rsidRPr="00143C70">
        <w:rPr>
          <w:rFonts w:ascii="Traditional Arabic" w:hAnsi="Traditional Arabic" w:cs="Traditional Arabic"/>
          <w:sz w:val="26"/>
          <w:szCs w:val="26"/>
          <w:rtl/>
        </w:rPr>
        <w:t>سعدي بن مهدي الهاشمي</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ابن سبأ حقيقة لا خيال</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 xml:space="preserve"> مجلة الجامعة الإسلامية بالمدينة المنورة، السنة الثانية عشرة - العدد </w:t>
      </w:r>
      <w:r w:rsidRPr="00143C70">
        <w:rPr>
          <w:rFonts w:ascii="Traditional Arabic" w:hAnsi="Traditional Arabic" w:cs="Traditional Arabic" w:hint="cs"/>
          <w:sz w:val="26"/>
          <w:szCs w:val="26"/>
          <w:rtl/>
        </w:rPr>
        <w:t>46، (</w:t>
      </w:r>
      <w:r w:rsidRPr="00143C70">
        <w:rPr>
          <w:rFonts w:ascii="Traditional Arabic" w:hAnsi="Traditional Arabic" w:cs="Traditional Arabic"/>
          <w:sz w:val="26"/>
          <w:szCs w:val="26"/>
          <w:rtl/>
        </w:rPr>
        <w:t>1400هـ</w:t>
      </w:r>
      <w:r w:rsidRPr="00143C70">
        <w:rPr>
          <w:rFonts w:ascii="Traditional Arabic" w:hAnsi="Traditional Arabic" w:cs="Traditional Arabic" w:hint="cs"/>
          <w:sz w:val="26"/>
          <w:szCs w:val="26"/>
          <w:rtl/>
        </w:rPr>
        <w:t>)</w:t>
      </w:r>
      <w:r w:rsidRPr="00143C70">
        <w:rPr>
          <w:rFonts w:ascii="Traditional Arabic" w:hAnsi="Traditional Arabic" w:cs="Traditional Arabic"/>
          <w:sz w:val="26"/>
          <w:szCs w:val="26"/>
          <w:rtl/>
        </w:rPr>
        <w:t>:150</w:t>
      </w:r>
      <w:r w:rsidRPr="00143C70">
        <w:rPr>
          <w:rFonts w:ascii="Traditional Arabic" w:hAnsi="Traditional Arabic" w:cs="Traditional Arabic" w:hint="cs"/>
          <w:sz w:val="26"/>
          <w:szCs w:val="26"/>
          <w:rtl/>
        </w:rPr>
        <w:t>.</w:t>
      </w:r>
    </w:p>
  </w:footnote>
  <w:footnote w:id="146">
    <w:p w14:paraId="4E5580E8" w14:textId="69A01088" w:rsidR="0073574C" w:rsidRPr="00143C70" w:rsidRDefault="0073574C" w:rsidP="004708AA">
      <w:pPr>
        <w:pStyle w:val="aff1"/>
        <w:ind w:left="340" w:hanging="369"/>
        <w:jc w:val="lowKashida"/>
        <w:rPr>
          <w:rStyle w:val="aff4"/>
          <w:rFonts w:ascii="Traditional Arabic" w:hAnsi="Traditional Arabic" w:cs="Traditional Arabic"/>
          <w:i w:val="0"/>
          <w:iCs w:val="0"/>
          <w:color w:val="auto"/>
          <w:sz w:val="26"/>
          <w:szCs w:val="26"/>
          <w:rtl/>
        </w:rPr>
      </w:pPr>
      <w:r w:rsidRPr="00143C70">
        <w:rPr>
          <w:rStyle w:val="aff4"/>
          <w:rFonts w:ascii="Traditional Arabic" w:hAnsi="Traditional Arabic" w:cs="Traditional Arabic"/>
          <w:i w:val="0"/>
          <w:iCs w:val="0"/>
          <w:color w:val="auto"/>
          <w:sz w:val="26"/>
          <w:szCs w:val="26"/>
          <w:rtl/>
        </w:rPr>
        <w:t>(</w:t>
      </w:r>
      <w:r w:rsidRPr="00143C70">
        <w:rPr>
          <w:rStyle w:val="aff4"/>
          <w:rFonts w:ascii="Traditional Arabic" w:hAnsi="Traditional Arabic" w:cs="Traditional Arabic"/>
          <w:i w:val="0"/>
          <w:iCs w:val="0"/>
          <w:color w:val="auto"/>
          <w:sz w:val="26"/>
          <w:szCs w:val="26"/>
        </w:rPr>
        <w:footnoteRef/>
      </w:r>
      <w:r w:rsidRPr="00143C70">
        <w:rPr>
          <w:rStyle w:val="aff4"/>
          <w:rFonts w:ascii="Traditional Arabic" w:hAnsi="Traditional Arabic" w:cs="Traditional Arabic"/>
          <w:i w:val="0"/>
          <w:iCs w:val="0"/>
          <w:color w:val="auto"/>
          <w:sz w:val="26"/>
          <w:szCs w:val="26"/>
          <w:rtl/>
        </w:rPr>
        <w:t>)</w:t>
      </w:r>
      <w:r w:rsidRPr="00143C70">
        <w:rPr>
          <w:rFonts w:ascii="Traditional Arabic" w:hAnsi="Traditional Arabic" w:cs="Traditional Arabic"/>
          <w:sz w:val="26"/>
          <w:szCs w:val="26"/>
          <w:rtl/>
        </w:rPr>
        <w:t xml:space="preserve"> </w:t>
      </w:r>
      <w:r w:rsidRPr="00143C70">
        <w:rPr>
          <w:rFonts w:ascii="Traditional Arabic" w:hAnsi="Traditional Arabic" w:cs="Traditional Arabic" w:hint="cs"/>
          <w:sz w:val="26"/>
          <w:szCs w:val="26"/>
          <w:rtl/>
        </w:rPr>
        <w:t>سمعت ذلك من بعضهم، ولن أسمي أحدا من القائلين، لأنه كلام مرسل لا مكتوب، ولو كان مكتوبا لأحلت عليه.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29B3" w14:textId="77777777" w:rsidR="006B5DEA" w:rsidRPr="009E36FE" w:rsidRDefault="006B5DEA" w:rsidP="00325AD9">
    <w:pPr>
      <w:tabs>
        <w:tab w:val="center" w:pos="4153"/>
        <w:tab w:val="right" w:pos="8306"/>
      </w:tabs>
      <w:spacing w:line="480" w:lineRule="exact"/>
      <w:ind w:firstLine="340"/>
      <w:jc w:val="both"/>
    </w:pPr>
    <w:bookmarkStart w:id="4" w:name="_Hlk110764345"/>
    <w:bookmarkStart w:id="5" w:name="_Hlk110764346"/>
    <w:bookmarkStart w:id="6" w:name="_Hlk110764347"/>
    <w:bookmarkStart w:id="7" w:name="_Hlk110764348"/>
    <w:bookmarkStart w:id="8" w:name="_Hlk110764357"/>
    <w:bookmarkStart w:id="9" w:name="_Hlk110764358"/>
    <w:bookmarkStart w:id="10" w:name="_Hlk110764359"/>
    <w:bookmarkStart w:id="11" w:name="_Hlk110764360"/>
    <w:r w:rsidRPr="00797C03">
      <w:rPr>
        <w:rFonts w:ascii="Times New Roman" w:eastAsia="Times New Roman" w:hAnsi="Times New Roman"/>
        <w:noProof/>
        <w:sz w:val="32"/>
        <w:szCs w:val="36"/>
        <w:lang w:eastAsia="ar-SA"/>
      </w:rPr>
      <w:drawing>
        <wp:anchor distT="0" distB="0" distL="114300" distR="114300" simplePos="0" relativeHeight="251660288" behindDoc="1" locked="0" layoutInCell="1" allowOverlap="1" wp14:anchorId="0E413BED" wp14:editId="6B0E758A">
          <wp:simplePos x="0" y="0"/>
          <wp:positionH relativeFrom="column">
            <wp:posOffset>3854705</wp:posOffset>
          </wp:positionH>
          <wp:positionV relativeFrom="paragraph">
            <wp:posOffset>-471170</wp:posOffset>
          </wp:positionV>
          <wp:extent cx="825500" cy="1774190"/>
          <wp:effectExtent l="0" t="0" r="0" b="0"/>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1774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4"/>
    <w:bookmarkEnd w:id="5"/>
    <w:bookmarkEnd w:id="6"/>
    <w:bookmarkEnd w:id="7"/>
    <w:bookmarkEnd w:id="8"/>
    <w:bookmarkEnd w:id="9"/>
    <w:bookmarkEnd w:id="10"/>
    <w:bookmarkEnd w:id="1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12B11" w14:textId="77777777" w:rsidR="006B5DEA" w:rsidRPr="00F35788" w:rsidRDefault="006B5DEA" w:rsidP="00325AD9">
    <w:pPr>
      <w:tabs>
        <w:tab w:val="center" w:pos="4153"/>
        <w:tab w:val="right" w:pos="8306"/>
      </w:tabs>
      <w:spacing w:line="480" w:lineRule="exact"/>
      <w:ind w:firstLine="340"/>
      <w:jc w:val="both"/>
      <w:rPr>
        <w:rFonts w:ascii="Times New Roman" w:eastAsia="Times New Roman" w:hAnsi="Times New Roman" w:cs="Times New Roman"/>
        <w:lang w:eastAsia="ar-SA"/>
      </w:rPr>
    </w:pPr>
    <w:r w:rsidRPr="00797C03">
      <w:rPr>
        <w:rFonts w:ascii="Times New Roman" w:eastAsia="Times New Roman" w:hAnsi="Times New Roman"/>
        <w:noProof/>
        <w:sz w:val="32"/>
        <w:szCs w:val="36"/>
        <w:lang w:eastAsia="ar-SA"/>
      </w:rPr>
      <w:drawing>
        <wp:anchor distT="0" distB="0" distL="114300" distR="114300" simplePos="0" relativeHeight="251659264" behindDoc="1" locked="0" layoutInCell="1" allowOverlap="1" wp14:anchorId="05600701" wp14:editId="4FF97253">
          <wp:simplePos x="0" y="0"/>
          <wp:positionH relativeFrom="column">
            <wp:posOffset>-921385</wp:posOffset>
          </wp:positionH>
          <wp:positionV relativeFrom="paragraph">
            <wp:posOffset>-471170</wp:posOffset>
          </wp:positionV>
          <wp:extent cx="825500" cy="1774190"/>
          <wp:effectExtent l="0" t="0" r="0" b="0"/>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177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74BE1"/>
    <w:multiLevelType w:val="hybridMultilevel"/>
    <w:tmpl w:val="49F807D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C74598"/>
    <w:multiLevelType w:val="hybridMultilevel"/>
    <w:tmpl w:val="E98E6B2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433C5D"/>
    <w:multiLevelType w:val="hybridMultilevel"/>
    <w:tmpl w:val="8EC0FDE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F330BB"/>
    <w:multiLevelType w:val="hybridMultilevel"/>
    <w:tmpl w:val="7F707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D7C51"/>
    <w:multiLevelType w:val="hybridMultilevel"/>
    <w:tmpl w:val="4238E4B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BCB159B"/>
    <w:multiLevelType w:val="hybridMultilevel"/>
    <w:tmpl w:val="D32CB8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EF6410"/>
    <w:multiLevelType w:val="hybridMultilevel"/>
    <w:tmpl w:val="EA8A4F88"/>
    <w:lvl w:ilvl="0" w:tplc="04090013">
      <w:start w:val="1"/>
      <w:numFmt w:val="arabicAlpha"/>
      <w:lvlText w:val="%1-"/>
      <w:lvlJc w:val="center"/>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E9C370C"/>
    <w:multiLevelType w:val="hybridMultilevel"/>
    <w:tmpl w:val="CEBCC030"/>
    <w:lvl w:ilvl="0" w:tplc="168AEDE4">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EAC2167"/>
    <w:multiLevelType w:val="hybridMultilevel"/>
    <w:tmpl w:val="8DC4023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42B7126"/>
    <w:multiLevelType w:val="hybridMultilevel"/>
    <w:tmpl w:val="0838B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357D8"/>
    <w:multiLevelType w:val="hybridMultilevel"/>
    <w:tmpl w:val="90E4E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105120"/>
    <w:multiLevelType w:val="hybridMultilevel"/>
    <w:tmpl w:val="E80C98C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39F3E1E"/>
    <w:multiLevelType w:val="hybridMultilevel"/>
    <w:tmpl w:val="2752EC1E"/>
    <w:lvl w:ilvl="0" w:tplc="5D1C8EBC">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400418C"/>
    <w:multiLevelType w:val="hybridMultilevel"/>
    <w:tmpl w:val="50D20796"/>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7A323A"/>
    <w:multiLevelType w:val="hybridMultilevel"/>
    <w:tmpl w:val="82628A8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580278B"/>
    <w:multiLevelType w:val="hybridMultilevel"/>
    <w:tmpl w:val="AFB07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13ACA"/>
    <w:multiLevelType w:val="hybridMultilevel"/>
    <w:tmpl w:val="4B50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D5C0D"/>
    <w:multiLevelType w:val="hybridMultilevel"/>
    <w:tmpl w:val="98C083EE"/>
    <w:lvl w:ilvl="0" w:tplc="80523C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98F742F"/>
    <w:multiLevelType w:val="hybridMultilevel"/>
    <w:tmpl w:val="3610539A"/>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5963A7"/>
    <w:multiLevelType w:val="hybridMultilevel"/>
    <w:tmpl w:val="925651E8"/>
    <w:lvl w:ilvl="0" w:tplc="04090011">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D4F3C47"/>
    <w:multiLevelType w:val="hybridMultilevel"/>
    <w:tmpl w:val="439406C4"/>
    <w:lvl w:ilvl="0" w:tplc="C9460C4C">
      <w:start w:val="1"/>
      <w:numFmt w:val="bullet"/>
      <w:lvlText w:val="-"/>
      <w:lvlJc w:val="left"/>
      <w:pPr>
        <w:ind w:left="450" w:hanging="360"/>
      </w:pPr>
      <w:rPr>
        <w:rFonts w:ascii="Traditional Arabic" w:eastAsiaTheme="minorHAnsi" w:hAnsi="Traditional Arabic"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0C50301"/>
    <w:multiLevelType w:val="hybridMultilevel"/>
    <w:tmpl w:val="B890E5E8"/>
    <w:lvl w:ilvl="0" w:tplc="B3544E6A">
      <w:numFmt w:val="bullet"/>
      <w:lvlText w:val=""/>
      <w:lvlJc w:val="left"/>
      <w:pPr>
        <w:ind w:left="927" w:hanging="360"/>
      </w:pPr>
      <w:rPr>
        <w:rFonts w:ascii="Symbol" w:eastAsiaTheme="minorHAnsi" w:hAnsi="Symbol" w:cs="Traditional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20A2977"/>
    <w:multiLevelType w:val="hybridMultilevel"/>
    <w:tmpl w:val="87682E8C"/>
    <w:lvl w:ilvl="0" w:tplc="3892918E">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6113378"/>
    <w:multiLevelType w:val="hybridMultilevel"/>
    <w:tmpl w:val="68AAAC82"/>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BA36FAA"/>
    <w:multiLevelType w:val="hybridMultilevel"/>
    <w:tmpl w:val="4C66763C"/>
    <w:lvl w:ilvl="0" w:tplc="04090003">
      <w:start w:val="1"/>
      <w:numFmt w:val="bullet"/>
      <w:lvlText w:val="o"/>
      <w:lvlJc w:val="left"/>
      <w:pPr>
        <w:ind w:left="108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CFC354D"/>
    <w:multiLevelType w:val="hybridMultilevel"/>
    <w:tmpl w:val="FFB42E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BF1ADD"/>
    <w:multiLevelType w:val="hybridMultilevel"/>
    <w:tmpl w:val="01C898A4"/>
    <w:lvl w:ilvl="0" w:tplc="A628D2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AFD6FEE"/>
    <w:multiLevelType w:val="hybridMultilevel"/>
    <w:tmpl w:val="DCA68C5A"/>
    <w:lvl w:ilvl="0" w:tplc="0A78D73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40853"/>
    <w:multiLevelType w:val="hybridMultilevel"/>
    <w:tmpl w:val="D6B0DF0E"/>
    <w:lvl w:ilvl="0" w:tplc="EB2EDBC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C77C10"/>
    <w:multiLevelType w:val="hybridMultilevel"/>
    <w:tmpl w:val="06CAEBFE"/>
    <w:lvl w:ilvl="0" w:tplc="7B7CA85A">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D1107"/>
    <w:multiLevelType w:val="hybridMultilevel"/>
    <w:tmpl w:val="05C4AA1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FFA1FB2"/>
    <w:multiLevelType w:val="hybridMultilevel"/>
    <w:tmpl w:val="99D652C2"/>
    <w:lvl w:ilvl="0" w:tplc="4B1032BE">
      <w:start w:val="8"/>
      <w:numFmt w:val="bullet"/>
      <w:lvlText w:val="-"/>
      <w:lvlJc w:val="left"/>
      <w:pPr>
        <w:ind w:left="720" w:hanging="360"/>
      </w:pPr>
      <w:rPr>
        <w:rFonts w:ascii="Traditional Arabic" w:eastAsiaTheme="minorHAnsi" w:hAnsi="Traditional Arabic" w:cs="Traditional Arabic" w:hint="default"/>
        <w:b w:val="0"/>
        <w:bCs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0DF7D50"/>
    <w:multiLevelType w:val="hybridMultilevel"/>
    <w:tmpl w:val="E93E744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834406B"/>
    <w:multiLevelType w:val="hybridMultilevel"/>
    <w:tmpl w:val="DE5897F2"/>
    <w:lvl w:ilvl="0" w:tplc="1542E5DC">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91034AC"/>
    <w:multiLevelType w:val="hybridMultilevel"/>
    <w:tmpl w:val="A6C8E81A"/>
    <w:lvl w:ilvl="0" w:tplc="4DD65B0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A573AA6"/>
    <w:multiLevelType w:val="hybridMultilevel"/>
    <w:tmpl w:val="725A7A2A"/>
    <w:lvl w:ilvl="0" w:tplc="C9460C4C">
      <w:start w:val="1"/>
      <w:numFmt w:val="bullet"/>
      <w:lvlText w:val="-"/>
      <w:lvlJc w:val="left"/>
      <w:pPr>
        <w:ind w:left="720" w:hanging="360"/>
      </w:pPr>
      <w:rPr>
        <w:rFonts w:ascii="Traditional Arabic" w:eastAsiaTheme="minorHAnsi" w:hAnsi="Traditional Arabic" w:cs="Traditional Arabic"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F14775F"/>
    <w:multiLevelType w:val="hybridMultilevel"/>
    <w:tmpl w:val="257C633C"/>
    <w:lvl w:ilvl="0" w:tplc="BFBC1CE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FB04A61"/>
    <w:multiLevelType w:val="hybridMultilevel"/>
    <w:tmpl w:val="4754C4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0750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70786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455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36092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2604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010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586976">
    <w:abstractNumId w:val="8"/>
  </w:num>
  <w:num w:numId="8" w16cid:durableId="20591640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829509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16677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918464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48141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32172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0936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66339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6854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3653021">
    <w:abstractNumId w:val="13"/>
  </w:num>
  <w:num w:numId="18" w16cid:durableId="17087229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4593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12471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1480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1500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7156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50403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6323082">
    <w:abstractNumId w:val="29"/>
  </w:num>
  <w:num w:numId="26" w16cid:durableId="1598173778">
    <w:abstractNumId w:val="26"/>
  </w:num>
  <w:num w:numId="27" w16cid:durableId="114642453">
    <w:abstractNumId w:val="1"/>
  </w:num>
  <w:num w:numId="28" w16cid:durableId="1474567199">
    <w:abstractNumId w:val="0"/>
  </w:num>
  <w:num w:numId="29" w16cid:durableId="1265651345">
    <w:abstractNumId w:val="6"/>
  </w:num>
  <w:num w:numId="30" w16cid:durableId="1830444561">
    <w:abstractNumId w:val="37"/>
  </w:num>
  <w:num w:numId="31" w16cid:durableId="722365200">
    <w:abstractNumId w:val="15"/>
  </w:num>
  <w:num w:numId="32" w16cid:durableId="1055349273">
    <w:abstractNumId w:val="17"/>
  </w:num>
  <w:num w:numId="33" w16cid:durableId="370082686">
    <w:abstractNumId w:val="28"/>
  </w:num>
  <w:num w:numId="34" w16cid:durableId="1814785486">
    <w:abstractNumId w:val="27"/>
  </w:num>
  <w:num w:numId="35" w16cid:durableId="1598439184">
    <w:abstractNumId w:val="19"/>
  </w:num>
  <w:num w:numId="36" w16cid:durableId="790367152">
    <w:abstractNumId w:val="9"/>
  </w:num>
  <w:num w:numId="37" w16cid:durableId="1564756254">
    <w:abstractNumId w:val="16"/>
  </w:num>
  <w:num w:numId="38" w16cid:durableId="1370952836">
    <w:abstractNumId w:val="20"/>
  </w:num>
  <w:num w:numId="39" w16cid:durableId="794370460">
    <w:abstractNumId w:val="35"/>
  </w:num>
  <w:num w:numId="40" w16cid:durableId="1132553036">
    <w:abstractNumId w:val="25"/>
  </w:num>
  <w:num w:numId="41" w16cid:durableId="1928491597">
    <w:abstractNumId w:val="18"/>
  </w:num>
  <w:num w:numId="42" w16cid:durableId="1893148887">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04B"/>
    <w:rsid w:val="000013A4"/>
    <w:rsid w:val="00003353"/>
    <w:rsid w:val="00005D1F"/>
    <w:rsid w:val="00014006"/>
    <w:rsid w:val="0001411E"/>
    <w:rsid w:val="00016FC6"/>
    <w:rsid w:val="000175AC"/>
    <w:rsid w:val="00021A19"/>
    <w:rsid w:val="00022424"/>
    <w:rsid w:val="00024CC8"/>
    <w:rsid w:val="0003370F"/>
    <w:rsid w:val="000408D8"/>
    <w:rsid w:val="000414D5"/>
    <w:rsid w:val="0004330A"/>
    <w:rsid w:val="00044539"/>
    <w:rsid w:val="000461DA"/>
    <w:rsid w:val="00051AF1"/>
    <w:rsid w:val="00051E13"/>
    <w:rsid w:val="00055DF5"/>
    <w:rsid w:val="00060E79"/>
    <w:rsid w:val="00061494"/>
    <w:rsid w:val="000630DA"/>
    <w:rsid w:val="0006430B"/>
    <w:rsid w:val="00066586"/>
    <w:rsid w:val="00075B92"/>
    <w:rsid w:val="000762B5"/>
    <w:rsid w:val="000834D3"/>
    <w:rsid w:val="00083E2A"/>
    <w:rsid w:val="00090B47"/>
    <w:rsid w:val="000932E7"/>
    <w:rsid w:val="00097DCB"/>
    <w:rsid w:val="00097FFE"/>
    <w:rsid w:val="000A4F6E"/>
    <w:rsid w:val="000A5CD6"/>
    <w:rsid w:val="000A75DF"/>
    <w:rsid w:val="000B12A0"/>
    <w:rsid w:val="000B3110"/>
    <w:rsid w:val="000B657C"/>
    <w:rsid w:val="000B7EF7"/>
    <w:rsid w:val="000C0733"/>
    <w:rsid w:val="000C08E4"/>
    <w:rsid w:val="000C1E28"/>
    <w:rsid w:val="000C2B92"/>
    <w:rsid w:val="000C342A"/>
    <w:rsid w:val="000D142D"/>
    <w:rsid w:val="000D202C"/>
    <w:rsid w:val="000D238C"/>
    <w:rsid w:val="000D3A5F"/>
    <w:rsid w:val="000D5164"/>
    <w:rsid w:val="000E0E99"/>
    <w:rsid w:val="000E21ED"/>
    <w:rsid w:val="000E2621"/>
    <w:rsid w:val="000E70DF"/>
    <w:rsid w:val="000E74C1"/>
    <w:rsid w:val="000F172C"/>
    <w:rsid w:val="000F66E4"/>
    <w:rsid w:val="000F7E26"/>
    <w:rsid w:val="00104826"/>
    <w:rsid w:val="001068B1"/>
    <w:rsid w:val="00107E8F"/>
    <w:rsid w:val="001128A7"/>
    <w:rsid w:val="00113965"/>
    <w:rsid w:val="00113E5C"/>
    <w:rsid w:val="00131C1A"/>
    <w:rsid w:val="00132934"/>
    <w:rsid w:val="001341AD"/>
    <w:rsid w:val="00141577"/>
    <w:rsid w:val="00143C70"/>
    <w:rsid w:val="00147ED7"/>
    <w:rsid w:val="001518DD"/>
    <w:rsid w:val="00151995"/>
    <w:rsid w:val="001565A6"/>
    <w:rsid w:val="001612BD"/>
    <w:rsid w:val="001651AF"/>
    <w:rsid w:val="00165500"/>
    <w:rsid w:val="00166094"/>
    <w:rsid w:val="0018497E"/>
    <w:rsid w:val="001A02DC"/>
    <w:rsid w:val="001A0588"/>
    <w:rsid w:val="001A64FF"/>
    <w:rsid w:val="001A7712"/>
    <w:rsid w:val="001B3220"/>
    <w:rsid w:val="001B7832"/>
    <w:rsid w:val="001C017E"/>
    <w:rsid w:val="001C0F38"/>
    <w:rsid w:val="001C3EAB"/>
    <w:rsid w:val="001D052F"/>
    <w:rsid w:val="001D1B09"/>
    <w:rsid w:val="001D35D1"/>
    <w:rsid w:val="001D3B7A"/>
    <w:rsid w:val="001D481B"/>
    <w:rsid w:val="001D74E3"/>
    <w:rsid w:val="001E46FE"/>
    <w:rsid w:val="001E4C5C"/>
    <w:rsid w:val="0020017B"/>
    <w:rsid w:val="0020022E"/>
    <w:rsid w:val="00207147"/>
    <w:rsid w:val="0020794A"/>
    <w:rsid w:val="00210063"/>
    <w:rsid w:val="00211079"/>
    <w:rsid w:val="00211875"/>
    <w:rsid w:val="00222E4B"/>
    <w:rsid w:val="00232FE0"/>
    <w:rsid w:val="00242199"/>
    <w:rsid w:val="00247F6A"/>
    <w:rsid w:val="00251DDA"/>
    <w:rsid w:val="00253A9F"/>
    <w:rsid w:val="0027116D"/>
    <w:rsid w:val="00283D9C"/>
    <w:rsid w:val="00284F39"/>
    <w:rsid w:val="00285DA2"/>
    <w:rsid w:val="00295957"/>
    <w:rsid w:val="002A02E6"/>
    <w:rsid w:val="002A7512"/>
    <w:rsid w:val="002B0C36"/>
    <w:rsid w:val="002B1AEC"/>
    <w:rsid w:val="002B5080"/>
    <w:rsid w:val="002C0C10"/>
    <w:rsid w:val="002C31C0"/>
    <w:rsid w:val="002C46BD"/>
    <w:rsid w:val="002C4A20"/>
    <w:rsid w:val="002C741C"/>
    <w:rsid w:val="002C795C"/>
    <w:rsid w:val="002E69C6"/>
    <w:rsid w:val="002F409D"/>
    <w:rsid w:val="002F48D1"/>
    <w:rsid w:val="002F4D3B"/>
    <w:rsid w:val="0030397F"/>
    <w:rsid w:val="00305526"/>
    <w:rsid w:val="003108A5"/>
    <w:rsid w:val="00313A50"/>
    <w:rsid w:val="003160CD"/>
    <w:rsid w:val="0031688D"/>
    <w:rsid w:val="0031692A"/>
    <w:rsid w:val="00321B84"/>
    <w:rsid w:val="00324951"/>
    <w:rsid w:val="00331442"/>
    <w:rsid w:val="003342E2"/>
    <w:rsid w:val="00336EC0"/>
    <w:rsid w:val="00350249"/>
    <w:rsid w:val="00350F14"/>
    <w:rsid w:val="00354155"/>
    <w:rsid w:val="00355E33"/>
    <w:rsid w:val="003605ED"/>
    <w:rsid w:val="00373016"/>
    <w:rsid w:val="0037596A"/>
    <w:rsid w:val="003822BB"/>
    <w:rsid w:val="00382DF9"/>
    <w:rsid w:val="00396E38"/>
    <w:rsid w:val="00396E40"/>
    <w:rsid w:val="003A1740"/>
    <w:rsid w:val="003A21AB"/>
    <w:rsid w:val="003A2751"/>
    <w:rsid w:val="003A740B"/>
    <w:rsid w:val="003B1A18"/>
    <w:rsid w:val="003B1D08"/>
    <w:rsid w:val="003B27DC"/>
    <w:rsid w:val="003B7EBC"/>
    <w:rsid w:val="003C2619"/>
    <w:rsid w:val="003C4482"/>
    <w:rsid w:val="003D5645"/>
    <w:rsid w:val="003D7B61"/>
    <w:rsid w:val="003E639B"/>
    <w:rsid w:val="003E7979"/>
    <w:rsid w:val="003F1D58"/>
    <w:rsid w:val="003F2FE9"/>
    <w:rsid w:val="003F57D6"/>
    <w:rsid w:val="00402913"/>
    <w:rsid w:val="004029E5"/>
    <w:rsid w:val="00404A15"/>
    <w:rsid w:val="0041296C"/>
    <w:rsid w:val="00414AF8"/>
    <w:rsid w:val="00420914"/>
    <w:rsid w:val="00430142"/>
    <w:rsid w:val="00430546"/>
    <w:rsid w:val="00432727"/>
    <w:rsid w:val="004355B9"/>
    <w:rsid w:val="00443F1C"/>
    <w:rsid w:val="004445F8"/>
    <w:rsid w:val="0044738C"/>
    <w:rsid w:val="004548E3"/>
    <w:rsid w:val="00456458"/>
    <w:rsid w:val="00457B77"/>
    <w:rsid w:val="00457BE5"/>
    <w:rsid w:val="004618B7"/>
    <w:rsid w:val="004708AA"/>
    <w:rsid w:val="0047108A"/>
    <w:rsid w:val="00480377"/>
    <w:rsid w:val="0048626E"/>
    <w:rsid w:val="00486D8D"/>
    <w:rsid w:val="0048710A"/>
    <w:rsid w:val="00496A53"/>
    <w:rsid w:val="004A3F44"/>
    <w:rsid w:val="004B0D92"/>
    <w:rsid w:val="004B50B0"/>
    <w:rsid w:val="004B5CCA"/>
    <w:rsid w:val="004B674E"/>
    <w:rsid w:val="004C234E"/>
    <w:rsid w:val="004C725D"/>
    <w:rsid w:val="004D0AA3"/>
    <w:rsid w:val="004D35AB"/>
    <w:rsid w:val="004D6676"/>
    <w:rsid w:val="005045E4"/>
    <w:rsid w:val="005119BB"/>
    <w:rsid w:val="00512C46"/>
    <w:rsid w:val="00514C85"/>
    <w:rsid w:val="00521956"/>
    <w:rsid w:val="005224B2"/>
    <w:rsid w:val="00523D99"/>
    <w:rsid w:val="00527034"/>
    <w:rsid w:val="0053334B"/>
    <w:rsid w:val="00535CFA"/>
    <w:rsid w:val="005361B8"/>
    <w:rsid w:val="0053762D"/>
    <w:rsid w:val="005422A1"/>
    <w:rsid w:val="00545B67"/>
    <w:rsid w:val="005504CB"/>
    <w:rsid w:val="00560159"/>
    <w:rsid w:val="00562912"/>
    <w:rsid w:val="00563D7F"/>
    <w:rsid w:val="0056482B"/>
    <w:rsid w:val="00564951"/>
    <w:rsid w:val="00565669"/>
    <w:rsid w:val="00567A49"/>
    <w:rsid w:val="005809E2"/>
    <w:rsid w:val="005821C7"/>
    <w:rsid w:val="00585578"/>
    <w:rsid w:val="005870C0"/>
    <w:rsid w:val="005954BF"/>
    <w:rsid w:val="00595ACB"/>
    <w:rsid w:val="005A11EB"/>
    <w:rsid w:val="005B3978"/>
    <w:rsid w:val="005B5030"/>
    <w:rsid w:val="005C2B27"/>
    <w:rsid w:val="005C7D9D"/>
    <w:rsid w:val="005C7FC0"/>
    <w:rsid w:val="005D3442"/>
    <w:rsid w:val="005E562A"/>
    <w:rsid w:val="005E61DA"/>
    <w:rsid w:val="005F08AE"/>
    <w:rsid w:val="00601A00"/>
    <w:rsid w:val="00602878"/>
    <w:rsid w:val="006070F0"/>
    <w:rsid w:val="0061166E"/>
    <w:rsid w:val="00612F68"/>
    <w:rsid w:val="00616B37"/>
    <w:rsid w:val="006173A0"/>
    <w:rsid w:val="00620ED6"/>
    <w:rsid w:val="006218D4"/>
    <w:rsid w:val="006315F4"/>
    <w:rsid w:val="00631B01"/>
    <w:rsid w:val="00633F04"/>
    <w:rsid w:val="006410EA"/>
    <w:rsid w:val="00641CE2"/>
    <w:rsid w:val="0064321A"/>
    <w:rsid w:val="00646CE2"/>
    <w:rsid w:val="00647458"/>
    <w:rsid w:val="00654875"/>
    <w:rsid w:val="00657A1E"/>
    <w:rsid w:val="006606F3"/>
    <w:rsid w:val="00664CCB"/>
    <w:rsid w:val="006722CA"/>
    <w:rsid w:val="0067293A"/>
    <w:rsid w:val="00672EC8"/>
    <w:rsid w:val="006750B3"/>
    <w:rsid w:val="00680C97"/>
    <w:rsid w:val="00683198"/>
    <w:rsid w:val="00684DF1"/>
    <w:rsid w:val="0068596A"/>
    <w:rsid w:val="00697764"/>
    <w:rsid w:val="006B0899"/>
    <w:rsid w:val="006B330F"/>
    <w:rsid w:val="006B5DEA"/>
    <w:rsid w:val="006C2A42"/>
    <w:rsid w:val="006C6DDB"/>
    <w:rsid w:val="006D5A1E"/>
    <w:rsid w:val="006D74C2"/>
    <w:rsid w:val="006E0DDD"/>
    <w:rsid w:val="006E234E"/>
    <w:rsid w:val="006E29BC"/>
    <w:rsid w:val="006E6B72"/>
    <w:rsid w:val="006E6BA2"/>
    <w:rsid w:val="006F1DFC"/>
    <w:rsid w:val="006F4CA7"/>
    <w:rsid w:val="0070028E"/>
    <w:rsid w:val="007006DE"/>
    <w:rsid w:val="0070404B"/>
    <w:rsid w:val="00705FD4"/>
    <w:rsid w:val="00711632"/>
    <w:rsid w:val="0072119A"/>
    <w:rsid w:val="00733DD6"/>
    <w:rsid w:val="007345FB"/>
    <w:rsid w:val="0073574C"/>
    <w:rsid w:val="00736AAE"/>
    <w:rsid w:val="007378D1"/>
    <w:rsid w:val="00740748"/>
    <w:rsid w:val="00743F94"/>
    <w:rsid w:val="007444A8"/>
    <w:rsid w:val="0074520F"/>
    <w:rsid w:val="00752810"/>
    <w:rsid w:val="00770819"/>
    <w:rsid w:val="00777673"/>
    <w:rsid w:val="007872F9"/>
    <w:rsid w:val="007918A3"/>
    <w:rsid w:val="00793F74"/>
    <w:rsid w:val="007A4E35"/>
    <w:rsid w:val="007A560A"/>
    <w:rsid w:val="007A6248"/>
    <w:rsid w:val="007B10E0"/>
    <w:rsid w:val="007B160A"/>
    <w:rsid w:val="007B5D2B"/>
    <w:rsid w:val="007C5ADA"/>
    <w:rsid w:val="007D05B6"/>
    <w:rsid w:val="007F6F87"/>
    <w:rsid w:val="00802A49"/>
    <w:rsid w:val="00803E13"/>
    <w:rsid w:val="00807F8F"/>
    <w:rsid w:val="00813970"/>
    <w:rsid w:val="0082104A"/>
    <w:rsid w:val="00830464"/>
    <w:rsid w:val="00834168"/>
    <w:rsid w:val="00840C2A"/>
    <w:rsid w:val="00841F95"/>
    <w:rsid w:val="008452E1"/>
    <w:rsid w:val="008502F8"/>
    <w:rsid w:val="0086572B"/>
    <w:rsid w:val="00875E98"/>
    <w:rsid w:val="00882CE1"/>
    <w:rsid w:val="00887327"/>
    <w:rsid w:val="00890336"/>
    <w:rsid w:val="008918AD"/>
    <w:rsid w:val="008A5783"/>
    <w:rsid w:val="008A65E7"/>
    <w:rsid w:val="008C3EB6"/>
    <w:rsid w:val="008C51BB"/>
    <w:rsid w:val="008C5564"/>
    <w:rsid w:val="008C5BE2"/>
    <w:rsid w:val="008C6C95"/>
    <w:rsid w:val="008D02FD"/>
    <w:rsid w:val="008D0F79"/>
    <w:rsid w:val="008D6C2A"/>
    <w:rsid w:val="008E03EC"/>
    <w:rsid w:val="008E26FB"/>
    <w:rsid w:val="008F0B2D"/>
    <w:rsid w:val="008F42FA"/>
    <w:rsid w:val="008F4869"/>
    <w:rsid w:val="00904ED0"/>
    <w:rsid w:val="00905026"/>
    <w:rsid w:val="00905B4E"/>
    <w:rsid w:val="009113DC"/>
    <w:rsid w:val="009136A6"/>
    <w:rsid w:val="00915FD7"/>
    <w:rsid w:val="00917A50"/>
    <w:rsid w:val="00921B54"/>
    <w:rsid w:val="00922F2C"/>
    <w:rsid w:val="009269BB"/>
    <w:rsid w:val="00926EC4"/>
    <w:rsid w:val="00936F64"/>
    <w:rsid w:val="00940693"/>
    <w:rsid w:val="00956EF6"/>
    <w:rsid w:val="00962E7E"/>
    <w:rsid w:val="00963C0E"/>
    <w:rsid w:val="00965875"/>
    <w:rsid w:val="00966AF1"/>
    <w:rsid w:val="009758F2"/>
    <w:rsid w:val="00976746"/>
    <w:rsid w:val="00981DB4"/>
    <w:rsid w:val="00991C6A"/>
    <w:rsid w:val="00991E40"/>
    <w:rsid w:val="00995EF2"/>
    <w:rsid w:val="009A7600"/>
    <w:rsid w:val="009A7ACE"/>
    <w:rsid w:val="009B2471"/>
    <w:rsid w:val="009B682D"/>
    <w:rsid w:val="009B7238"/>
    <w:rsid w:val="009C6F0F"/>
    <w:rsid w:val="009D3ADD"/>
    <w:rsid w:val="009E1B39"/>
    <w:rsid w:val="009E5E5B"/>
    <w:rsid w:val="009F01EC"/>
    <w:rsid w:val="009F26D1"/>
    <w:rsid w:val="009F545D"/>
    <w:rsid w:val="00A01866"/>
    <w:rsid w:val="00A02673"/>
    <w:rsid w:val="00A049B7"/>
    <w:rsid w:val="00A05693"/>
    <w:rsid w:val="00A10D73"/>
    <w:rsid w:val="00A13B16"/>
    <w:rsid w:val="00A25343"/>
    <w:rsid w:val="00A253E6"/>
    <w:rsid w:val="00A27DF7"/>
    <w:rsid w:val="00A32C85"/>
    <w:rsid w:val="00A340A5"/>
    <w:rsid w:val="00A342DF"/>
    <w:rsid w:val="00A3507B"/>
    <w:rsid w:val="00A41B3F"/>
    <w:rsid w:val="00A43E5E"/>
    <w:rsid w:val="00A44C74"/>
    <w:rsid w:val="00A51AF7"/>
    <w:rsid w:val="00A529B5"/>
    <w:rsid w:val="00A53825"/>
    <w:rsid w:val="00A56F48"/>
    <w:rsid w:val="00A62A6C"/>
    <w:rsid w:val="00A65CAD"/>
    <w:rsid w:val="00A66539"/>
    <w:rsid w:val="00A72346"/>
    <w:rsid w:val="00A728B2"/>
    <w:rsid w:val="00A72A1D"/>
    <w:rsid w:val="00A77F0D"/>
    <w:rsid w:val="00A77F53"/>
    <w:rsid w:val="00AA240E"/>
    <w:rsid w:val="00AA33DB"/>
    <w:rsid w:val="00AA41E3"/>
    <w:rsid w:val="00AA677B"/>
    <w:rsid w:val="00AB2B23"/>
    <w:rsid w:val="00AC6128"/>
    <w:rsid w:val="00AD4E8E"/>
    <w:rsid w:val="00AD759E"/>
    <w:rsid w:val="00AF783F"/>
    <w:rsid w:val="00B02DA9"/>
    <w:rsid w:val="00B05143"/>
    <w:rsid w:val="00B077BE"/>
    <w:rsid w:val="00B13634"/>
    <w:rsid w:val="00B20F59"/>
    <w:rsid w:val="00B233F7"/>
    <w:rsid w:val="00B26F80"/>
    <w:rsid w:val="00B333D7"/>
    <w:rsid w:val="00B33F22"/>
    <w:rsid w:val="00B371B6"/>
    <w:rsid w:val="00B410A2"/>
    <w:rsid w:val="00B425C6"/>
    <w:rsid w:val="00B428F2"/>
    <w:rsid w:val="00B432B8"/>
    <w:rsid w:val="00B43AF3"/>
    <w:rsid w:val="00B45B7A"/>
    <w:rsid w:val="00B50D38"/>
    <w:rsid w:val="00B5175C"/>
    <w:rsid w:val="00B52C49"/>
    <w:rsid w:val="00B54F40"/>
    <w:rsid w:val="00B63130"/>
    <w:rsid w:val="00B71391"/>
    <w:rsid w:val="00B7275F"/>
    <w:rsid w:val="00B75AB5"/>
    <w:rsid w:val="00B93A65"/>
    <w:rsid w:val="00BA6B50"/>
    <w:rsid w:val="00BB0C6A"/>
    <w:rsid w:val="00BB6EAA"/>
    <w:rsid w:val="00BC1190"/>
    <w:rsid w:val="00BC6176"/>
    <w:rsid w:val="00BC687D"/>
    <w:rsid w:val="00BD07BE"/>
    <w:rsid w:val="00BD61A7"/>
    <w:rsid w:val="00BF2829"/>
    <w:rsid w:val="00C03CBD"/>
    <w:rsid w:val="00C126BD"/>
    <w:rsid w:val="00C15BAA"/>
    <w:rsid w:val="00C17F6A"/>
    <w:rsid w:val="00C340DA"/>
    <w:rsid w:val="00C46500"/>
    <w:rsid w:val="00C4799B"/>
    <w:rsid w:val="00C52A5D"/>
    <w:rsid w:val="00C54974"/>
    <w:rsid w:val="00C5563F"/>
    <w:rsid w:val="00C61CF6"/>
    <w:rsid w:val="00C66BF1"/>
    <w:rsid w:val="00C72583"/>
    <w:rsid w:val="00C736DC"/>
    <w:rsid w:val="00C75925"/>
    <w:rsid w:val="00C85443"/>
    <w:rsid w:val="00C90C48"/>
    <w:rsid w:val="00CA02AD"/>
    <w:rsid w:val="00CA49D3"/>
    <w:rsid w:val="00CB4EAE"/>
    <w:rsid w:val="00CB6B30"/>
    <w:rsid w:val="00CC13CC"/>
    <w:rsid w:val="00CC2130"/>
    <w:rsid w:val="00CD3404"/>
    <w:rsid w:val="00CD4643"/>
    <w:rsid w:val="00CD470B"/>
    <w:rsid w:val="00CE4C14"/>
    <w:rsid w:val="00D120C8"/>
    <w:rsid w:val="00D21218"/>
    <w:rsid w:val="00D21AF3"/>
    <w:rsid w:val="00D275C3"/>
    <w:rsid w:val="00D2780A"/>
    <w:rsid w:val="00D319AF"/>
    <w:rsid w:val="00D32145"/>
    <w:rsid w:val="00D404E6"/>
    <w:rsid w:val="00D54D7C"/>
    <w:rsid w:val="00D5523C"/>
    <w:rsid w:val="00D63D87"/>
    <w:rsid w:val="00D64524"/>
    <w:rsid w:val="00D67B73"/>
    <w:rsid w:val="00D80DA6"/>
    <w:rsid w:val="00D86D9E"/>
    <w:rsid w:val="00DA2616"/>
    <w:rsid w:val="00DA435C"/>
    <w:rsid w:val="00DA6E5E"/>
    <w:rsid w:val="00DB29BB"/>
    <w:rsid w:val="00DB31DB"/>
    <w:rsid w:val="00DB3282"/>
    <w:rsid w:val="00DB5871"/>
    <w:rsid w:val="00DB608E"/>
    <w:rsid w:val="00DC282D"/>
    <w:rsid w:val="00DC3470"/>
    <w:rsid w:val="00DC409E"/>
    <w:rsid w:val="00DD1E4B"/>
    <w:rsid w:val="00DD4451"/>
    <w:rsid w:val="00DD4508"/>
    <w:rsid w:val="00DD7989"/>
    <w:rsid w:val="00DE0706"/>
    <w:rsid w:val="00DE1E10"/>
    <w:rsid w:val="00DE4C74"/>
    <w:rsid w:val="00DF0A79"/>
    <w:rsid w:val="00DF302A"/>
    <w:rsid w:val="00E02770"/>
    <w:rsid w:val="00E04604"/>
    <w:rsid w:val="00E11D81"/>
    <w:rsid w:val="00E11F6C"/>
    <w:rsid w:val="00E12CB4"/>
    <w:rsid w:val="00E143F7"/>
    <w:rsid w:val="00E16670"/>
    <w:rsid w:val="00E16AE0"/>
    <w:rsid w:val="00E216A3"/>
    <w:rsid w:val="00E24F79"/>
    <w:rsid w:val="00E25CF5"/>
    <w:rsid w:val="00E3386B"/>
    <w:rsid w:val="00E40ACF"/>
    <w:rsid w:val="00E40F6C"/>
    <w:rsid w:val="00E4169F"/>
    <w:rsid w:val="00E52DF9"/>
    <w:rsid w:val="00E54FD6"/>
    <w:rsid w:val="00E61427"/>
    <w:rsid w:val="00E777A9"/>
    <w:rsid w:val="00E869B4"/>
    <w:rsid w:val="00E95EBA"/>
    <w:rsid w:val="00EA0AD5"/>
    <w:rsid w:val="00EA0C05"/>
    <w:rsid w:val="00EA294B"/>
    <w:rsid w:val="00EA73CD"/>
    <w:rsid w:val="00EB3BEC"/>
    <w:rsid w:val="00EB6C5D"/>
    <w:rsid w:val="00EC5007"/>
    <w:rsid w:val="00ED4321"/>
    <w:rsid w:val="00ED49B9"/>
    <w:rsid w:val="00ED666B"/>
    <w:rsid w:val="00ED6969"/>
    <w:rsid w:val="00EE0FE9"/>
    <w:rsid w:val="00EE2C29"/>
    <w:rsid w:val="00EF03A4"/>
    <w:rsid w:val="00F0186D"/>
    <w:rsid w:val="00F033F4"/>
    <w:rsid w:val="00F04B3F"/>
    <w:rsid w:val="00F0736D"/>
    <w:rsid w:val="00F07E4A"/>
    <w:rsid w:val="00F119B2"/>
    <w:rsid w:val="00F1412A"/>
    <w:rsid w:val="00F212D8"/>
    <w:rsid w:val="00F2418E"/>
    <w:rsid w:val="00F3270D"/>
    <w:rsid w:val="00F4758C"/>
    <w:rsid w:val="00F50376"/>
    <w:rsid w:val="00F54C35"/>
    <w:rsid w:val="00F61602"/>
    <w:rsid w:val="00F63977"/>
    <w:rsid w:val="00F70AF8"/>
    <w:rsid w:val="00F70DA6"/>
    <w:rsid w:val="00F74E7F"/>
    <w:rsid w:val="00F777F4"/>
    <w:rsid w:val="00F86788"/>
    <w:rsid w:val="00F91360"/>
    <w:rsid w:val="00F91403"/>
    <w:rsid w:val="00F97628"/>
    <w:rsid w:val="00FA01D4"/>
    <w:rsid w:val="00FA2C9F"/>
    <w:rsid w:val="00FA716E"/>
    <w:rsid w:val="00FB26D3"/>
    <w:rsid w:val="00FB3016"/>
    <w:rsid w:val="00FB4F82"/>
    <w:rsid w:val="00FB7BE6"/>
    <w:rsid w:val="00FC202E"/>
    <w:rsid w:val="00FC4080"/>
    <w:rsid w:val="00FC5577"/>
    <w:rsid w:val="00FC73E1"/>
    <w:rsid w:val="00FE3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699C4"/>
  <w15:docId w15:val="{FCBC697E-1374-4D8B-BECC-B94766F3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toc 1" w:uiPriority="3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uiPriority="10" w:qFormat="1"/>
    <w:lsdException w:name="Body Text" w:uiPriority="99"/>
    <w:lsdException w:name="Subtitle" w:uiPriority="11" w:qFormat="1"/>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404B"/>
    <w:pPr>
      <w:bidi/>
      <w:spacing w:after="160" w:line="256" w:lineRule="auto"/>
    </w:pPr>
    <w:rPr>
      <w:rFonts w:asciiTheme="minorHAnsi" w:eastAsiaTheme="minorHAnsi" w:hAnsiTheme="minorHAnsi" w:cstheme="minorBidi"/>
      <w:sz w:val="22"/>
      <w:szCs w:val="22"/>
    </w:rPr>
  </w:style>
  <w:style w:type="paragraph" w:styleId="1">
    <w:name w:val="heading 1"/>
    <w:basedOn w:val="a"/>
    <w:next w:val="a"/>
    <w:link w:val="1Char"/>
    <w:qFormat/>
    <w:rsid w:val="00C03CBD"/>
    <w:pPr>
      <w:jc w:val="center"/>
      <w:outlineLvl w:val="0"/>
    </w:pPr>
    <w:rPr>
      <w:rFonts w:ascii="Traditional Arabic" w:hAnsi="Traditional Arabic" w:cs="PT Bold Heading"/>
      <w:sz w:val="40"/>
      <w:szCs w:val="40"/>
      <w:lang w:bidi="ar-EG"/>
    </w:rPr>
  </w:style>
  <w:style w:type="paragraph" w:styleId="2">
    <w:name w:val="heading 2"/>
    <w:basedOn w:val="1"/>
    <w:next w:val="a"/>
    <w:link w:val="2Char"/>
    <w:qFormat/>
    <w:rsid w:val="00C03CBD"/>
    <w:pPr>
      <w:outlineLvl w:val="1"/>
    </w:pPr>
    <w:rPr>
      <w:sz w:val="32"/>
      <w:szCs w:val="32"/>
    </w:rPr>
  </w:style>
  <w:style w:type="paragraph" w:styleId="3">
    <w:name w:val="heading 3"/>
    <w:next w:val="a"/>
    <w:link w:val="3Char"/>
    <w:uiPriority w:val="9"/>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link w:val="4Char"/>
    <w:qFormat/>
    <w:rsid w:val="00336EC0"/>
    <w:pPr>
      <w:keepNext/>
      <w:spacing w:before="240" w:after="60"/>
      <w:outlineLvl w:val="3"/>
    </w:pPr>
    <w:rPr>
      <w:b/>
      <w:bCs/>
      <w:noProof/>
      <w:color w:val="000000"/>
      <w:sz w:val="28"/>
      <w:szCs w:val="28"/>
      <w:lang w:eastAsia="ar-SA"/>
    </w:rPr>
  </w:style>
  <w:style w:type="paragraph" w:styleId="5">
    <w:name w:val="heading 5"/>
    <w:next w:val="a"/>
    <w:link w:val="5Char"/>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link w:val="6Char"/>
    <w:qFormat/>
    <w:rsid w:val="00336EC0"/>
    <w:pPr>
      <w:spacing w:before="240" w:after="60"/>
      <w:outlineLvl w:val="5"/>
    </w:pPr>
    <w:rPr>
      <w:b/>
      <w:bCs/>
      <w:noProof/>
      <w:color w:val="000000"/>
      <w:sz w:val="22"/>
      <w:szCs w:val="22"/>
      <w:lang w:eastAsia="ar-SA"/>
    </w:rPr>
  </w:style>
  <w:style w:type="paragraph" w:styleId="7">
    <w:name w:val="heading 7"/>
    <w:next w:val="a"/>
    <w:link w:val="7Char"/>
    <w:uiPriority w:val="99"/>
    <w:qFormat/>
    <w:rsid w:val="00336EC0"/>
    <w:pPr>
      <w:spacing w:before="240" w:after="60"/>
      <w:outlineLvl w:val="6"/>
    </w:pPr>
    <w:rPr>
      <w:noProof/>
      <w:color w:val="000000"/>
      <w:sz w:val="24"/>
      <w:szCs w:val="24"/>
      <w:lang w:eastAsia="ar-SA"/>
    </w:rPr>
  </w:style>
  <w:style w:type="paragraph" w:styleId="8">
    <w:name w:val="heading 8"/>
    <w:next w:val="a"/>
    <w:link w:val="8Char"/>
    <w:uiPriority w:val="99"/>
    <w:qFormat/>
    <w:rsid w:val="00336EC0"/>
    <w:pPr>
      <w:spacing w:before="240" w:after="60"/>
      <w:outlineLvl w:val="7"/>
    </w:pPr>
    <w:rPr>
      <w:i/>
      <w:iCs/>
      <w:noProof/>
      <w:color w:val="000000"/>
      <w:sz w:val="24"/>
      <w:szCs w:val="24"/>
      <w:lang w:eastAsia="ar-SA"/>
    </w:rPr>
  </w:style>
  <w:style w:type="paragraph" w:styleId="9">
    <w:name w:val="heading 9"/>
    <w:next w:val="a"/>
    <w:link w:val="9Char"/>
    <w:uiPriority w:val="99"/>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uiPriority w:val="99"/>
    <w:rsid w:val="00C126BD"/>
    <w:pPr>
      <w:ind w:firstLine="510"/>
    </w:pPr>
    <w:rPr>
      <w:rFonts w:ascii="Tahoma" w:hAnsi="Tahoma"/>
    </w:rPr>
  </w:style>
  <w:style w:type="paragraph" w:styleId="a3">
    <w:name w:val="Plain Text"/>
    <w:basedOn w:val="a"/>
    <w:link w:val="Char"/>
    <w:uiPriority w:val="99"/>
    <w:rsid w:val="00C126BD"/>
    <w:rPr>
      <w:rFonts w:ascii="Courier New" w:hAnsi="Courier New" w:cs="Courier New"/>
      <w:sz w:val="20"/>
      <w:szCs w:val="20"/>
    </w:rPr>
  </w:style>
  <w:style w:type="paragraph" w:styleId="a4">
    <w:name w:val="caption"/>
    <w:basedOn w:val="a"/>
    <w:next w:val="a"/>
    <w:uiPriority w:val="99"/>
    <w:qFormat/>
    <w:rsid w:val="00336EC0"/>
    <w:pPr>
      <w:overflowPunct w:val="0"/>
      <w:autoSpaceDE w:val="0"/>
      <w:autoSpaceDN w:val="0"/>
      <w:adjustRightInd w:val="0"/>
      <w:spacing w:before="120" w:after="120"/>
      <w:textAlignment w:val="baseline"/>
    </w:pPr>
  </w:style>
  <w:style w:type="paragraph" w:styleId="a5">
    <w:name w:val="table of figures"/>
    <w:basedOn w:val="a"/>
    <w:next w:val="a"/>
    <w:uiPriority w:val="99"/>
    <w:rsid w:val="00336EC0"/>
    <w:pPr>
      <w:ind w:left="720" w:hanging="720"/>
    </w:pPr>
  </w:style>
  <w:style w:type="paragraph" w:styleId="10">
    <w:name w:val="toc 1"/>
    <w:basedOn w:val="a"/>
    <w:next w:val="a"/>
    <w:autoRedefine/>
    <w:uiPriority w:val="39"/>
    <w:rsid w:val="003F57D6"/>
    <w:pPr>
      <w:tabs>
        <w:tab w:val="right" w:leader="dot" w:pos="8493"/>
      </w:tabs>
      <w:spacing w:line="240" w:lineRule="auto"/>
    </w:pPr>
    <w:rPr>
      <w:rFonts w:ascii="Traditional Arabic" w:hAnsi="Traditional Arabic" w:cs="Traditional Arabic"/>
      <w:b/>
      <w:bCs/>
      <w:noProof/>
      <w:sz w:val="32"/>
      <w:szCs w:val="32"/>
      <w:lang w:bidi="ar-EG"/>
    </w:rPr>
  </w:style>
  <w:style w:type="paragraph" w:styleId="20">
    <w:name w:val="toc 2"/>
    <w:basedOn w:val="a"/>
    <w:next w:val="a"/>
    <w:autoRedefine/>
    <w:uiPriority w:val="39"/>
    <w:rsid w:val="003F57D6"/>
    <w:pPr>
      <w:tabs>
        <w:tab w:val="right" w:leader="dot" w:pos="8493"/>
      </w:tabs>
      <w:spacing w:line="240" w:lineRule="auto"/>
      <w:ind w:left="360"/>
    </w:pPr>
    <w:rPr>
      <w:rFonts w:ascii="Traditional Arabic" w:hAnsi="Traditional Arabic" w:cs="Traditional Arabic"/>
      <w:noProof/>
      <w:sz w:val="32"/>
      <w:szCs w:val="32"/>
      <w:lang w:bidi="ar-EG"/>
    </w:rPr>
  </w:style>
  <w:style w:type="paragraph" w:styleId="30">
    <w:name w:val="toc 3"/>
    <w:basedOn w:val="a"/>
    <w:next w:val="a"/>
    <w:autoRedefine/>
    <w:uiPriority w:val="99"/>
    <w:rsid w:val="00336EC0"/>
    <w:pPr>
      <w:ind w:left="720"/>
    </w:pPr>
  </w:style>
  <w:style w:type="paragraph" w:styleId="40">
    <w:name w:val="toc 4"/>
    <w:basedOn w:val="a"/>
    <w:next w:val="a"/>
    <w:autoRedefine/>
    <w:uiPriority w:val="99"/>
    <w:rsid w:val="00336EC0"/>
    <w:pPr>
      <w:ind w:left="1080"/>
    </w:pPr>
  </w:style>
  <w:style w:type="paragraph" w:styleId="50">
    <w:name w:val="toc 5"/>
    <w:basedOn w:val="a"/>
    <w:next w:val="a"/>
    <w:autoRedefine/>
    <w:uiPriority w:val="99"/>
    <w:rsid w:val="00336EC0"/>
    <w:pPr>
      <w:ind w:left="1440"/>
    </w:pPr>
  </w:style>
  <w:style w:type="paragraph" w:styleId="60">
    <w:name w:val="toc 6"/>
    <w:basedOn w:val="a"/>
    <w:next w:val="a"/>
    <w:autoRedefine/>
    <w:uiPriority w:val="99"/>
    <w:rsid w:val="00336EC0"/>
    <w:pPr>
      <w:ind w:left="1800"/>
    </w:pPr>
  </w:style>
  <w:style w:type="paragraph" w:styleId="70">
    <w:name w:val="toc 7"/>
    <w:basedOn w:val="a"/>
    <w:next w:val="a"/>
    <w:autoRedefine/>
    <w:uiPriority w:val="99"/>
    <w:rsid w:val="00336EC0"/>
    <w:pPr>
      <w:ind w:left="2160"/>
    </w:pPr>
  </w:style>
  <w:style w:type="paragraph" w:styleId="80">
    <w:name w:val="toc 8"/>
    <w:basedOn w:val="a"/>
    <w:next w:val="a"/>
    <w:autoRedefine/>
    <w:uiPriority w:val="99"/>
    <w:rsid w:val="00336EC0"/>
    <w:pPr>
      <w:ind w:left="2520"/>
    </w:pPr>
  </w:style>
  <w:style w:type="paragraph" w:styleId="90">
    <w:name w:val="toc 9"/>
    <w:basedOn w:val="a"/>
    <w:next w:val="a"/>
    <w:autoRedefine/>
    <w:uiPriority w:val="99"/>
    <w:rsid w:val="00336EC0"/>
    <w:pPr>
      <w:ind w:left="2880"/>
    </w:pPr>
  </w:style>
  <w:style w:type="paragraph" w:styleId="a6">
    <w:name w:val="table of authorities"/>
    <w:basedOn w:val="a"/>
    <w:next w:val="a"/>
    <w:uiPriority w:val="99"/>
    <w:rsid w:val="00336EC0"/>
    <w:pPr>
      <w:ind w:left="360" w:hanging="360"/>
    </w:pPr>
  </w:style>
  <w:style w:type="paragraph" w:styleId="a7">
    <w:name w:val="Document Map"/>
    <w:basedOn w:val="a"/>
    <w:link w:val="Char0"/>
    <w:uiPriority w:val="99"/>
    <w:rsid w:val="00336EC0"/>
    <w:pPr>
      <w:shd w:val="clear" w:color="auto" w:fill="000080"/>
    </w:pPr>
  </w:style>
  <w:style w:type="paragraph" w:styleId="a8">
    <w:name w:val="header"/>
    <w:basedOn w:val="a"/>
    <w:link w:val="Char1"/>
    <w:uiPriority w:val="99"/>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uiPriority w:val="99"/>
    <w:rsid w:val="00336EC0"/>
    <w:pPr>
      <w:bidi/>
    </w:pPr>
    <w:rPr>
      <w:rFonts w:ascii="Tahoma" w:hAnsi="Tahoma" w:cs="Monotype Koufi"/>
      <w:bCs/>
      <w:color w:val="000000"/>
      <w:sz w:val="36"/>
      <w:szCs w:val="40"/>
      <w:lang w:eastAsia="ar-SA"/>
    </w:rPr>
  </w:style>
  <w:style w:type="paragraph" w:customStyle="1" w:styleId="11">
    <w:name w:val="عنوان 11"/>
    <w:next w:val="a"/>
    <w:uiPriority w:val="99"/>
    <w:rsid w:val="00336EC0"/>
    <w:rPr>
      <w:rFonts w:ascii="Tahoma" w:hAnsi="Tahoma" w:cs="Andalus"/>
      <w:b/>
      <w:bCs/>
      <w:color w:val="000000"/>
      <w:sz w:val="40"/>
      <w:szCs w:val="40"/>
      <w:lang w:eastAsia="ar-SA"/>
    </w:rPr>
  </w:style>
  <w:style w:type="paragraph" w:customStyle="1" w:styleId="12">
    <w:name w:val="عنوان 12"/>
    <w:next w:val="a"/>
    <w:uiPriority w:val="99"/>
    <w:rsid w:val="00336EC0"/>
    <w:rPr>
      <w:b/>
      <w:bCs/>
      <w:color w:val="000000"/>
      <w:sz w:val="40"/>
      <w:szCs w:val="40"/>
      <w:lang w:eastAsia="ar-SA"/>
    </w:rPr>
  </w:style>
  <w:style w:type="paragraph" w:customStyle="1" w:styleId="13">
    <w:name w:val="عنوان 13"/>
    <w:next w:val="a"/>
    <w:uiPriority w:val="99"/>
    <w:rsid w:val="00336EC0"/>
    <w:rPr>
      <w:rFonts w:ascii="Tahoma" w:hAnsi="Tahoma" w:cs="Simplified Arabic"/>
      <w:b/>
      <w:bCs/>
      <w:i/>
      <w:iCs/>
      <w:color w:val="000000"/>
      <w:sz w:val="36"/>
      <w:szCs w:val="36"/>
      <w:lang w:eastAsia="ar-SA"/>
    </w:rPr>
  </w:style>
  <w:style w:type="paragraph" w:customStyle="1" w:styleId="14">
    <w:name w:val="عنوان 14"/>
    <w:next w:val="a"/>
    <w:uiPriority w:val="99"/>
    <w:rsid w:val="00336EC0"/>
    <w:rPr>
      <w:rFonts w:ascii="Tahoma" w:hAnsi="Tahoma" w:cs="Traditional Arabic"/>
      <w:b/>
      <w:bCs/>
      <w:color w:val="000000"/>
      <w:sz w:val="32"/>
      <w:szCs w:val="32"/>
      <w:lang w:eastAsia="ar-SA"/>
    </w:rPr>
  </w:style>
  <w:style w:type="paragraph" w:styleId="aa">
    <w:name w:val="toa heading"/>
    <w:basedOn w:val="a"/>
    <w:next w:val="a"/>
    <w:uiPriority w:val="99"/>
    <w:rsid w:val="00336EC0"/>
    <w:pPr>
      <w:spacing w:before="120"/>
    </w:pPr>
    <w:rPr>
      <w:rFonts w:ascii="Arial" w:hAnsi="Arial" w:cs="Arial"/>
      <w:b/>
      <w:bCs/>
      <w:sz w:val="24"/>
      <w:szCs w:val="24"/>
    </w:rPr>
  </w:style>
  <w:style w:type="paragraph" w:styleId="Index1">
    <w:name w:val="index 1"/>
    <w:basedOn w:val="a"/>
    <w:next w:val="a"/>
    <w:autoRedefine/>
    <w:uiPriority w:val="99"/>
    <w:semiHidden/>
    <w:rsid w:val="00336EC0"/>
    <w:pPr>
      <w:ind w:left="360" w:hanging="360"/>
    </w:pPr>
  </w:style>
  <w:style w:type="paragraph" w:styleId="ab">
    <w:name w:val="index heading"/>
    <w:basedOn w:val="a"/>
    <w:next w:val="Index1"/>
    <w:uiPriority w:val="99"/>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link w:val="Char2"/>
    <w:uiPriority w:val="99"/>
    <w:rsid w:val="00336EC0"/>
    <w:rPr>
      <w:sz w:val="20"/>
      <w:szCs w:val="28"/>
    </w:rPr>
  </w:style>
  <w:style w:type="paragraph" w:styleId="af0">
    <w:name w:val="annotation subject"/>
    <w:basedOn w:val="af"/>
    <w:next w:val="af"/>
    <w:link w:val="Char3"/>
    <w:uiPriority w:val="99"/>
    <w:rsid w:val="00336EC0"/>
    <w:rPr>
      <w:b/>
      <w:bCs/>
    </w:rPr>
  </w:style>
  <w:style w:type="paragraph" w:styleId="af1">
    <w:name w:val="Body Text"/>
    <w:basedOn w:val="a"/>
    <w:link w:val="Char4"/>
    <w:uiPriority w:val="99"/>
    <w:rsid w:val="00336EC0"/>
    <w:pPr>
      <w:spacing w:after="120"/>
      <w:jc w:val="mediumKashida"/>
    </w:pPr>
    <w:rPr>
      <w:sz w:val="24"/>
      <w:lang w:val="fr-FR"/>
    </w:rPr>
  </w:style>
  <w:style w:type="paragraph" w:styleId="af2">
    <w:name w:val="endnote text"/>
    <w:basedOn w:val="a"/>
    <w:link w:val="Char5"/>
    <w:uiPriority w:val="99"/>
    <w:rsid w:val="00336EC0"/>
    <w:rPr>
      <w:sz w:val="20"/>
      <w:szCs w:val="20"/>
    </w:rPr>
  </w:style>
  <w:style w:type="paragraph" w:styleId="af3">
    <w:name w:val="footnote text"/>
    <w:basedOn w:val="a"/>
    <w:link w:val="Char6"/>
    <w:uiPriority w:val="99"/>
    <w:rsid w:val="00336EC0"/>
    <w:pPr>
      <w:ind w:left="454" w:hanging="454"/>
    </w:pPr>
    <w:rPr>
      <w:sz w:val="28"/>
      <w:szCs w:val="28"/>
    </w:rPr>
  </w:style>
  <w:style w:type="paragraph" w:styleId="af4">
    <w:name w:val="Balloon Text"/>
    <w:basedOn w:val="a"/>
    <w:link w:val="Char7"/>
    <w:uiPriority w:val="99"/>
    <w:rsid w:val="00336EC0"/>
    <w:rPr>
      <w:rFonts w:cs="Tahoma"/>
      <w:sz w:val="16"/>
      <w:szCs w:val="16"/>
    </w:rPr>
  </w:style>
  <w:style w:type="paragraph" w:styleId="af5">
    <w:name w:val="macro"/>
    <w:link w:val="Char8"/>
    <w:uiPriority w:val="99"/>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uiPriority w:val="99"/>
    <w:rsid w:val="00336EC0"/>
    <w:pPr>
      <w:ind w:left="566" w:hanging="566"/>
      <w:jc w:val="lowKashida"/>
    </w:pPr>
    <w:rPr>
      <w:sz w:val="18"/>
      <w:szCs w:val="30"/>
    </w:rPr>
  </w:style>
  <w:style w:type="paragraph" w:customStyle="1" w:styleId="15">
    <w:name w:val="نمط إضافي 1"/>
    <w:basedOn w:val="a"/>
    <w:next w:val="a"/>
    <w:uiPriority w:val="99"/>
    <w:rsid w:val="00336EC0"/>
    <w:rPr>
      <w:rFonts w:cs="Andalus"/>
      <w:color w:val="0000FF"/>
      <w:szCs w:val="40"/>
    </w:rPr>
  </w:style>
  <w:style w:type="paragraph" w:customStyle="1" w:styleId="21">
    <w:name w:val="نمط إضافي 2"/>
    <w:basedOn w:val="a"/>
    <w:next w:val="a"/>
    <w:uiPriority w:val="99"/>
    <w:rsid w:val="00336EC0"/>
    <w:rPr>
      <w:rFonts w:cs="Monotype Koufi"/>
      <w:bCs/>
      <w:color w:val="008000"/>
      <w:szCs w:val="44"/>
    </w:rPr>
  </w:style>
  <w:style w:type="paragraph" w:customStyle="1" w:styleId="31">
    <w:name w:val="نمط إضافي 3"/>
    <w:basedOn w:val="a"/>
    <w:next w:val="a"/>
    <w:uiPriority w:val="99"/>
    <w:rsid w:val="00336EC0"/>
    <w:rPr>
      <w:rFonts w:cs="Tahoma"/>
      <w:color w:val="800080"/>
    </w:rPr>
  </w:style>
  <w:style w:type="paragraph" w:customStyle="1" w:styleId="41">
    <w:name w:val="نمط إضافي 4"/>
    <w:basedOn w:val="a"/>
    <w:next w:val="a"/>
    <w:uiPriority w:val="99"/>
    <w:rsid w:val="00336EC0"/>
    <w:rPr>
      <w:rFonts w:cs="Simplified Arabic Fixed"/>
      <w:color w:val="FF6600"/>
      <w:sz w:val="44"/>
    </w:rPr>
  </w:style>
  <w:style w:type="paragraph" w:customStyle="1" w:styleId="51">
    <w:name w:val="نمط إضافي 5"/>
    <w:basedOn w:val="a"/>
    <w:next w:val="a"/>
    <w:uiPriority w:val="99"/>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1Char">
    <w:name w:val="العنوان 1 Char"/>
    <w:basedOn w:val="a0"/>
    <w:link w:val="1"/>
    <w:rsid w:val="00C03CBD"/>
    <w:rPr>
      <w:rFonts w:ascii="Traditional Arabic" w:eastAsiaTheme="minorHAnsi" w:hAnsi="Traditional Arabic" w:cs="PT Bold Heading"/>
      <w:sz w:val="40"/>
      <w:szCs w:val="40"/>
      <w:lang w:bidi="ar-EG"/>
    </w:rPr>
  </w:style>
  <w:style w:type="character" w:customStyle="1" w:styleId="2Char">
    <w:name w:val="عنوان 2 Char"/>
    <w:basedOn w:val="a0"/>
    <w:link w:val="2"/>
    <w:rsid w:val="00C03CBD"/>
    <w:rPr>
      <w:rFonts w:ascii="Traditional Arabic" w:eastAsiaTheme="minorHAnsi" w:hAnsi="Traditional Arabic" w:cs="PT Bold Heading"/>
      <w:sz w:val="32"/>
      <w:szCs w:val="32"/>
      <w:lang w:bidi="ar-EG"/>
    </w:rPr>
  </w:style>
  <w:style w:type="character" w:customStyle="1" w:styleId="3Char">
    <w:name w:val="عنوان 3 Char"/>
    <w:basedOn w:val="a0"/>
    <w:link w:val="3"/>
    <w:uiPriority w:val="9"/>
    <w:rsid w:val="0070404B"/>
    <w:rPr>
      <w:rFonts w:ascii="Arial" w:hAnsi="Arial" w:cs="Arial"/>
      <w:b/>
      <w:bCs/>
      <w:noProof/>
      <w:color w:val="000000"/>
      <w:sz w:val="26"/>
      <w:szCs w:val="26"/>
      <w:lang w:eastAsia="ar-SA"/>
    </w:rPr>
  </w:style>
  <w:style w:type="character" w:customStyle="1" w:styleId="4Char">
    <w:name w:val="عنوان 4 Char"/>
    <w:basedOn w:val="a0"/>
    <w:link w:val="4"/>
    <w:rsid w:val="0070404B"/>
    <w:rPr>
      <w:b/>
      <w:bCs/>
      <w:noProof/>
      <w:color w:val="000000"/>
      <w:sz w:val="28"/>
      <w:szCs w:val="28"/>
      <w:lang w:eastAsia="ar-SA"/>
    </w:rPr>
  </w:style>
  <w:style w:type="character" w:customStyle="1" w:styleId="5Char">
    <w:name w:val="عنوان 5 Char"/>
    <w:basedOn w:val="a0"/>
    <w:link w:val="5"/>
    <w:rsid w:val="0070404B"/>
    <w:rPr>
      <w:rFonts w:ascii="Tahoma" w:hAnsi="Tahoma" w:cs="Traditional Arabic"/>
      <w:b/>
      <w:bCs/>
      <w:i/>
      <w:iCs/>
      <w:noProof/>
      <w:color w:val="000000"/>
      <w:sz w:val="26"/>
      <w:szCs w:val="26"/>
      <w:lang w:eastAsia="ar-SA"/>
    </w:rPr>
  </w:style>
  <w:style w:type="character" w:customStyle="1" w:styleId="6Char">
    <w:name w:val="عنوان 6 Char"/>
    <w:basedOn w:val="a0"/>
    <w:link w:val="6"/>
    <w:rsid w:val="0070404B"/>
    <w:rPr>
      <w:b/>
      <w:bCs/>
      <w:noProof/>
      <w:color w:val="000000"/>
      <w:sz w:val="22"/>
      <w:szCs w:val="22"/>
      <w:lang w:eastAsia="ar-SA"/>
    </w:rPr>
  </w:style>
  <w:style w:type="character" w:customStyle="1" w:styleId="7Char">
    <w:name w:val="عنوان 7 Char"/>
    <w:basedOn w:val="a0"/>
    <w:link w:val="7"/>
    <w:uiPriority w:val="99"/>
    <w:rsid w:val="0070404B"/>
    <w:rPr>
      <w:noProof/>
      <w:color w:val="000000"/>
      <w:sz w:val="24"/>
      <w:szCs w:val="24"/>
      <w:lang w:eastAsia="ar-SA"/>
    </w:rPr>
  </w:style>
  <w:style w:type="character" w:customStyle="1" w:styleId="8Char">
    <w:name w:val="عنوان 8 Char"/>
    <w:basedOn w:val="a0"/>
    <w:link w:val="8"/>
    <w:uiPriority w:val="99"/>
    <w:rsid w:val="0070404B"/>
    <w:rPr>
      <w:i/>
      <w:iCs/>
      <w:noProof/>
      <w:color w:val="000000"/>
      <w:sz w:val="24"/>
      <w:szCs w:val="24"/>
      <w:lang w:eastAsia="ar-SA"/>
    </w:rPr>
  </w:style>
  <w:style w:type="character" w:customStyle="1" w:styleId="9Char">
    <w:name w:val="عنوان 9 Char"/>
    <w:basedOn w:val="a0"/>
    <w:link w:val="9"/>
    <w:uiPriority w:val="99"/>
    <w:rsid w:val="0070404B"/>
    <w:rPr>
      <w:rFonts w:ascii="Arial" w:hAnsi="Arial" w:cs="Arial"/>
      <w:noProof/>
      <w:color w:val="000000"/>
      <w:sz w:val="22"/>
      <w:szCs w:val="22"/>
      <w:lang w:eastAsia="ar-SA"/>
    </w:rPr>
  </w:style>
  <w:style w:type="character" w:styleId="Hyperlink">
    <w:name w:val="Hyperlink"/>
    <w:basedOn w:val="a0"/>
    <w:uiPriority w:val="99"/>
    <w:unhideWhenUsed/>
    <w:rsid w:val="0070404B"/>
    <w:rPr>
      <w:color w:val="0000FF"/>
      <w:u w:val="single"/>
    </w:rPr>
  </w:style>
  <w:style w:type="character" w:styleId="afc">
    <w:name w:val="FollowedHyperlink"/>
    <w:basedOn w:val="a0"/>
    <w:uiPriority w:val="99"/>
    <w:unhideWhenUsed/>
    <w:rsid w:val="0070404B"/>
    <w:rPr>
      <w:color w:val="800080" w:themeColor="followedHyperlink"/>
      <w:u w:val="single"/>
    </w:rPr>
  </w:style>
  <w:style w:type="paragraph" w:styleId="afd">
    <w:name w:val="Normal (Web)"/>
    <w:basedOn w:val="a"/>
    <w:uiPriority w:val="99"/>
    <w:unhideWhenUsed/>
    <w:rsid w:val="0070404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6">
    <w:name w:val="نص حاشية سفلية Char"/>
    <w:basedOn w:val="a0"/>
    <w:link w:val="af3"/>
    <w:uiPriority w:val="99"/>
    <w:rsid w:val="0070404B"/>
    <w:rPr>
      <w:rFonts w:cs="Traditional Arabic"/>
      <w:color w:val="000000"/>
      <w:sz w:val="28"/>
      <w:szCs w:val="28"/>
      <w:lang w:eastAsia="ar-SA"/>
    </w:rPr>
  </w:style>
  <w:style w:type="character" w:customStyle="1" w:styleId="Char2">
    <w:name w:val="نص تعليق Char"/>
    <w:basedOn w:val="a0"/>
    <w:link w:val="af"/>
    <w:uiPriority w:val="99"/>
    <w:rsid w:val="0070404B"/>
    <w:rPr>
      <w:rFonts w:cs="Traditional Arabic"/>
      <w:color w:val="000000"/>
      <w:szCs w:val="28"/>
      <w:lang w:eastAsia="ar-SA"/>
    </w:rPr>
  </w:style>
  <w:style w:type="character" w:customStyle="1" w:styleId="Char1">
    <w:name w:val="رأس الصفحة Char"/>
    <w:basedOn w:val="a0"/>
    <w:link w:val="a8"/>
    <w:uiPriority w:val="99"/>
    <w:rsid w:val="0070404B"/>
    <w:rPr>
      <w:rFonts w:cs="Traditional Arabic"/>
      <w:color w:val="000000"/>
      <w:lang w:eastAsia="ar-SA"/>
    </w:rPr>
  </w:style>
  <w:style w:type="paragraph" w:styleId="afe">
    <w:name w:val="footer"/>
    <w:basedOn w:val="a"/>
    <w:link w:val="Char9"/>
    <w:uiPriority w:val="99"/>
    <w:unhideWhenUsed/>
    <w:rsid w:val="0070404B"/>
    <w:pPr>
      <w:tabs>
        <w:tab w:val="center" w:pos="4153"/>
        <w:tab w:val="right" w:pos="8306"/>
      </w:tabs>
      <w:spacing w:after="0" w:line="240" w:lineRule="auto"/>
    </w:pPr>
  </w:style>
  <w:style w:type="character" w:customStyle="1" w:styleId="Char9">
    <w:name w:val="تذييل الصفحة Char"/>
    <w:basedOn w:val="a0"/>
    <w:link w:val="afe"/>
    <w:uiPriority w:val="99"/>
    <w:rsid w:val="0070404B"/>
    <w:rPr>
      <w:rFonts w:asciiTheme="minorHAnsi" w:eastAsiaTheme="minorHAnsi" w:hAnsiTheme="minorHAnsi" w:cstheme="minorBidi"/>
      <w:sz w:val="22"/>
      <w:szCs w:val="22"/>
    </w:rPr>
  </w:style>
  <w:style w:type="character" w:customStyle="1" w:styleId="Char5">
    <w:name w:val="نص تعليق ختامي Char"/>
    <w:basedOn w:val="a0"/>
    <w:link w:val="af2"/>
    <w:uiPriority w:val="99"/>
    <w:rsid w:val="0070404B"/>
    <w:rPr>
      <w:rFonts w:cs="Traditional Arabic"/>
      <w:color w:val="000000"/>
      <w:lang w:eastAsia="ar-SA"/>
    </w:rPr>
  </w:style>
  <w:style w:type="character" w:customStyle="1" w:styleId="Char8">
    <w:name w:val="نص ماكرو Char"/>
    <w:basedOn w:val="a0"/>
    <w:link w:val="af5"/>
    <w:uiPriority w:val="99"/>
    <w:rsid w:val="0070404B"/>
    <w:rPr>
      <w:rFonts w:ascii="Courier New" w:hAnsi="Courier New" w:cs="Courier New"/>
      <w:color w:val="000000"/>
      <w:lang w:eastAsia="ar-SA"/>
    </w:rPr>
  </w:style>
  <w:style w:type="paragraph" w:styleId="aff">
    <w:name w:val="Title"/>
    <w:basedOn w:val="a"/>
    <w:next w:val="a"/>
    <w:link w:val="Chara"/>
    <w:uiPriority w:val="10"/>
    <w:qFormat/>
    <w:rsid w:val="007040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a">
    <w:name w:val="العنوان Char"/>
    <w:basedOn w:val="a0"/>
    <w:link w:val="aff"/>
    <w:uiPriority w:val="10"/>
    <w:rsid w:val="0070404B"/>
    <w:rPr>
      <w:rFonts w:asciiTheme="majorHAnsi" w:eastAsiaTheme="majorEastAsia" w:hAnsiTheme="majorHAnsi" w:cstheme="majorBidi"/>
      <w:color w:val="17365D" w:themeColor="text2" w:themeShade="BF"/>
      <w:spacing w:val="5"/>
      <w:kern w:val="28"/>
      <w:sz w:val="52"/>
      <w:szCs w:val="52"/>
    </w:rPr>
  </w:style>
  <w:style w:type="character" w:customStyle="1" w:styleId="Char4">
    <w:name w:val="نص أساسي Char"/>
    <w:basedOn w:val="a0"/>
    <w:link w:val="af1"/>
    <w:uiPriority w:val="99"/>
    <w:rsid w:val="0070404B"/>
    <w:rPr>
      <w:rFonts w:cs="Traditional Arabic"/>
      <w:color w:val="000000"/>
      <w:sz w:val="24"/>
      <w:szCs w:val="36"/>
      <w:lang w:val="fr-FR" w:eastAsia="ar-SA"/>
    </w:rPr>
  </w:style>
  <w:style w:type="paragraph" w:styleId="aff0">
    <w:name w:val="Subtitle"/>
    <w:basedOn w:val="a"/>
    <w:next w:val="a"/>
    <w:link w:val="Charb"/>
    <w:uiPriority w:val="11"/>
    <w:qFormat/>
    <w:rsid w:val="0070404B"/>
    <w:rPr>
      <w:rFonts w:asciiTheme="majorHAnsi" w:eastAsiaTheme="majorEastAsia" w:hAnsiTheme="majorHAnsi" w:cstheme="majorBidi"/>
      <w:i/>
      <w:iCs/>
      <w:color w:val="4F81BD" w:themeColor="accent1"/>
      <w:spacing w:val="15"/>
      <w:sz w:val="24"/>
      <w:szCs w:val="24"/>
    </w:rPr>
  </w:style>
  <w:style w:type="character" w:customStyle="1" w:styleId="Charb">
    <w:name w:val="عنوان فرعي Char"/>
    <w:basedOn w:val="a0"/>
    <w:link w:val="aff0"/>
    <w:uiPriority w:val="11"/>
    <w:rsid w:val="0070404B"/>
    <w:rPr>
      <w:rFonts w:asciiTheme="majorHAnsi" w:eastAsiaTheme="majorEastAsia" w:hAnsiTheme="majorHAnsi" w:cstheme="majorBidi"/>
      <w:i/>
      <w:iCs/>
      <w:color w:val="4F81BD" w:themeColor="accent1"/>
      <w:spacing w:val="15"/>
      <w:sz w:val="24"/>
      <w:szCs w:val="24"/>
    </w:rPr>
  </w:style>
  <w:style w:type="character" w:customStyle="1" w:styleId="Char0">
    <w:name w:val="خريطة المستند Char"/>
    <w:basedOn w:val="a0"/>
    <w:link w:val="a7"/>
    <w:uiPriority w:val="99"/>
    <w:rsid w:val="0070404B"/>
    <w:rPr>
      <w:rFonts w:cs="Traditional Arabic"/>
      <w:color w:val="000000"/>
      <w:sz w:val="36"/>
      <w:szCs w:val="36"/>
      <w:shd w:val="clear" w:color="auto" w:fill="000080"/>
      <w:lang w:eastAsia="ar-SA"/>
    </w:rPr>
  </w:style>
  <w:style w:type="character" w:customStyle="1" w:styleId="Char">
    <w:name w:val="نص عادي Char"/>
    <w:basedOn w:val="a0"/>
    <w:link w:val="a3"/>
    <w:uiPriority w:val="99"/>
    <w:rsid w:val="0070404B"/>
    <w:rPr>
      <w:rFonts w:ascii="Courier New" w:hAnsi="Courier New" w:cs="Courier New"/>
      <w:color w:val="000000"/>
      <w:lang w:eastAsia="ar-SA"/>
    </w:rPr>
  </w:style>
  <w:style w:type="character" w:customStyle="1" w:styleId="Char3">
    <w:name w:val="موضوع تعليق Char"/>
    <w:basedOn w:val="Char2"/>
    <w:link w:val="af0"/>
    <w:uiPriority w:val="99"/>
    <w:rsid w:val="0070404B"/>
    <w:rPr>
      <w:rFonts w:cs="Traditional Arabic"/>
      <w:b/>
      <w:bCs/>
      <w:color w:val="000000"/>
      <w:szCs w:val="28"/>
      <w:lang w:eastAsia="ar-SA"/>
    </w:rPr>
  </w:style>
  <w:style w:type="character" w:customStyle="1" w:styleId="Char7">
    <w:name w:val="نص في بالون Char"/>
    <w:basedOn w:val="a0"/>
    <w:link w:val="af4"/>
    <w:uiPriority w:val="99"/>
    <w:rsid w:val="0070404B"/>
    <w:rPr>
      <w:rFonts w:cs="Tahoma"/>
      <w:color w:val="000000"/>
      <w:sz w:val="16"/>
      <w:szCs w:val="16"/>
      <w:lang w:eastAsia="ar-SA"/>
    </w:rPr>
  </w:style>
  <w:style w:type="paragraph" w:styleId="aff1">
    <w:name w:val="No Spacing"/>
    <w:uiPriority w:val="1"/>
    <w:qFormat/>
    <w:rsid w:val="0070404B"/>
    <w:pPr>
      <w:bidi/>
    </w:pPr>
    <w:rPr>
      <w:rFonts w:asciiTheme="minorHAnsi" w:eastAsiaTheme="minorHAnsi" w:hAnsiTheme="minorHAnsi" w:cstheme="minorBidi"/>
      <w:sz w:val="22"/>
      <w:szCs w:val="22"/>
    </w:rPr>
  </w:style>
  <w:style w:type="paragraph" w:styleId="aff2">
    <w:name w:val="List Paragraph"/>
    <w:basedOn w:val="a"/>
    <w:uiPriority w:val="34"/>
    <w:qFormat/>
    <w:rsid w:val="0070404B"/>
    <w:pPr>
      <w:ind w:left="720"/>
      <w:contextualSpacing/>
    </w:pPr>
  </w:style>
  <w:style w:type="paragraph" w:styleId="aff3">
    <w:name w:val="Intense Quote"/>
    <w:basedOn w:val="a"/>
    <w:next w:val="a"/>
    <w:link w:val="Charc"/>
    <w:uiPriority w:val="30"/>
    <w:qFormat/>
    <w:rsid w:val="0070404B"/>
    <w:pPr>
      <w:pBdr>
        <w:bottom w:val="single" w:sz="4" w:space="4" w:color="4F81BD" w:themeColor="accent1"/>
      </w:pBdr>
      <w:spacing w:before="200" w:after="280"/>
      <w:ind w:left="936" w:right="936"/>
    </w:pPr>
    <w:rPr>
      <w:b/>
      <w:bCs/>
      <w:i/>
      <w:iCs/>
      <w:color w:val="4F81BD" w:themeColor="accent1"/>
    </w:rPr>
  </w:style>
  <w:style w:type="character" w:customStyle="1" w:styleId="Charc">
    <w:name w:val="اقتباس مكثف Char"/>
    <w:basedOn w:val="a0"/>
    <w:link w:val="aff3"/>
    <w:uiPriority w:val="30"/>
    <w:rsid w:val="0070404B"/>
    <w:rPr>
      <w:rFonts w:asciiTheme="minorHAnsi" w:eastAsiaTheme="minorHAnsi" w:hAnsiTheme="minorHAnsi" w:cstheme="minorBidi"/>
      <w:b/>
      <w:bCs/>
      <w:i/>
      <w:iCs/>
      <w:color w:val="4F81BD" w:themeColor="accent1"/>
      <w:sz w:val="22"/>
      <w:szCs w:val="22"/>
    </w:rPr>
  </w:style>
  <w:style w:type="paragraph" w:customStyle="1" w:styleId="17">
    <w:name w:val="سرد الفقرات1"/>
    <w:basedOn w:val="aff0"/>
    <w:uiPriority w:val="99"/>
    <w:rsid w:val="0070404B"/>
  </w:style>
  <w:style w:type="character" w:styleId="aff4">
    <w:name w:val="Subtle Emphasis"/>
    <w:basedOn w:val="a0"/>
    <w:uiPriority w:val="19"/>
    <w:qFormat/>
    <w:rsid w:val="0070404B"/>
    <w:rPr>
      <w:i/>
      <w:iCs/>
      <w:color w:val="808080" w:themeColor="text1" w:themeTint="7F"/>
    </w:rPr>
  </w:style>
  <w:style w:type="character" w:styleId="aff5">
    <w:name w:val="Intense Emphasis"/>
    <w:basedOn w:val="a0"/>
    <w:uiPriority w:val="21"/>
    <w:qFormat/>
    <w:rsid w:val="0070404B"/>
    <w:rPr>
      <w:b/>
      <w:bCs/>
      <w:i/>
      <w:iCs/>
      <w:color w:val="4F81BD" w:themeColor="accent1"/>
    </w:rPr>
  </w:style>
  <w:style w:type="character" w:customStyle="1" w:styleId="18">
    <w:name w:val="العنوان1"/>
    <w:basedOn w:val="a0"/>
    <w:rsid w:val="0070404B"/>
  </w:style>
  <w:style w:type="character" w:customStyle="1" w:styleId="partname">
    <w:name w:val="partname"/>
    <w:basedOn w:val="a0"/>
    <w:rsid w:val="0070404B"/>
  </w:style>
  <w:style w:type="character" w:customStyle="1" w:styleId="pagenumber">
    <w:name w:val="pagenumber"/>
    <w:basedOn w:val="a0"/>
    <w:rsid w:val="0070404B"/>
  </w:style>
  <w:style w:type="character" w:customStyle="1" w:styleId="vuuxrf">
    <w:name w:val="vuuxrf"/>
    <w:basedOn w:val="a0"/>
    <w:rsid w:val="0070404B"/>
  </w:style>
  <w:style w:type="character" w:customStyle="1" w:styleId="ylgvce">
    <w:name w:val="ylgvce"/>
    <w:basedOn w:val="a0"/>
    <w:rsid w:val="0070404B"/>
  </w:style>
  <w:style w:type="character" w:customStyle="1" w:styleId="lewnzc">
    <w:name w:val="lewnzc"/>
    <w:basedOn w:val="a0"/>
    <w:rsid w:val="0070404B"/>
  </w:style>
  <w:style w:type="table" w:styleId="aff6">
    <w:name w:val="Table Grid"/>
    <w:basedOn w:val="a1"/>
    <w:uiPriority w:val="39"/>
    <w:rsid w:val="0070404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Emphasis"/>
    <w:basedOn w:val="a0"/>
    <w:uiPriority w:val="20"/>
    <w:qFormat/>
    <w:rsid w:val="0070404B"/>
    <w:rPr>
      <w:i/>
      <w:iCs/>
    </w:rPr>
  </w:style>
  <w:style w:type="character" w:styleId="aff8">
    <w:name w:val="Strong"/>
    <w:basedOn w:val="a0"/>
    <w:uiPriority w:val="22"/>
    <w:qFormat/>
    <w:rsid w:val="0081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632512">
      <w:bodyDiv w:val="1"/>
      <w:marLeft w:val="0"/>
      <w:marRight w:val="0"/>
      <w:marTop w:val="0"/>
      <w:marBottom w:val="0"/>
      <w:divBdr>
        <w:top w:val="none" w:sz="0" w:space="0" w:color="auto"/>
        <w:left w:val="none" w:sz="0" w:space="0" w:color="auto"/>
        <w:bottom w:val="none" w:sz="0" w:space="0" w:color="auto"/>
        <w:right w:val="none" w:sz="0" w:space="0" w:color="auto"/>
      </w:divBdr>
    </w:div>
    <w:div w:id="1427648101">
      <w:bodyDiv w:val="1"/>
      <w:marLeft w:val="0"/>
      <w:marRight w:val="0"/>
      <w:marTop w:val="0"/>
      <w:marBottom w:val="0"/>
      <w:divBdr>
        <w:top w:val="none" w:sz="0" w:space="0" w:color="auto"/>
        <w:left w:val="none" w:sz="0" w:space="0" w:color="auto"/>
        <w:bottom w:val="none" w:sz="0" w:space="0" w:color="auto"/>
        <w:right w:val="none" w:sz="0" w:space="0" w:color="auto"/>
      </w:divBdr>
    </w:div>
    <w:div w:id="1759475894">
      <w:bodyDiv w:val="1"/>
      <w:marLeft w:val="0"/>
      <w:marRight w:val="0"/>
      <w:marTop w:val="0"/>
      <w:marBottom w:val="0"/>
      <w:divBdr>
        <w:top w:val="none" w:sz="0" w:space="0" w:color="auto"/>
        <w:left w:val="none" w:sz="0" w:space="0" w:color="auto"/>
        <w:bottom w:val="none" w:sz="0" w:space="0" w:color="auto"/>
        <w:right w:val="none" w:sz="0" w:space="0" w:color="auto"/>
      </w:divBdr>
    </w:div>
    <w:div w:id="1933275808">
      <w:bodyDiv w:val="1"/>
      <w:marLeft w:val="0"/>
      <w:marRight w:val="0"/>
      <w:marTop w:val="0"/>
      <w:marBottom w:val="0"/>
      <w:divBdr>
        <w:top w:val="none" w:sz="0" w:space="0" w:color="auto"/>
        <w:left w:val="none" w:sz="0" w:space="0" w:color="auto"/>
        <w:bottom w:val="none" w:sz="0" w:space="0" w:color="auto"/>
        <w:right w:val="none" w:sz="0" w:space="0" w:color="auto"/>
      </w:divBdr>
    </w:div>
    <w:div w:id="204146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bdalrahim\Documents\&#1593;&#1604;&#1605;&#1575;&#1569;%20&#1608;&#1605;&#1601;&#1603;&#1585;&#1608;&#1606;%20&#1593;&#1585;&#1601;&#1578;&#1607;&#1605;&#1575;&#1576;&#1606;%20&#1576;&#1575;&#1586;https:\maserah.binbaz.org.sa&#160;&#8250;&#160;posts&#160;&#8250;%20&#1593;&#1604;&#1605;&#1575;&#1569;-&#1608;&#1605;&#1601;&#1603;&#1585;&#1608;&#1606;-&#1593;&#15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1ECA0-627B-4BE2-9EBD-3AA08F03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84</Pages>
  <Words>11307</Words>
  <Characters>64453</Characters>
  <Application>Microsoft Office Word</Application>
  <DocSecurity>0</DocSecurity>
  <Lines>537</Lines>
  <Paragraphs>151</Paragraphs>
  <ScaleCrop>false</ScaleCrop>
  <HeadingPairs>
    <vt:vector size="2" baseType="variant">
      <vt:variant>
        <vt:lpstr>العنوان</vt:lpstr>
      </vt:variant>
      <vt:variant>
        <vt:i4>1</vt:i4>
      </vt:variant>
    </vt:vector>
  </HeadingPairs>
  <TitlesOfParts>
    <vt:vector size="1" baseType="lpstr">
      <vt:lpstr/>
    </vt:vector>
  </TitlesOfParts>
  <Company>home</Company>
  <LinksUpToDate>false</LinksUpToDate>
  <CharactersWithSpaces>75609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MOHAMMED ABUBAKR IDRIS MASOUD</cp:lastModifiedBy>
  <cp:revision>45</cp:revision>
  <cp:lastPrinted>2025-05-31T13:51:00Z</cp:lastPrinted>
  <dcterms:created xsi:type="dcterms:W3CDTF">2024-05-18T07:01:00Z</dcterms:created>
  <dcterms:modified xsi:type="dcterms:W3CDTF">2025-05-31T13:52:00Z</dcterms:modified>
</cp:coreProperties>
</file>